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AC4A9" w14:textId="77777777" w:rsidR="0039400D" w:rsidRDefault="0039400D" w:rsidP="0039400D">
      <w:pPr>
        <w:jc w:val="center"/>
        <w:rPr>
          <w:rFonts w:ascii="Times New Roman" w:hAnsi="Times New Roman" w:cs="Times New Roman"/>
          <w:b/>
          <w:sz w:val="56"/>
          <w:szCs w:val="56"/>
        </w:rPr>
      </w:pPr>
      <w:r w:rsidRPr="0039400D">
        <w:rPr>
          <w:rFonts w:ascii="Times New Roman" w:hAnsi="Times New Roman" w:cs="Times New Roman"/>
          <w:b/>
          <w:sz w:val="56"/>
          <w:szCs w:val="56"/>
        </w:rPr>
        <w:t>TÜRKİYE GENELİ SİYASAL GÜNDEM VE SEÇMEN EĞİLİMİ SAHA ARAŞTIRMA RAPORU</w:t>
      </w:r>
    </w:p>
    <w:p w14:paraId="1E72DDD0" w14:textId="77777777" w:rsidR="0039400D" w:rsidRDefault="0039400D" w:rsidP="0039400D">
      <w:pPr>
        <w:jc w:val="center"/>
        <w:rPr>
          <w:rFonts w:ascii="Times New Roman" w:hAnsi="Times New Roman" w:cs="Times New Roman"/>
          <w:b/>
          <w:sz w:val="24"/>
          <w:szCs w:val="24"/>
        </w:rPr>
      </w:pPr>
      <w:r>
        <w:rPr>
          <w:rFonts w:ascii="Times New Roman" w:hAnsi="Times New Roman" w:cs="Times New Roman"/>
          <w:b/>
          <w:sz w:val="24"/>
          <w:szCs w:val="24"/>
        </w:rPr>
        <w:t>NİSAN 2023</w:t>
      </w:r>
    </w:p>
    <w:p w14:paraId="1A05A48B" w14:textId="77777777" w:rsidR="0039400D" w:rsidRDefault="0039400D" w:rsidP="0039400D">
      <w:pPr>
        <w:jc w:val="center"/>
        <w:rPr>
          <w:rFonts w:ascii="Times New Roman" w:hAnsi="Times New Roman" w:cs="Times New Roman"/>
          <w:b/>
          <w:sz w:val="24"/>
          <w:szCs w:val="24"/>
        </w:rPr>
      </w:pPr>
    </w:p>
    <w:p w14:paraId="65D7A686" w14:textId="77777777" w:rsidR="0039400D" w:rsidRDefault="0039400D" w:rsidP="0039400D">
      <w:pPr>
        <w:jc w:val="center"/>
        <w:rPr>
          <w:rFonts w:ascii="Times New Roman" w:hAnsi="Times New Roman" w:cs="Times New Roman"/>
          <w:b/>
          <w:sz w:val="24"/>
          <w:szCs w:val="24"/>
        </w:rPr>
      </w:pPr>
    </w:p>
    <w:p w14:paraId="60530017" w14:textId="77777777" w:rsidR="0039400D" w:rsidRDefault="0039400D" w:rsidP="0039400D">
      <w:pPr>
        <w:jc w:val="center"/>
        <w:rPr>
          <w:rFonts w:ascii="Times New Roman" w:hAnsi="Times New Roman" w:cs="Times New Roman"/>
          <w:b/>
          <w:sz w:val="24"/>
          <w:szCs w:val="24"/>
        </w:rPr>
      </w:pPr>
    </w:p>
    <w:p w14:paraId="440E24DA" w14:textId="77777777" w:rsidR="0039400D" w:rsidRDefault="0039400D" w:rsidP="0039400D">
      <w:pPr>
        <w:jc w:val="center"/>
        <w:rPr>
          <w:rFonts w:ascii="Times New Roman" w:hAnsi="Times New Roman" w:cs="Times New Roman"/>
          <w:b/>
          <w:sz w:val="24"/>
          <w:szCs w:val="24"/>
        </w:rPr>
      </w:pPr>
    </w:p>
    <w:p w14:paraId="7917B386" w14:textId="77777777" w:rsidR="0039400D" w:rsidRDefault="0039400D" w:rsidP="0039400D">
      <w:pPr>
        <w:jc w:val="center"/>
        <w:rPr>
          <w:rFonts w:ascii="Times New Roman" w:hAnsi="Times New Roman" w:cs="Times New Roman"/>
          <w:b/>
          <w:sz w:val="24"/>
          <w:szCs w:val="24"/>
        </w:rPr>
      </w:pPr>
    </w:p>
    <w:p w14:paraId="7D16140E" w14:textId="77777777" w:rsidR="0039400D" w:rsidRDefault="0039400D" w:rsidP="0039400D">
      <w:pPr>
        <w:jc w:val="center"/>
        <w:rPr>
          <w:rFonts w:ascii="Times New Roman" w:hAnsi="Times New Roman" w:cs="Times New Roman"/>
          <w:b/>
          <w:sz w:val="24"/>
          <w:szCs w:val="24"/>
        </w:rPr>
      </w:pPr>
    </w:p>
    <w:p w14:paraId="04755ED8" w14:textId="77777777" w:rsidR="0039400D" w:rsidRDefault="0039400D" w:rsidP="0039400D">
      <w:pPr>
        <w:jc w:val="center"/>
        <w:rPr>
          <w:rFonts w:ascii="Times New Roman" w:hAnsi="Times New Roman" w:cs="Times New Roman"/>
          <w:b/>
          <w:sz w:val="56"/>
          <w:szCs w:val="56"/>
        </w:rPr>
      </w:pPr>
    </w:p>
    <w:p w14:paraId="75B9B887" w14:textId="77777777" w:rsidR="0039400D" w:rsidRDefault="0039400D" w:rsidP="0039400D">
      <w:pPr>
        <w:jc w:val="center"/>
        <w:rPr>
          <w:rFonts w:ascii="Times New Roman" w:hAnsi="Times New Roman" w:cs="Times New Roman"/>
          <w:b/>
          <w:sz w:val="56"/>
          <w:szCs w:val="56"/>
        </w:rPr>
      </w:pPr>
    </w:p>
    <w:p w14:paraId="389FA91E" w14:textId="77777777" w:rsidR="0039400D" w:rsidRDefault="0039400D" w:rsidP="0039400D">
      <w:pPr>
        <w:jc w:val="center"/>
        <w:rPr>
          <w:rFonts w:ascii="Times New Roman" w:hAnsi="Times New Roman" w:cs="Times New Roman"/>
          <w:b/>
          <w:sz w:val="56"/>
          <w:szCs w:val="56"/>
        </w:rPr>
      </w:pPr>
    </w:p>
    <w:p w14:paraId="6E2B5E67" w14:textId="77777777" w:rsidR="0039400D" w:rsidRDefault="0039400D" w:rsidP="0039400D">
      <w:pPr>
        <w:jc w:val="center"/>
        <w:rPr>
          <w:rFonts w:ascii="Times New Roman" w:hAnsi="Times New Roman" w:cs="Times New Roman"/>
          <w:b/>
          <w:sz w:val="56"/>
          <w:szCs w:val="56"/>
        </w:rPr>
      </w:pPr>
    </w:p>
    <w:p w14:paraId="4E9D3D9A" w14:textId="77777777" w:rsidR="0039400D" w:rsidRDefault="0039400D" w:rsidP="0039400D">
      <w:pPr>
        <w:jc w:val="center"/>
        <w:rPr>
          <w:rFonts w:ascii="Times New Roman" w:hAnsi="Times New Roman" w:cs="Times New Roman"/>
          <w:b/>
          <w:sz w:val="56"/>
          <w:szCs w:val="56"/>
        </w:rPr>
      </w:pPr>
    </w:p>
    <w:p w14:paraId="1E7F5338" w14:textId="77777777" w:rsidR="0039400D" w:rsidRDefault="0039400D" w:rsidP="0039400D">
      <w:pPr>
        <w:jc w:val="center"/>
        <w:rPr>
          <w:rFonts w:ascii="Times New Roman" w:hAnsi="Times New Roman" w:cs="Times New Roman"/>
          <w:b/>
          <w:sz w:val="56"/>
          <w:szCs w:val="56"/>
        </w:rPr>
      </w:pPr>
    </w:p>
    <w:p w14:paraId="4AAC08BC" w14:textId="7E8EDDAC" w:rsidR="00A224A1" w:rsidRPr="0039400D" w:rsidRDefault="0039400D" w:rsidP="0039400D">
      <w:pPr>
        <w:jc w:val="center"/>
        <w:rPr>
          <w:rFonts w:ascii="Times New Roman" w:hAnsi="Times New Roman" w:cs="Times New Roman"/>
          <w:b/>
          <w:sz w:val="56"/>
          <w:szCs w:val="56"/>
        </w:rPr>
      </w:pPr>
      <w:r>
        <w:rPr>
          <w:rFonts w:ascii="Times New Roman" w:hAnsi="Times New Roman" w:cs="Times New Roman"/>
          <w:b/>
          <w:noProof/>
          <w:sz w:val="56"/>
          <w:szCs w:val="56"/>
          <w:lang w:eastAsia="tr-TR"/>
        </w:rPr>
        <w:drawing>
          <wp:inline distT="0" distB="0" distL="0" distR="0" wp14:anchorId="49DB0472" wp14:editId="19557584">
            <wp:extent cx="2862072" cy="1560576"/>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syo Politik Logo Onay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2072" cy="1560576"/>
                    </a:xfrm>
                    <a:prstGeom prst="rect">
                      <a:avLst/>
                    </a:prstGeom>
                  </pic:spPr>
                </pic:pic>
              </a:graphicData>
            </a:graphic>
          </wp:inline>
        </w:drawing>
      </w:r>
      <w:r w:rsidR="00A224A1" w:rsidRPr="0039400D">
        <w:rPr>
          <w:rFonts w:ascii="Times New Roman" w:hAnsi="Times New Roman" w:cs="Times New Roman"/>
          <w:b/>
          <w:sz w:val="56"/>
          <w:szCs w:val="56"/>
        </w:rPr>
        <w:br w:type="page"/>
      </w:r>
    </w:p>
    <w:p w14:paraId="313EAA60" w14:textId="77777777" w:rsidR="0039400D" w:rsidRPr="004D6081" w:rsidRDefault="0039400D" w:rsidP="0039400D">
      <w:pPr>
        <w:rPr>
          <w:rFonts w:ascii="Times New Roman" w:hAnsi="Times New Roman" w:cs="Times New Roman"/>
          <w:b/>
          <w:bCs/>
        </w:rPr>
      </w:pPr>
      <w:r w:rsidRPr="004D6081">
        <w:rPr>
          <w:rFonts w:ascii="Times New Roman" w:hAnsi="Times New Roman" w:cs="Times New Roman"/>
          <w:b/>
          <w:bCs/>
        </w:rPr>
        <w:lastRenderedPageBreak/>
        <w:t xml:space="preserve">YÖNTEM VE AMAÇ </w:t>
      </w:r>
    </w:p>
    <w:p w14:paraId="4C1AFB44" w14:textId="77777777" w:rsidR="0039400D" w:rsidRDefault="0039400D" w:rsidP="0039400D"/>
    <w:p w14:paraId="42264A1A" w14:textId="77777777" w:rsidR="0039400D" w:rsidRPr="0034487D" w:rsidRDefault="0039400D" w:rsidP="0039400D">
      <w:pPr>
        <w:spacing w:line="360" w:lineRule="auto"/>
        <w:rPr>
          <w:rFonts w:ascii="Times New Roman" w:hAnsi="Times New Roman" w:cs="Times New Roman"/>
        </w:rPr>
      </w:pPr>
      <w:r w:rsidRPr="0034487D">
        <w:rPr>
          <w:rFonts w:ascii="Times New Roman" w:hAnsi="Times New Roman" w:cs="Times New Roman"/>
        </w:rPr>
        <w:t xml:space="preserve">Sosyo Politik Saha Araştırmaları Merkezi </w:t>
      </w:r>
      <w:r>
        <w:rPr>
          <w:rFonts w:ascii="Times New Roman" w:hAnsi="Times New Roman" w:cs="Times New Roman"/>
          <w:b/>
          <w:bCs/>
        </w:rPr>
        <w:t xml:space="preserve">24-28 Nisan 2023 </w:t>
      </w:r>
      <w:r w:rsidRPr="0034487D">
        <w:rPr>
          <w:rFonts w:ascii="Times New Roman" w:hAnsi="Times New Roman" w:cs="Times New Roman"/>
        </w:rPr>
        <w:t xml:space="preserve">tarihleri arasında gündeme ve seçmen eğilimine dair Türkiye geneli anket çalışması gerçekleştirmiştir. </w:t>
      </w:r>
    </w:p>
    <w:p w14:paraId="51F59E96" w14:textId="77777777" w:rsidR="0039400D" w:rsidRPr="0034487D" w:rsidRDefault="0039400D" w:rsidP="0039400D">
      <w:pPr>
        <w:spacing w:line="360" w:lineRule="auto"/>
        <w:rPr>
          <w:rFonts w:ascii="Times New Roman" w:hAnsi="Times New Roman" w:cs="Times New Roman"/>
        </w:rPr>
      </w:pPr>
      <w:r w:rsidRPr="0034487D">
        <w:rPr>
          <w:rFonts w:ascii="Times New Roman" w:hAnsi="Times New Roman" w:cs="Times New Roman"/>
        </w:rPr>
        <w:t>İstanbul,</w:t>
      </w:r>
      <w:r w:rsidRPr="00382FAD">
        <w:rPr>
          <w:rFonts w:ascii="Times New Roman" w:hAnsi="Times New Roman" w:cs="Times New Roman"/>
        </w:rPr>
        <w:t xml:space="preserve"> </w:t>
      </w:r>
      <w:r w:rsidRPr="0034487D">
        <w:rPr>
          <w:rFonts w:ascii="Times New Roman" w:hAnsi="Times New Roman" w:cs="Times New Roman"/>
        </w:rPr>
        <w:t>İzmir,</w:t>
      </w:r>
      <w:r>
        <w:rPr>
          <w:rFonts w:ascii="Times New Roman" w:hAnsi="Times New Roman" w:cs="Times New Roman"/>
        </w:rPr>
        <w:t xml:space="preserve"> Ankara,</w:t>
      </w:r>
      <w:r w:rsidRPr="00382FAD">
        <w:rPr>
          <w:rFonts w:ascii="Times New Roman" w:hAnsi="Times New Roman" w:cs="Times New Roman"/>
        </w:rPr>
        <w:t xml:space="preserve"> </w:t>
      </w:r>
      <w:r w:rsidRPr="0034487D">
        <w:rPr>
          <w:rFonts w:ascii="Times New Roman" w:hAnsi="Times New Roman" w:cs="Times New Roman"/>
        </w:rPr>
        <w:t>Diyarbakır, Van</w:t>
      </w:r>
      <w:r>
        <w:rPr>
          <w:rFonts w:ascii="Times New Roman" w:hAnsi="Times New Roman" w:cs="Times New Roman"/>
        </w:rPr>
        <w:t>,</w:t>
      </w:r>
      <w:r w:rsidRPr="0034487D">
        <w:rPr>
          <w:rFonts w:ascii="Times New Roman" w:hAnsi="Times New Roman" w:cs="Times New Roman"/>
        </w:rPr>
        <w:t xml:space="preserve"> Antalya,</w:t>
      </w:r>
      <w:r w:rsidRPr="00382FAD">
        <w:rPr>
          <w:rFonts w:ascii="Times New Roman" w:hAnsi="Times New Roman" w:cs="Times New Roman"/>
        </w:rPr>
        <w:t xml:space="preserve"> </w:t>
      </w:r>
      <w:r w:rsidRPr="0034487D">
        <w:rPr>
          <w:rFonts w:ascii="Times New Roman" w:hAnsi="Times New Roman" w:cs="Times New Roman"/>
        </w:rPr>
        <w:t>Şanlıurfa,</w:t>
      </w:r>
      <w:r w:rsidRPr="00382FAD">
        <w:rPr>
          <w:rFonts w:ascii="Times New Roman" w:hAnsi="Times New Roman" w:cs="Times New Roman"/>
        </w:rPr>
        <w:t xml:space="preserve"> </w:t>
      </w:r>
      <w:r w:rsidRPr="0034487D">
        <w:rPr>
          <w:rFonts w:ascii="Times New Roman" w:hAnsi="Times New Roman" w:cs="Times New Roman"/>
        </w:rPr>
        <w:t>Kocaeli,</w:t>
      </w:r>
      <w:r w:rsidRPr="00382FAD">
        <w:rPr>
          <w:rFonts w:ascii="Times New Roman" w:hAnsi="Times New Roman" w:cs="Times New Roman"/>
        </w:rPr>
        <w:t xml:space="preserve"> </w:t>
      </w:r>
      <w:r>
        <w:rPr>
          <w:rFonts w:ascii="Times New Roman" w:hAnsi="Times New Roman" w:cs="Times New Roman"/>
        </w:rPr>
        <w:t>Edirne,</w:t>
      </w:r>
      <w:r w:rsidRPr="00382FAD">
        <w:rPr>
          <w:rFonts w:ascii="Times New Roman" w:hAnsi="Times New Roman" w:cs="Times New Roman"/>
        </w:rPr>
        <w:t xml:space="preserve"> </w:t>
      </w:r>
      <w:r w:rsidRPr="0034487D">
        <w:rPr>
          <w:rFonts w:ascii="Times New Roman" w:hAnsi="Times New Roman" w:cs="Times New Roman"/>
        </w:rPr>
        <w:t>Mardin,</w:t>
      </w:r>
      <w:r w:rsidRPr="00382FAD">
        <w:rPr>
          <w:rFonts w:ascii="Times New Roman" w:hAnsi="Times New Roman" w:cs="Times New Roman"/>
        </w:rPr>
        <w:t xml:space="preserve"> </w:t>
      </w:r>
      <w:r w:rsidRPr="0034487D">
        <w:rPr>
          <w:rFonts w:ascii="Times New Roman" w:hAnsi="Times New Roman" w:cs="Times New Roman"/>
        </w:rPr>
        <w:t>Gaziantep,</w:t>
      </w:r>
      <w:r w:rsidRPr="00382FAD">
        <w:rPr>
          <w:rFonts w:ascii="Times New Roman" w:hAnsi="Times New Roman" w:cs="Times New Roman"/>
        </w:rPr>
        <w:t xml:space="preserve"> </w:t>
      </w:r>
      <w:r w:rsidRPr="0034487D">
        <w:rPr>
          <w:rFonts w:ascii="Times New Roman" w:hAnsi="Times New Roman" w:cs="Times New Roman"/>
        </w:rPr>
        <w:t>Balıkesir,</w:t>
      </w:r>
      <w:r w:rsidRPr="00382FAD">
        <w:rPr>
          <w:rFonts w:ascii="Times New Roman" w:hAnsi="Times New Roman" w:cs="Times New Roman"/>
        </w:rPr>
        <w:t xml:space="preserve"> </w:t>
      </w:r>
      <w:r w:rsidRPr="0034487D">
        <w:rPr>
          <w:rFonts w:ascii="Times New Roman" w:hAnsi="Times New Roman" w:cs="Times New Roman"/>
        </w:rPr>
        <w:t>Kars</w:t>
      </w:r>
      <w:r>
        <w:rPr>
          <w:rFonts w:ascii="Times New Roman" w:hAnsi="Times New Roman" w:cs="Times New Roman"/>
        </w:rPr>
        <w:t>,</w:t>
      </w:r>
      <w:r w:rsidRPr="003D5B1E">
        <w:rPr>
          <w:rFonts w:ascii="Times New Roman" w:hAnsi="Times New Roman" w:cs="Times New Roman"/>
        </w:rPr>
        <w:t xml:space="preserve"> </w:t>
      </w:r>
      <w:r w:rsidRPr="0034487D">
        <w:rPr>
          <w:rFonts w:ascii="Times New Roman" w:hAnsi="Times New Roman" w:cs="Times New Roman"/>
        </w:rPr>
        <w:t>Şırnak,</w:t>
      </w:r>
      <w:r w:rsidRPr="003D5B1E">
        <w:rPr>
          <w:rFonts w:ascii="Times New Roman" w:hAnsi="Times New Roman" w:cs="Times New Roman"/>
        </w:rPr>
        <w:t xml:space="preserve"> </w:t>
      </w:r>
      <w:r w:rsidRPr="0034487D">
        <w:rPr>
          <w:rFonts w:ascii="Times New Roman" w:hAnsi="Times New Roman" w:cs="Times New Roman"/>
        </w:rPr>
        <w:t>Batman,</w:t>
      </w:r>
      <w:r w:rsidRPr="003D5B1E">
        <w:rPr>
          <w:rFonts w:ascii="Times New Roman" w:hAnsi="Times New Roman" w:cs="Times New Roman"/>
        </w:rPr>
        <w:t xml:space="preserve"> </w:t>
      </w:r>
      <w:r w:rsidRPr="0034487D">
        <w:rPr>
          <w:rFonts w:ascii="Times New Roman" w:hAnsi="Times New Roman" w:cs="Times New Roman"/>
        </w:rPr>
        <w:t>Muş</w:t>
      </w:r>
      <w:r>
        <w:rPr>
          <w:rFonts w:ascii="Times New Roman" w:hAnsi="Times New Roman" w:cs="Times New Roman"/>
        </w:rPr>
        <w:t xml:space="preserve">, </w:t>
      </w:r>
      <w:r w:rsidRPr="0034487D">
        <w:rPr>
          <w:rFonts w:ascii="Times New Roman" w:hAnsi="Times New Roman" w:cs="Times New Roman"/>
        </w:rPr>
        <w:t xml:space="preserve">Adana, Konya, </w:t>
      </w:r>
      <w:r>
        <w:rPr>
          <w:rFonts w:ascii="Times New Roman" w:hAnsi="Times New Roman" w:cs="Times New Roman"/>
        </w:rPr>
        <w:t xml:space="preserve">Samsun </w:t>
      </w:r>
      <w:r w:rsidRPr="0034487D">
        <w:rPr>
          <w:rFonts w:ascii="Times New Roman" w:hAnsi="Times New Roman" w:cs="Times New Roman"/>
        </w:rPr>
        <w:t xml:space="preserve">kentlerini kapsayan </w:t>
      </w:r>
      <w:r>
        <w:rPr>
          <w:rFonts w:ascii="Times New Roman" w:hAnsi="Times New Roman" w:cs="Times New Roman"/>
          <w:b/>
          <w:bCs/>
        </w:rPr>
        <w:t>19</w:t>
      </w:r>
      <w:r w:rsidRPr="0034487D">
        <w:rPr>
          <w:rFonts w:ascii="Times New Roman" w:hAnsi="Times New Roman" w:cs="Times New Roman"/>
          <w:b/>
          <w:bCs/>
        </w:rPr>
        <w:t xml:space="preserve"> ilde</w:t>
      </w:r>
      <w:r w:rsidRPr="0034487D">
        <w:rPr>
          <w:rFonts w:ascii="Times New Roman" w:hAnsi="Times New Roman" w:cs="Times New Roman"/>
        </w:rPr>
        <w:t xml:space="preserve"> gerçekleşen çalışmaya </w:t>
      </w:r>
      <w:r>
        <w:rPr>
          <w:rFonts w:ascii="Times New Roman" w:hAnsi="Times New Roman" w:cs="Times New Roman"/>
          <w:b/>
          <w:bCs/>
        </w:rPr>
        <w:t>1569</w:t>
      </w:r>
      <w:r w:rsidRPr="0034487D">
        <w:rPr>
          <w:rFonts w:ascii="Times New Roman" w:hAnsi="Times New Roman" w:cs="Times New Roman"/>
          <w:b/>
          <w:bCs/>
        </w:rPr>
        <w:t xml:space="preserve"> kişi katılmıştır. %3 hata payı ve %98 güven aralığı</w:t>
      </w:r>
      <w:r w:rsidRPr="0034487D">
        <w:rPr>
          <w:rFonts w:ascii="Times New Roman" w:hAnsi="Times New Roman" w:cs="Times New Roman"/>
        </w:rPr>
        <w:t xml:space="preserve"> gözetilerek; yüz yüze gerçekleşen çalışmanın soru formu 3 bölümden oluşmuştur. Birinci bölüm, katılımcıların sosyo-ekonomik durumlarını kapsayan demografi içerikli sorulardan, ikinci bölüm ülke gündemine ve Türkiye’nin temel sorunlarına dair algıları ölçmeye dönük sorulardan; üçüncü bölüm ise oy verme davranışlarına dair veri elde etmeyi hedefleyen sorulardan oluşmuştur.</w:t>
      </w:r>
    </w:p>
    <w:p w14:paraId="56D1C3D9" w14:textId="77777777" w:rsidR="0039400D" w:rsidRPr="0034487D" w:rsidRDefault="0039400D" w:rsidP="0039400D">
      <w:pPr>
        <w:spacing w:line="360" w:lineRule="auto"/>
        <w:rPr>
          <w:rFonts w:ascii="Times New Roman" w:hAnsi="Times New Roman" w:cs="Times New Roman"/>
        </w:rPr>
      </w:pPr>
      <w:r w:rsidRPr="0034487D">
        <w:rPr>
          <w:rFonts w:ascii="Times New Roman" w:hAnsi="Times New Roman" w:cs="Times New Roman"/>
        </w:rPr>
        <w:t xml:space="preserve"> Çalışma raporlanırken yanıtlar, SPSS ortamına aktarıldıktan sonra grafik ve tablolar aracılığı ile analize hazır hale getirilmiştir. Ayrıca verilen yanıtların önemli kısmı “Cinsiyet”, “Yaş”, “Hane Aylık Gelir” ve “24 Haziran 2018 Genel seçimlerinde verilen oy” tercihlerini içeren sorulara verilen yanıtlar ile karşılaştırılarak analiz edilmiştir</w:t>
      </w:r>
      <w:r>
        <w:rPr>
          <w:rFonts w:ascii="Times New Roman" w:hAnsi="Times New Roman" w:cs="Times New Roman"/>
        </w:rPr>
        <w:t>.</w:t>
      </w:r>
    </w:p>
    <w:p w14:paraId="48533020" w14:textId="77777777" w:rsidR="0039400D" w:rsidRPr="0034487D" w:rsidRDefault="0039400D" w:rsidP="0039400D">
      <w:pPr>
        <w:spacing w:line="360" w:lineRule="auto"/>
        <w:rPr>
          <w:rFonts w:ascii="Times New Roman" w:hAnsi="Times New Roman" w:cs="Times New Roman"/>
          <w:b/>
          <w:bCs/>
        </w:rPr>
      </w:pPr>
      <w:r w:rsidRPr="0034487D">
        <w:rPr>
          <w:rFonts w:ascii="Times New Roman" w:hAnsi="Times New Roman" w:cs="Times New Roman"/>
          <w:b/>
          <w:bCs/>
        </w:rPr>
        <w:t xml:space="preserve"> Araştırma grubunun verdiği yanıtlardan ortaya çıkan, dikkat çeken kimi verileri özetleyecek olursak;</w:t>
      </w:r>
    </w:p>
    <w:p w14:paraId="3A6A22BA" w14:textId="77777777" w:rsidR="0039400D" w:rsidRPr="0034487D" w:rsidRDefault="0039400D" w:rsidP="0039400D">
      <w:pPr>
        <w:spacing w:line="360" w:lineRule="auto"/>
        <w:rPr>
          <w:rFonts w:ascii="Times New Roman" w:hAnsi="Times New Roman" w:cs="Times New Roman"/>
          <w:b/>
          <w:bCs/>
        </w:rPr>
      </w:pPr>
      <w:r>
        <w:rPr>
          <w:rFonts w:ascii="Times New Roman" w:hAnsi="Times New Roman" w:cs="Times New Roman"/>
          <w:bCs/>
        </w:rPr>
        <w:t>Araştırma grubunun %51,4</w:t>
      </w:r>
      <w:r w:rsidRPr="0034487D">
        <w:rPr>
          <w:rFonts w:ascii="Times New Roman" w:hAnsi="Times New Roman" w:cs="Times New Roman"/>
          <w:bCs/>
        </w:rPr>
        <w:t>’i</w:t>
      </w:r>
      <w:r w:rsidRPr="0034487D">
        <w:rPr>
          <w:rFonts w:ascii="Times New Roman" w:hAnsi="Times New Roman" w:cs="Times New Roman"/>
        </w:rPr>
        <w:t xml:space="preserve"> </w:t>
      </w:r>
      <w:r w:rsidRPr="0034487D">
        <w:rPr>
          <w:rFonts w:ascii="Times New Roman" w:hAnsi="Times New Roman" w:cs="Times New Roman"/>
          <w:b/>
        </w:rPr>
        <w:t>Erkek</w:t>
      </w:r>
      <w:r w:rsidRPr="0034487D">
        <w:rPr>
          <w:rFonts w:ascii="Times New Roman" w:hAnsi="Times New Roman" w:cs="Times New Roman"/>
        </w:rPr>
        <w:t>, %</w:t>
      </w:r>
      <w:r w:rsidRPr="0034487D">
        <w:rPr>
          <w:rFonts w:ascii="Times New Roman" w:hAnsi="Times New Roman" w:cs="Times New Roman"/>
          <w:bCs/>
        </w:rPr>
        <w:t>48,5’i’sı</w:t>
      </w:r>
      <w:r w:rsidRPr="0034487D">
        <w:rPr>
          <w:rFonts w:ascii="Times New Roman" w:hAnsi="Times New Roman" w:cs="Times New Roman"/>
        </w:rPr>
        <w:t xml:space="preserve"> </w:t>
      </w:r>
      <w:r w:rsidRPr="0034487D">
        <w:rPr>
          <w:rFonts w:ascii="Times New Roman" w:hAnsi="Times New Roman" w:cs="Times New Roman"/>
          <w:b/>
        </w:rPr>
        <w:t>Kadın</w:t>
      </w:r>
      <w:r>
        <w:rPr>
          <w:rFonts w:ascii="Times New Roman" w:hAnsi="Times New Roman" w:cs="Times New Roman"/>
          <w:b/>
        </w:rPr>
        <w:t xml:space="preserve">, </w:t>
      </w:r>
      <w:r>
        <w:rPr>
          <w:rFonts w:ascii="Times New Roman" w:hAnsi="Times New Roman" w:cs="Times New Roman"/>
        </w:rPr>
        <w:t xml:space="preserve">%0,1’i </w:t>
      </w:r>
      <w:r w:rsidRPr="003D5B1E">
        <w:rPr>
          <w:rFonts w:ascii="Times New Roman" w:hAnsi="Times New Roman" w:cs="Times New Roman"/>
          <w:b/>
        </w:rPr>
        <w:t>LGBTİQ+</w:t>
      </w:r>
      <w:r w:rsidRPr="0034487D">
        <w:rPr>
          <w:rFonts w:ascii="Times New Roman" w:hAnsi="Times New Roman" w:cs="Times New Roman"/>
        </w:rPr>
        <w:t xml:space="preserve"> </w:t>
      </w:r>
      <w:r w:rsidRPr="0034487D">
        <w:rPr>
          <w:rFonts w:ascii="Times New Roman" w:hAnsi="Times New Roman" w:cs="Times New Roman"/>
          <w:bCs/>
        </w:rPr>
        <w:t>görüşmecilerden oluşmuştur.</w:t>
      </w:r>
    </w:p>
    <w:p w14:paraId="14C31104" w14:textId="77777777" w:rsidR="0039400D" w:rsidRPr="0034487D" w:rsidRDefault="0039400D" w:rsidP="0039400D">
      <w:pPr>
        <w:spacing w:line="360" w:lineRule="auto"/>
        <w:rPr>
          <w:rFonts w:ascii="Times New Roman" w:hAnsi="Times New Roman" w:cs="Times New Roman"/>
        </w:rPr>
      </w:pPr>
      <w:r w:rsidRPr="0034487D">
        <w:rPr>
          <w:rFonts w:ascii="Times New Roman" w:hAnsi="Times New Roman" w:cs="Times New Roman"/>
        </w:rPr>
        <w:t xml:space="preserve">Çoğunluğu genç katılımcılardan oluşan araştırma grubunun </w:t>
      </w:r>
      <w:r>
        <w:rPr>
          <w:rFonts w:ascii="Times New Roman" w:hAnsi="Times New Roman" w:cs="Times New Roman"/>
          <w:bCs/>
        </w:rPr>
        <w:t>%41,4</w:t>
      </w:r>
      <w:r w:rsidRPr="0034487D">
        <w:rPr>
          <w:rFonts w:ascii="Times New Roman" w:hAnsi="Times New Roman" w:cs="Times New Roman"/>
          <w:bCs/>
        </w:rPr>
        <w:t xml:space="preserve">’ünün </w:t>
      </w:r>
      <w:r w:rsidRPr="0034487D">
        <w:rPr>
          <w:rFonts w:ascii="Times New Roman" w:hAnsi="Times New Roman" w:cs="Times New Roman"/>
          <w:b/>
        </w:rPr>
        <w:t>25-34 Yaş</w:t>
      </w:r>
      <w:r w:rsidRPr="0034487D">
        <w:rPr>
          <w:rFonts w:ascii="Times New Roman" w:hAnsi="Times New Roman" w:cs="Times New Roman"/>
        </w:rPr>
        <w:t xml:space="preserve"> grubunda olduğu %</w:t>
      </w:r>
      <w:r>
        <w:rPr>
          <w:rFonts w:ascii="Times New Roman" w:hAnsi="Times New Roman" w:cs="Times New Roman"/>
          <w:bCs/>
        </w:rPr>
        <w:t>20,6’sını</w:t>
      </w:r>
      <w:r w:rsidRPr="0034487D">
        <w:rPr>
          <w:rFonts w:ascii="Times New Roman" w:hAnsi="Times New Roman" w:cs="Times New Roman"/>
          <w:bCs/>
        </w:rPr>
        <w:t xml:space="preserve">n </w:t>
      </w:r>
      <w:r w:rsidRPr="0034487D">
        <w:rPr>
          <w:rFonts w:ascii="Times New Roman" w:hAnsi="Times New Roman" w:cs="Times New Roman"/>
          <w:b/>
        </w:rPr>
        <w:t>18-24 Yaş</w:t>
      </w:r>
      <w:r w:rsidRPr="0034487D">
        <w:rPr>
          <w:rFonts w:ascii="Times New Roman" w:hAnsi="Times New Roman" w:cs="Times New Roman"/>
          <w:bCs/>
        </w:rPr>
        <w:t xml:space="preserve"> grubunda olduğu görülmüştür</w:t>
      </w:r>
      <w:r w:rsidRPr="0034487D">
        <w:rPr>
          <w:rFonts w:ascii="Times New Roman" w:hAnsi="Times New Roman" w:cs="Times New Roman"/>
        </w:rPr>
        <w:t xml:space="preserve">. </w:t>
      </w:r>
    </w:p>
    <w:p w14:paraId="1A7078F5" w14:textId="77777777" w:rsidR="0039400D" w:rsidRPr="0034487D" w:rsidRDefault="0039400D" w:rsidP="0039400D">
      <w:pPr>
        <w:spacing w:line="360" w:lineRule="auto"/>
        <w:rPr>
          <w:rFonts w:ascii="Times New Roman" w:hAnsi="Times New Roman" w:cs="Times New Roman"/>
        </w:rPr>
      </w:pPr>
      <w:r>
        <w:rPr>
          <w:rFonts w:ascii="Times New Roman" w:eastAsia="Calibri" w:hAnsi="Times New Roman" w:cs="Times New Roman"/>
          <w:bCs/>
        </w:rPr>
        <w:t>%40,3</w:t>
      </w:r>
      <w:r w:rsidRPr="0034487D">
        <w:rPr>
          <w:rFonts w:ascii="Times New Roman" w:eastAsia="Calibri" w:hAnsi="Times New Roman" w:cs="Times New Roman"/>
          <w:bCs/>
        </w:rPr>
        <w:t xml:space="preserve">’ünün </w:t>
      </w:r>
      <w:r w:rsidRPr="0034487D">
        <w:rPr>
          <w:rFonts w:ascii="Times New Roman" w:eastAsia="Calibri" w:hAnsi="Times New Roman" w:cs="Times New Roman"/>
          <w:b/>
        </w:rPr>
        <w:t>Lise</w:t>
      </w:r>
      <w:r>
        <w:rPr>
          <w:rFonts w:ascii="Times New Roman" w:eastAsia="Calibri" w:hAnsi="Times New Roman" w:cs="Times New Roman"/>
          <w:bCs/>
        </w:rPr>
        <w:t>, %27,3’ünü</w:t>
      </w:r>
      <w:r w:rsidRPr="0034487D">
        <w:rPr>
          <w:rFonts w:ascii="Times New Roman" w:eastAsia="Calibri" w:hAnsi="Times New Roman" w:cs="Times New Roman"/>
          <w:bCs/>
        </w:rPr>
        <w:t xml:space="preserve">n </w:t>
      </w:r>
      <w:r w:rsidRPr="0034487D">
        <w:rPr>
          <w:rFonts w:ascii="Times New Roman" w:eastAsia="Calibri" w:hAnsi="Times New Roman" w:cs="Times New Roman"/>
          <w:b/>
        </w:rPr>
        <w:t>Lisans</w:t>
      </w:r>
      <w:r w:rsidRPr="0034487D">
        <w:rPr>
          <w:rFonts w:ascii="Times New Roman" w:eastAsia="Calibri" w:hAnsi="Times New Roman" w:cs="Times New Roman"/>
          <w:bCs/>
        </w:rPr>
        <w:t xml:space="preserve"> ve %1,5’inin ise </w:t>
      </w:r>
      <w:r w:rsidRPr="0034487D">
        <w:rPr>
          <w:rFonts w:ascii="Times New Roman" w:eastAsia="Calibri" w:hAnsi="Times New Roman" w:cs="Times New Roman"/>
          <w:b/>
        </w:rPr>
        <w:t xml:space="preserve">Lisansüstü </w:t>
      </w:r>
      <w:r w:rsidRPr="0034487D">
        <w:rPr>
          <w:rFonts w:ascii="Times New Roman" w:eastAsia="Calibri" w:hAnsi="Times New Roman" w:cs="Times New Roman"/>
          <w:bCs/>
        </w:rPr>
        <w:t xml:space="preserve">mezunu olduğu </w:t>
      </w:r>
      <w:r w:rsidRPr="0034487D">
        <w:rPr>
          <w:rFonts w:ascii="Times New Roman" w:hAnsi="Times New Roman" w:cs="Times New Roman"/>
        </w:rPr>
        <w:t xml:space="preserve">katılımcıların, </w:t>
      </w:r>
      <w:r>
        <w:rPr>
          <w:rFonts w:ascii="Times New Roman" w:eastAsia="Calibri" w:hAnsi="Times New Roman" w:cs="Times New Roman"/>
          <w:bCs/>
        </w:rPr>
        <w:t>%11,5’</w:t>
      </w:r>
      <w:r w:rsidRPr="0034487D">
        <w:rPr>
          <w:rFonts w:ascii="Times New Roman" w:eastAsia="Calibri" w:hAnsi="Times New Roman" w:cs="Times New Roman"/>
          <w:bCs/>
        </w:rPr>
        <w:t xml:space="preserve">i </w:t>
      </w:r>
      <w:r w:rsidRPr="0034487D">
        <w:rPr>
          <w:rFonts w:ascii="Times New Roman" w:eastAsia="Calibri" w:hAnsi="Times New Roman" w:cs="Times New Roman"/>
          <w:b/>
        </w:rPr>
        <w:t>0-3000 TL</w:t>
      </w:r>
      <w:r>
        <w:rPr>
          <w:rFonts w:ascii="Times New Roman" w:eastAsia="Calibri" w:hAnsi="Times New Roman" w:cs="Times New Roman"/>
          <w:bCs/>
        </w:rPr>
        <w:t>, %19’u</w:t>
      </w:r>
      <w:r w:rsidRPr="0034487D">
        <w:rPr>
          <w:rFonts w:ascii="Times New Roman" w:eastAsia="Calibri" w:hAnsi="Times New Roman" w:cs="Times New Roman"/>
          <w:bCs/>
        </w:rPr>
        <w:t xml:space="preserve"> </w:t>
      </w:r>
      <w:r w:rsidRPr="0034487D">
        <w:rPr>
          <w:rFonts w:ascii="Times New Roman" w:eastAsia="Calibri" w:hAnsi="Times New Roman" w:cs="Times New Roman"/>
          <w:b/>
        </w:rPr>
        <w:t xml:space="preserve">3001-6000 TL </w:t>
      </w:r>
      <w:r w:rsidRPr="003173B5">
        <w:rPr>
          <w:rFonts w:ascii="Times New Roman" w:eastAsia="Calibri" w:hAnsi="Times New Roman" w:cs="Times New Roman"/>
        </w:rPr>
        <w:t>%38,1’i</w:t>
      </w:r>
      <w:r>
        <w:rPr>
          <w:rFonts w:ascii="Times New Roman" w:eastAsia="Calibri" w:hAnsi="Times New Roman" w:cs="Times New Roman"/>
          <w:b/>
        </w:rPr>
        <w:t xml:space="preserve"> 6001,9000TL </w:t>
      </w:r>
      <w:r>
        <w:rPr>
          <w:rFonts w:ascii="Times New Roman" w:eastAsia="Calibri" w:hAnsi="Times New Roman" w:cs="Times New Roman"/>
        </w:rPr>
        <w:t>H</w:t>
      </w:r>
      <w:r w:rsidRPr="0034487D">
        <w:rPr>
          <w:rFonts w:ascii="Times New Roman" w:eastAsia="Calibri" w:hAnsi="Times New Roman" w:cs="Times New Roman"/>
          <w:bCs/>
        </w:rPr>
        <w:t>ane Aylık Gelire sahip olduğunu bildirmiştir.</w:t>
      </w:r>
      <w:r>
        <w:rPr>
          <w:rFonts w:ascii="Times New Roman" w:eastAsia="Calibri" w:hAnsi="Times New Roman" w:cs="Times New Roman"/>
          <w:b/>
        </w:rPr>
        <w:t xml:space="preserve"> Yani araştırma grubunun %68,6’sı</w:t>
      </w:r>
      <w:r w:rsidRPr="0034487D">
        <w:rPr>
          <w:rFonts w:ascii="Times New Roman" w:eastAsia="Calibri" w:hAnsi="Times New Roman" w:cs="Times New Roman"/>
          <w:b/>
        </w:rPr>
        <w:t xml:space="preserve"> açlık sınırının altında hane aylık gelire sahiptir.</w:t>
      </w:r>
    </w:p>
    <w:p w14:paraId="67DD12D0" w14:textId="77777777" w:rsidR="0039400D" w:rsidRPr="0034487D" w:rsidRDefault="0039400D" w:rsidP="0039400D">
      <w:pPr>
        <w:spacing w:line="360" w:lineRule="auto"/>
        <w:rPr>
          <w:rFonts w:ascii="Times New Roman" w:hAnsi="Times New Roman" w:cs="Times New Roman"/>
          <w:bCs/>
        </w:rPr>
      </w:pPr>
      <w:r w:rsidRPr="0034487D">
        <w:rPr>
          <w:rFonts w:ascii="Times New Roman" w:hAnsi="Times New Roman" w:cs="Times New Roman"/>
        </w:rPr>
        <w:t xml:space="preserve">İstihdama ilişkin sorulara verilen yanıtlara göre; Araştırma grubunun </w:t>
      </w:r>
      <w:r w:rsidRPr="0034487D">
        <w:rPr>
          <w:rFonts w:ascii="Times New Roman" w:eastAsia="Calibri" w:hAnsi="Times New Roman" w:cs="Times New Roman"/>
          <w:bCs/>
        </w:rPr>
        <w:t xml:space="preserve">%21,4’ü </w:t>
      </w:r>
      <w:r w:rsidRPr="0034487D">
        <w:rPr>
          <w:rFonts w:ascii="Times New Roman" w:eastAsia="Calibri" w:hAnsi="Times New Roman" w:cs="Times New Roman"/>
          <w:b/>
        </w:rPr>
        <w:t>Ev İçi Ücretsiz İşçi (Ev kadını)</w:t>
      </w:r>
      <w:r w:rsidRPr="0034487D">
        <w:rPr>
          <w:rFonts w:ascii="Times New Roman" w:eastAsia="Calibri" w:hAnsi="Times New Roman" w:cs="Times New Roman"/>
          <w:bCs/>
        </w:rPr>
        <w:t xml:space="preserve">, %17,8’i </w:t>
      </w:r>
      <w:r w:rsidRPr="0034487D">
        <w:rPr>
          <w:rFonts w:ascii="Times New Roman" w:eastAsia="Calibri" w:hAnsi="Times New Roman" w:cs="Times New Roman"/>
          <w:b/>
        </w:rPr>
        <w:t>İşçi</w:t>
      </w:r>
      <w:r w:rsidRPr="0034487D">
        <w:rPr>
          <w:rFonts w:ascii="Times New Roman" w:eastAsia="Calibri" w:hAnsi="Times New Roman" w:cs="Times New Roman"/>
          <w:bCs/>
        </w:rPr>
        <w:t>, 15,</w:t>
      </w:r>
      <w:r>
        <w:rPr>
          <w:rFonts w:ascii="Times New Roman" w:eastAsia="Calibri" w:hAnsi="Times New Roman" w:cs="Times New Roman"/>
          <w:bCs/>
        </w:rPr>
        <w:t>5’i</w:t>
      </w:r>
      <w:r w:rsidRPr="0034487D">
        <w:rPr>
          <w:rFonts w:ascii="Times New Roman" w:eastAsia="Calibri" w:hAnsi="Times New Roman" w:cs="Times New Roman"/>
          <w:bCs/>
        </w:rPr>
        <w:t xml:space="preserve"> </w:t>
      </w:r>
      <w:r w:rsidRPr="007C7765">
        <w:rPr>
          <w:rFonts w:ascii="Times New Roman" w:eastAsia="Calibri" w:hAnsi="Times New Roman" w:cs="Times New Roman"/>
          <w:b/>
          <w:bCs/>
        </w:rPr>
        <w:t>Öğrenci</w:t>
      </w:r>
      <w:r>
        <w:rPr>
          <w:rFonts w:ascii="Times New Roman" w:eastAsia="Calibri" w:hAnsi="Times New Roman" w:cs="Times New Roman"/>
          <w:bCs/>
        </w:rPr>
        <w:t>, %11,5’i</w:t>
      </w:r>
      <w:r w:rsidRPr="0034487D">
        <w:rPr>
          <w:rFonts w:ascii="Times New Roman" w:eastAsia="Calibri" w:hAnsi="Times New Roman" w:cs="Times New Roman"/>
          <w:bCs/>
        </w:rPr>
        <w:t xml:space="preserve"> </w:t>
      </w:r>
      <w:r w:rsidRPr="0034487D">
        <w:rPr>
          <w:rFonts w:ascii="Times New Roman" w:eastAsia="Calibri" w:hAnsi="Times New Roman" w:cs="Times New Roman"/>
          <w:b/>
        </w:rPr>
        <w:t>İşsiz, İş Arıyor</w:t>
      </w:r>
      <w:r>
        <w:rPr>
          <w:rFonts w:ascii="Times New Roman" w:eastAsia="Calibri" w:hAnsi="Times New Roman" w:cs="Times New Roman"/>
          <w:bCs/>
        </w:rPr>
        <w:t xml:space="preserve"> pozisyonunda görülmektedir. </w:t>
      </w:r>
      <w:r w:rsidRPr="0034487D">
        <w:rPr>
          <w:rFonts w:ascii="Times New Roman" w:eastAsia="Calibri" w:hAnsi="Times New Roman" w:cs="Times New Roman"/>
          <w:bCs/>
        </w:rPr>
        <w:t xml:space="preserve">Sosyal güvence açısından %42,3’ü </w:t>
      </w:r>
      <w:r w:rsidRPr="0034487D">
        <w:rPr>
          <w:rFonts w:ascii="Times New Roman" w:eastAsia="Calibri" w:hAnsi="Times New Roman" w:cs="Times New Roman"/>
          <w:b/>
        </w:rPr>
        <w:t>SSK</w:t>
      </w:r>
      <w:r w:rsidRPr="0034487D">
        <w:rPr>
          <w:rFonts w:ascii="Times New Roman" w:eastAsia="Calibri" w:hAnsi="Times New Roman" w:cs="Times New Roman"/>
          <w:bCs/>
        </w:rPr>
        <w:t>’lı %</w:t>
      </w:r>
      <w:r>
        <w:rPr>
          <w:rFonts w:ascii="Times New Roman" w:eastAsia="Calibri" w:hAnsi="Times New Roman" w:cs="Times New Roman"/>
          <w:bCs/>
        </w:rPr>
        <w:t>20’</w:t>
      </w:r>
      <w:r w:rsidRPr="0034487D">
        <w:rPr>
          <w:rFonts w:ascii="Times New Roman" w:eastAsia="Calibri" w:hAnsi="Times New Roman" w:cs="Times New Roman"/>
          <w:bCs/>
        </w:rPr>
        <w:t xml:space="preserve">si </w:t>
      </w:r>
      <w:r w:rsidRPr="0034487D">
        <w:rPr>
          <w:rFonts w:ascii="Times New Roman" w:eastAsia="Calibri" w:hAnsi="Times New Roman" w:cs="Times New Roman"/>
          <w:b/>
        </w:rPr>
        <w:t>GSS Primimi Devlet Ödüyor (Yeşil Kart vs.) d</w:t>
      </w:r>
      <w:r w:rsidRPr="0034487D">
        <w:rPr>
          <w:rFonts w:ascii="Times New Roman" w:eastAsia="Calibri" w:hAnsi="Times New Roman" w:cs="Times New Roman"/>
          <w:bCs/>
        </w:rPr>
        <w:t>erken</w:t>
      </w:r>
      <w:r w:rsidRPr="0034487D">
        <w:rPr>
          <w:rFonts w:ascii="Times New Roman" w:eastAsia="Calibri" w:hAnsi="Times New Roman" w:cs="Times New Roman"/>
          <w:b/>
        </w:rPr>
        <w:t xml:space="preserve"> </w:t>
      </w:r>
      <w:r>
        <w:rPr>
          <w:rFonts w:ascii="Times New Roman" w:eastAsia="Calibri" w:hAnsi="Times New Roman" w:cs="Times New Roman"/>
          <w:bCs/>
        </w:rPr>
        <w:t>%26,3</w:t>
      </w:r>
      <w:r w:rsidRPr="0034487D">
        <w:rPr>
          <w:rFonts w:ascii="Times New Roman" w:eastAsia="Calibri" w:hAnsi="Times New Roman" w:cs="Times New Roman"/>
          <w:bCs/>
        </w:rPr>
        <w:t xml:space="preserve">’ü </w:t>
      </w:r>
      <w:r w:rsidRPr="0034487D">
        <w:rPr>
          <w:rFonts w:ascii="Times New Roman" w:eastAsia="Calibri" w:hAnsi="Times New Roman" w:cs="Times New Roman"/>
          <w:b/>
        </w:rPr>
        <w:t>Bir Sosyal Güvencesinin Olmadığı</w:t>
      </w:r>
      <w:r w:rsidRPr="0034487D">
        <w:rPr>
          <w:rFonts w:ascii="Times New Roman" w:eastAsia="Calibri" w:hAnsi="Times New Roman" w:cs="Times New Roman"/>
          <w:bCs/>
        </w:rPr>
        <w:t>nı bildirmiştir.</w:t>
      </w:r>
    </w:p>
    <w:p w14:paraId="27279E2A" w14:textId="77777777" w:rsidR="0039400D" w:rsidRPr="0034487D" w:rsidRDefault="0039400D" w:rsidP="0039400D">
      <w:pPr>
        <w:spacing w:line="360" w:lineRule="auto"/>
        <w:rPr>
          <w:rFonts w:ascii="Times New Roman" w:eastAsia="Calibri" w:hAnsi="Times New Roman" w:cs="Times New Roman"/>
          <w:bCs/>
        </w:rPr>
      </w:pPr>
      <w:r w:rsidRPr="0034487D">
        <w:rPr>
          <w:rFonts w:ascii="Times New Roman" w:eastAsia="Calibri" w:hAnsi="Times New Roman" w:cs="Times New Roman"/>
          <w:b/>
        </w:rPr>
        <w:t>“Sizce Türkiye’nin En Önemli Sorunu Nedir?</w:t>
      </w:r>
      <w:r w:rsidRPr="0034487D">
        <w:rPr>
          <w:rFonts w:ascii="Times New Roman" w:eastAsia="Calibri" w:hAnsi="Times New Roman" w:cs="Times New Roman"/>
          <w:bCs/>
        </w:rPr>
        <w:t xml:space="preserve"> Sorusuna araştırma grubunun </w:t>
      </w:r>
      <w:r>
        <w:rPr>
          <w:rFonts w:ascii="Times New Roman" w:eastAsia="Calibri" w:hAnsi="Times New Roman" w:cs="Times New Roman"/>
          <w:bCs/>
        </w:rPr>
        <w:t>%66,6’sı</w:t>
      </w:r>
      <w:r w:rsidRPr="0034487D">
        <w:rPr>
          <w:rFonts w:ascii="Times New Roman" w:eastAsia="Calibri" w:hAnsi="Times New Roman" w:cs="Times New Roman"/>
          <w:bCs/>
        </w:rPr>
        <w:t xml:space="preserve"> </w:t>
      </w:r>
      <w:r w:rsidRPr="0034487D">
        <w:rPr>
          <w:rFonts w:ascii="Times New Roman" w:eastAsia="Calibri" w:hAnsi="Times New Roman" w:cs="Times New Roman"/>
          <w:b/>
        </w:rPr>
        <w:t>Ekonomik Kriz/İşsizlik</w:t>
      </w:r>
      <w:r>
        <w:rPr>
          <w:rFonts w:ascii="Times New Roman" w:eastAsia="Calibri" w:hAnsi="Times New Roman" w:cs="Times New Roman"/>
          <w:bCs/>
        </w:rPr>
        <w:t>, %9,1’</w:t>
      </w:r>
      <w:r w:rsidRPr="0034487D">
        <w:rPr>
          <w:rFonts w:ascii="Times New Roman" w:eastAsia="Calibri" w:hAnsi="Times New Roman" w:cs="Times New Roman"/>
          <w:bCs/>
        </w:rPr>
        <w:t xml:space="preserve">i </w:t>
      </w:r>
      <w:r w:rsidRPr="0034487D">
        <w:rPr>
          <w:rFonts w:ascii="Times New Roman" w:eastAsia="Calibri" w:hAnsi="Times New Roman" w:cs="Times New Roman"/>
          <w:b/>
        </w:rPr>
        <w:t>Cumhurbaşkanlığı Sistemi</w:t>
      </w:r>
      <w:r w:rsidRPr="0034487D">
        <w:rPr>
          <w:rFonts w:ascii="Times New Roman" w:eastAsia="Calibri" w:hAnsi="Times New Roman" w:cs="Times New Roman"/>
          <w:bCs/>
        </w:rPr>
        <w:t xml:space="preserve">, %5,4’ü </w:t>
      </w:r>
      <w:r w:rsidRPr="0034487D">
        <w:rPr>
          <w:rFonts w:ascii="Times New Roman" w:eastAsia="Calibri" w:hAnsi="Times New Roman" w:cs="Times New Roman"/>
          <w:b/>
        </w:rPr>
        <w:t xml:space="preserve">Demokrasinin </w:t>
      </w:r>
      <w:r>
        <w:rPr>
          <w:rFonts w:ascii="Times New Roman" w:eastAsia="Calibri" w:hAnsi="Times New Roman" w:cs="Times New Roman"/>
          <w:b/>
        </w:rPr>
        <w:t xml:space="preserve">Olmayışı </w:t>
      </w:r>
      <w:r w:rsidRPr="0034487D">
        <w:rPr>
          <w:rFonts w:ascii="Times New Roman" w:eastAsia="Calibri" w:hAnsi="Times New Roman" w:cs="Times New Roman"/>
        </w:rPr>
        <w:t>yanıtlarını</w:t>
      </w:r>
      <w:r w:rsidRPr="0034487D">
        <w:rPr>
          <w:rFonts w:ascii="Times New Roman" w:eastAsia="Calibri" w:hAnsi="Times New Roman" w:cs="Times New Roman"/>
          <w:bCs/>
        </w:rPr>
        <w:t xml:space="preserve"> vermişlerdir.</w:t>
      </w:r>
    </w:p>
    <w:p w14:paraId="35EB7A9D" w14:textId="77777777" w:rsidR="0039400D" w:rsidRPr="0034487D" w:rsidRDefault="0039400D" w:rsidP="0039400D">
      <w:pPr>
        <w:spacing w:line="360" w:lineRule="auto"/>
        <w:rPr>
          <w:rFonts w:ascii="Times New Roman" w:eastAsia="Calibri" w:hAnsi="Times New Roman" w:cs="Times New Roman"/>
        </w:rPr>
      </w:pPr>
      <w:r w:rsidRPr="0034487D">
        <w:rPr>
          <w:rFonts w:ascii="Times New Roman" w:eastAsia="Calibri" w:hAnsi="Times New Roman" w:cs="Times New Roman"/>
          <w:bCs/>
        </w:rPr>
        <w:t xml:space="preserve">Oy verme eğilimlerine dair </w:t>
      </w:r>
      <w:r w:rsidRPr="0034487D">
        <w:rPr>
          <w:rFonts w:ascii="Times New Roman" w:eastAsia="Calibri" w:hAnsi="Times New Roman" w:cs="Times New Roman"/>
          <w:b/>
          <w:bCs/>
        </w:rPr>
        <w:t>“</w:t>
      </w:r>
      <w:r>
        <w:rPr>
          <w:rFonts w:ascii="Times New Roman" w:eastAsia="Calibri" w:hAnsi="Times New Roman" w:cs="Times New Roman"/>
          <w:b/>
        </w:rPr>
        <w:t>Mevcut İttifaklardan Hangisine</w:t>
      </w:r>
      <w:r w:rsidRPr="0034487D">
        <w:rPr>
          <w:rFonts w:ascii="Times New Roman" w:eastAsia="Calibri" w:hAnsi="Times New Roman" w:cs="Times New Roman"/>
          <w:b/>
        </w:rPr>
        <w:t xml:space="preserve"> Oy Verirsiniz?</w:t>
      </w:r>
      <w:r w:rsidRPr="0034487D">
        <w:rPr>
          <w:rFonts w:ascii="Times New Roman" w:eastAsia="Calibri" w:hAnsi="Times New Roman" w:cs="Times New Roman"/>
          <w:bCs/>
        </w:rPr>
        <w:t xml:space="preserve"> sorusu oluşturmuştur. Bu soruya </w:t>
      </w:r>
      <w:r>
        <w:rPr>
          <w:rFonts w:ascii="Times New Roman" w:eastAsia="Calibri" w:hAnsi="Times New Roman" w:cs="Times New Roman"/>
          <w:bCs/>
        </w:rPr>
        <w:t>görüşmecilerin %43,7</w:t>
      </w:r>
      <w:r w:rsidRPr="0034487D">
        <w:rPr>
          <w:rFonts w:ascii="Times New Roman" w:eastAsia="Calibri" w:hAnsi="Times New Roman" w:cs="Times New Roman"/>
          <w:bCs/>
        </w:rPr>
        <w:t xml:space="preserve">’si </w:t>
      </w:r>
      <w:r w:rsidRPr="0034487D">
        <w:rPr>
          <w:rFonts w:ascii="Times New Roman" w:eastAsia="Calibri" w:hAnsi="Times New Roman" w:cs="Times New Roman"/>
          <w:b/>
          <w:bCs/>
        </w:rPr>
        <w:t>Millet</w:t>
      </w:r>
      <w:r w:rsidRPr="0034487D">
        <w:rPr>
          <w:rFonts w:ascii="Times New Roman" w:eastAsia="Calibri" w:hAnsi="Times New Roman" w:cs="Times New Roman"/>
          <w:b/>
        </w:rPr>
        <w:t xml:space="preserve"> İttifakına</w:t>
      </w:r>
      <w:r w:rsidRPr="0034487D">
        <w:rPr>
          <w:rFonts w:ascii="Times New Roman" w:eastAsia="Calibri" w:hAnsi="Times New Roman" w:cs="Times New Roman"/>
          <w:b/>
          <w:bCs/>
        </w:rPr>
        <w:t xml:space="preserve"> </w:t>
      </w:r>
      <w:r w:rsidRPr="0034487D">
        <w:rPr>
          <w:rFonts w:ascii="Times New Roman" w:eastAsia="Calibri" w:hAnsi="Times New Roman" w:cs="Times New Roman"/>
          <w:b/>
        </w:rPr>
        <w:t xml:space="preserve">Oy Veririm, </w:t>
      </w:r>
      <w:r>
        <w:rPr>
          <w:rFonts w:ascii="Times New Roman" w:eastAsia="Calibri" w:hAnsi="Times New Roman" w:cs="Times New Roman"/>
          <w:bCs/>
        </w:rPr>
        <w:t>%32,2</w:t>
      </w:r>
      <w:r w:rsidRPr="0034487D">
        <w:rPr>
          <w:rFonts w:ascii="Times New Roman" w:eastAsia="Calibri" w:hAnsi="Times New Roman" w:cs="Times New Roman"/>
          <w:bCs/>
        </w:rPr>
        <w:t>’si</w:t>
      </w:r>
      <w:r w:rsidRPr="0034487D">
        <w:rPr>
          <w:rFonts w:ascii="Times New Roman" w:eastAsia="Calibri" w:hAnsi="Times New Roman" w:cs="Times New Roman"/>
          <w:b/>
        </w:rPr>
        <w:t xml:space="preserve"> Cumhur İttifakına Oy </w:t>
      </w:r>
      <w:r w:rsidRPr="0034487D">
        <w:rPr>
          <w:rFonts w:ascii="Times New Roman" w:eastAsia="Calibri" w:hAnsi="Times New Roman" w:cs="Times New Roman"/>
          <w:b/>
        </w:rPr>
        <w:lastRenderedPageBreak/>
        <w:t xml:space="preserve">Veririm, </w:t>
      </w:r>
      <w:r w:rsidRPr="0034487D">
        <w:rPr>
          <w:rFonts w:ascii="Times New Roman" w:eastAsia="Calibri" w:hAnsi="Times New Roman" w:cs="Times New Roman"/>
          <w:bCs/>
        </w:rPr>
        <w:t>%</w:t>
      </w:r>
      <w:r>
        <w:rPr>
          <w:rFonts w:ascii="Times New Roman" w:eastAsia="Calibri" w:hAnsi="Times New Roman" w:cs="Times New Roman"/>
          <w:bCs/>
        </w:rPr>
        <w:t>9,3’ü</w:t>
      </w:r>
      <w:r w:rsidRPr="0034487D">
        <w:rPr>
          <w:rFonts w:ascii="Times New Roman" w:eastAsia="Calibri" w:hAnsi="Times New Roman" w:cs="Times New Roman"/>
          <w:bCs/>
        </w:rPr>
        <w:t xml:space="preserve"> </w:t>
      </w:r>
      <w:r w:rsidRPr="0034487D">
        <w:rPr>
          <w:rFonts w:ascii="Times New Roman" w:eastAsia="Calibri" w:hAnsi="Times New Roman" w:cs="Times New Roman"/>
          <w:b/>
          <w:bCs/>
        </w:rPr>
        <w:t>Emek ve Özgürlük İttifakına Oy Veririm</w:t>
      </w:r>
      <w:r>
        <w:rPr>
          <w:rFonts w:ascii="Times New Roman" w:eastAsia="Calibri" w:hAnsi="Times New Roman" w:cs="Times New Roman"/>
          <w:bCs/>
        </w:rPr>
        <w:t>,</w:t>
      </w:r>
      <w:r w:rsidRPr="0034487D">
        <w:rPr>
          <w:rFonts w:ascii="Times New Roman" w:eastAsia="Calibri" w:hAnsi="Times New Roman" w:cs="Times New Roman"/>
          <w:bCs/>
        </w:rPr>
        <w:t xml:space="preserve"> </w:t>
      </w:r>
      <w:r>
        <w:rPr>
          <w:rFonts w:ascii="Times New Roman" w:eastAsia="Calibri" w:hAnsi="Times New Roman" w:cs="Times New Roman"/>
          <w:bCs/>
        </w:rPr>
        <w:t>%7,6’sı</w:t>
      </w:r>
      <w:r w:rsidRPr="0034487D">
        <w:rPr>
          <w:rFonts w:ascii="Times New Roman" w:eastAsia="Calibri" w:hAnsi="Times New Roman" w:cs="Times New Roman"/>
          <w:bCs/>
        </w:rPr>
        <w:t xml:space="preserve"> </w:t>
      </w:r>
      <w:r w:rsidRPr="0034487D">
        <w:rPr>
          <w:rFonts w:ascii="Times New Roman" w:eastAsia="Calibri" w:hAnsi="Times New Roman" w:cs="Times New Roman"/>
          <w:b/>
        </w:rPr>
        <w:t>Oy Verdiğim Parti İçinde</w:t>
      </w:r>
      <w:r w:rsidRPr="0034487D">
        <w:rPr>
          <w:rFonts w:ascii="Times New Roman" w:eastAsia="Calibri" w:hAnsi="Times New Roman" w:cs="Times New Roman"/>
          <w:b/>
          <w:bCs/>
        </w:rPr>
        <w:t xml:space="preserve"> </w:t>
      </w:r>
      <w:r w:rsidRPr="0034487D">
        <w:rPr>
          <w:rFonts w:ascii="Times New Roman" w:eastAsia="Calibri" w:hAnsi="Times New Roman" w:cs="Times New Roman"/>
          <w:b/>
        </w:rPr>
        <w:t>Olursa Ancak Oy Verebilirim</w:t>
      </w:r>
      <w:r w:rsidRPr="0034487D">
        <w:rPr>
          <w:rFonts w:ascii="Times New Roman" w:eastAsia="Calibri" w:hAnsi="Times New Roman" w:cs="Times New Roman"/>
          <w:bCs/>
        </w:rPr>
        <w:t xml:space="preserve">, </w:t>
      </w:r>
      <w:r>
        <w:rPr>
          <w:rFonts w:ascii="Times New Roman" w:eastAsia="Calibri" w:hAnsi="Times New Roman" w:cs="Times New Roman"/>
          <w:bCs/>
        </w:rPr>
        <w:t>%4,3’ü</w:t>
      </w:r>
      <w:r w:rsidRPr="0034487D">
        <w:rPr>
          <w:rFonts w:ascii="Times New Roman" w:eastAsia="Calibri" w:hAnsi="Times New Roman" w:cs="Times New Roman"/>
          <w:bCs/>
        </w:rPr>
        <w:t xml:space="preserve"> </w:t>
      </w:r>
      <w:r w:rsidRPr="0034487D">
        <w:rPr>
          <w:rFonts w:ascii="Times New Roman" w:eastAsia="Calibri" w:hAnsi="Times New Roman" w:cs="Times New Roman"/>
          <w:b/>
          <w:bCs/>
        </w:rPr>
        <w:t>Kararsızım,</w:t>
      </w:r>
      <w:r>
        <w:rPr>
          <w:rFonts w:ascii="Times New Roman" w:eastAsia="Calibri" w:hAnsi="Times New Roman" w:cs="Times New Roman"/>
          <w:b/>
          <w:bCs/>
        </w:rPr>
        <w:t xml:space="preserve"> </w:t>
      </w:r>
      <w:r w:rsidRPr="0034487D">
        <w:rPr>
          <w:rFonts w:ascii="Times New Roman" w:eastAsia="Calibri" w:hAnsi="Times New Roman" w:cs="Times New Roman"/>
          <w:bCs/>
        </w:rPr>
        <w:t>%</w:t>
      </w:r>
      <w:r>
        <w:rPr>
          <w:rFonts w:ascii="Times New Roman" w:eastAsia="Calibri" w:hAnsi="Times New Roman" w:cs="Times New Roman"/>
          <w:bCs/>
        </w:rPr>
        <w:t>2,4</w:t>
      </w:r>
      <w:r w:rsidRPr="0034487D">
        <w:rPr>
          <w:rFonts w:ascii="Times New Roman" w:eastAsia="Calibri" w:hAnsi="Times New Roman" w:cs="Times New Roman"/>
          <w:bCs/>
        </w:rPr>
        <w:t xml:space="preserve">’ü </w:t>
      </w:r>
      <w:r w:rsidRPr="0034487D">
        <w:rPr>
          <w:rFonts w:ascii="Times New Roman" w:eastAsia="Calibri" w:hAnsi="Times New Roman" w:cs="Times New Roman"/>
          <w:b/>
        </w:rPr>
        <w:t>Hayır, Hiçbir Koşulda Mevcut İttifaklara Oy Vermem</w:t>
      </w:r>
      <w:r>
        <w:rPr>
          <w:rFonts w:ascii="Times New Roman" w:eastAsia="Calibri" w:hAnsi="Times New Roman" w:cs="Times New Roman"/>
          <w:bCs/>
        </w:rPr>
        <w:t xml:space="preserve"> </w:t>
      </w:r>
      <w:r w:rsidRPr="0034487D">
        <w:rPr>
          <w:rFonts w:ascii="Times New Roman" w:eastAsia="Calibri" w:hAnsi="Times New Roman" w:cs="Times New Roman"/>
        </w:rPr>
        <w:t xml:space="preserve">demişlerdir. </w:t>
      </w:r>
    </w:p>
    <w:p w14:paraId="25CBAC35" w14:textId="77777777" w:rsidR="0039400D" w:rsidRPr="0034487D" w:rsidRDefault="0039400D" w:rsidP="0039400D">
      <w:pPr>
        <w:spacing w:line="360" w:lineRule="auto"/>
        <w:rPr>
          <w:rFonts w:ascii="Times New Roman" w:eastAsia="Calibri" w:hAnsi="Times New Roman" w:cs="Times New Roman"/>
          <w:bCs/>
        </w:rPr>
      </w:pPr>
      <w:r w:rsidRPr="0034487D">
        <w:rPr>
          <w:rFonts w:ascii="Times New Roman" w:hAnsi="Times New Roman" w:cs="Times New Roman"/>
        </w:rPr>
        <w:t>Araştırma grubuna, çalışmanın temel sorularından olan “</w:t>
      </w:r>
      <w:r w:rsidRPr="0034487D">
        <w:rPr>
          <w:rFonts w:ascii="Times New Roman" w:hAnsi="Times New Roman" w:cs="Times New Roman"/>
          <w:b/>
          <w:bCs/>
        </w:rPr>
        <w:t>24 Haziran 2018’de Gerçekleşen Genel Seçimlerde Hangi Partiye Oy Verdiniz?”</w:t>
      </w:r>
      <w:r w:rsidRPr="0034487D">
        <w:rPr>
          <w:rFonts w:ascii="Times New Roman" w:hAnsi="Times New Roman" w:cs="Times New Roman"/>
        </w:rPr>
        <w:t xml:space="preserve"> sorusu da yöneltilmiştir. </w:t>
      </w:r>
      <w:r w:rsidRPr="0034487D">
        <w:rPr>
          <w:rFonts w:ascii="Times New Roman" w:eastAsia="Calibri" w:hAnsi="Times New Roman" w:cs="Times New Roman"/>
          <w:bCs/>
        </w:rPr>
        <w:t>B</w:t>
      </w:r>
      <w:r>
        <w:rPr>
          <w:rFonts w:ascii="Times New Roman" w:eastAsia="Calibri" w:hAnsi="Times New Roman" w:cs="Times New Roman"/>
          <w:bCs/>
        </w:rPr>
        <w:t>una göre görüşmecilerin %33,1’i</w:t>
      </w:r>
      <w:r w:rsidRPr="0034487D">
        <w:rPr>
          <w:rFonts w:ascii="Times New Roman" w:eastAsia="Calibri" w:hAnsi="Times New Roman" w:cs="Times New Roman"/>
          <w:bCs/>
        </w:rPr>
        <w:t xml:space="preserve"> </w:t>
      </w:r>
      <w:r w:rsidRPr="0034487D">
        <w:rPr>
          <w:rFonts w:ascii="Times New Roman" w:eastAsia="Calibri" w:hAnsi="Times New Roman" w:cs="Times New Roman"/>
          <w:b/>
        </w:rPr>
        <w:t>AKP</w:t>
      </w:r>
      <w:r w:rsidRPr="0034487D">
        <w:rPr>
          <w:rFonts w:ascii="Times New Roman" w:eastAsia="Calibri" w:hAnsi="Times New Roman" w:cs="Times New Roman"/>
          <w:bCs/>
        </w:rPr>
        <w:t xml:space="preserve">, </w:t>
      </w:r>
      <w:r>
        <w:rPr>
          <w:rFonts w:ascii="Times New Roman" w:eastAsia="Calibri" w:hAnsi="Times New Roman" w:cs="Times New Roman"/>
          <w:bCs/>
        </w:rPr>
        <w:t>%22,9’u</w:t>
      </w:r>
      <w:r w:rsidRPr="0034487D">
        <w:rPr>
          <w:rFonts w:ascii="Times New Roman" w:eastAsia="Calibri" w:hAnsi="Times New Roman" w:cs="Times New Roman"/>
          <w:bCs/>
        </w:rPr>
        <w:t xml:space="preserve"> </w:t>
      </w:r>
      <w:r w:rsidRPr="0064436E">
        <w:rPr>
          <w:rFonts w:ascii="Times New Roman" w:eastAsia="Calibri" w:hAnsi="Times New Roman" w:cs="Times New Roman"/>
          <w:b/>
          <w:bCs/>
        </w:rPr>
        <w:t>CHP</w:t>
      </w:r>
      <w:r w:rsidRPr="0034487D">
        <w:rPr>
          <w:rFonts w:ascii="Times New Roman" w:eastAsia="Calibri" w:hAnsi="Times New Roman" w:cs="Times New Roman"/>
          <w:bCs/>
        </w:rPr>
        <w:t xml:space="preserve">, </w:t>
      </w:r>
      <w:r>
        <w:rPr>
          <w:rFonts w:ascii="Times New Roman" w:eastAsia="Calibri" w:hAnsi="Times New Roman" w:cs="Times New Roman"/>
          <w:bCs/>
        </w:rPr>
        <w:t>%13,5</w:t>
      </w:r>
      <w:r w:rsidRPr="0034487D">
        <w:rPr>
          <w:rFonts w:ascii="Times New Roman" w:eastAsia="Calibri" w:hAnsi="Times New Roman" w:cs="Times New Roman"/>
          <w:bCs/>
        </w:rPr>
        <w:t xml:space="preserve">’i </w:t>
      </w:r>
      <w:r w:rsidRPr="004642DA">
        <w:rPr>
          <w:rFonts w:ascii="Times New Roman" w:eastAsia="Calibri" w:hAnsi="Times New Roman" w:cs="Times New Roman"/>
          <w:b/>
          <w:bCs/>
        </w:rPr>
        <w:t>Oy Kullanmadım</w:t>
      </w:r>
      <w:r>
        <w:rPr>
          <w:rFonts w:ascii="Times New Roman" w:eastAsia="Calibri" w:hAnsi="Times New Roman" w:cs="Times New Roman"/>
          <w:bCs/>
        </w:rPr>
        <w:t>,</w:t>
      </w:r>
      <w:r w:rsidRPr="004642DA">
        <w:rPr>
          <w:rFonts w:ascii="Times New Roman" w:eastAsia="Calibri" w:hAnsi="Times New Roman" w:cs="Times New Roman"/>
          <w:bCs/>
        </w:rPr>
        <w:t xml:space="preserve"> </w:t>
      </w:r>
      <w:r>
        <w:rPr>
          <w:rFonts w:ascii="Times New Roman" w:eastAsia="Calibri" w:hAnsi="Times New Roman" w:cs="Times New Roman"/>
          <w:bCs/>
        </w:rPr>
        <w:t>%10,9’u</w:t>
      </w:r>
      <w:r w:rsidRPr="0034487D">
        <w:rPr>
          <w:rFonts w:ascii="Times New Roman" w:eastAsia="Calibri" w:hAnsi="Times New Roman" w:cs="Times New Roman"/>
          <w:bCs/>
        </w:rPr>
        <w:t xml:space="preserve"> </w:t>
      </w:r>
      <w:r w:rsidRPr="0034487D">
        <w:rPr>
          <w:rFonts w:ascii="Times New Roman" w:eastAsia="Calibri" w:hAnsi="Times New Roman" w:cs="Times New Roman"/>
          <w:b/>
        </w:rPr>
        <w:t>HDP</w:t>
      </w:r>
      <w:r w:rsidRPr="0034487D">
        <w:rPr>
          <w:rFonts w:ascii="Times New Roman" w:eastAsia="Calibri" w:hAnsi="Times New Roman" w:cs="Times New Roman"/>
          <w:bCs/>
        </w:rPr>
        <w:t>, %10</w:t>
      </w:r>
      <w:r>
        <w:rPr>
          <w:rFonts w:ascii="Times New Roman" w:eastAsia="Calibri" w:hAnsi="Times New Roman" w:cs="Times New Roman"/>
          <w:bCs/>
        </w:rPr>
        <w:t>,9</w:t>
      </w:r>
      <w:r w:rsidRPr="0034487D">
        <w:rPr>
          <w:rFonts w:ascii="Times New Roman" w:eastAsia="Calibri" w:hAnsi="Times New Roman" w:cs="Times New Roman"/>
          <w:bCs/>
        </w:rPr>
        <w:t xml:space="preserve">’u </w:t>
      </w:r>
      <w:r w:rsidRPr="0034487D">
        <w:rPr>
          <w:rFonts w:ascii="Times New Roman" w:eastAsia="Calibri" w:hAnsi="Times New Roman" w:cs="Times New Roman"/>
          <w:b/>
        </w:rPr>
        <w:t>İyi Parti</w:t>
      </w:r>
      <w:r w:rsidRPr="0034487D">
        <w:rPr>
          <w:rFonts w:ascii="Times New Roman" w:eastAsia="Calibri" w:hAnsi="Times New Roman" w:cs="Times New Roman"/>
          <w:bCs/>
        </w:rPr>
        <w:t xml:space="preserve">, </w:t>
      </w:r>
      <w:r>
        <w:rPr>
          <w:rFonts w:ascii="Times New Roman" w:eastAsia="Calibri" w:hAnsi="Times New Roman" w:cs="Times New Roman"/>
          <w:bCs/>
        </w:rPr>
        <w:t>%7,1’i</w:t>
      </w:r>
      <w:r w:rsidRPr="0034487D">
        <w:rPr>
          <w:rFonts w:ascii="Times New Roman" w:eastAsia="Calibri" w:hAnsi="Times New Roman" w:cs="Times New Roman"/>
          <w:bCs/>
        </w:rPr>
        <w:t xml:space="preserve"> </w:t>
      </w:r>
      <w:r w:rsidRPr="0034487D">
        <w:rPr>
          <w:rFonts w:ascii="Times New Roman" w:eastAsia="Calibri" w:hAnsi="Times New Roman" w:cs="Times New Roman"/>
          <w:b/>
        </w:rPr>
        <w:t>MHP</w:t>
      </w:r>
      <w:r>
        <w:rPr>
          <w:rFonts w:ascii="Times New Roman" w:eastAsia="Calibri" w:hAnsi="Times New Roman" w:cs="Times New Roman"/>
        </w:rPr>
        <w:t xml:space="preserve"> </w:t>
      </w:r>
      <w:r w:rsidRPr="0034487D">
        <w:rPr>
          <w:rFonts w:ascii="Times New Roman" w:eastAsia="Calibri" w:hAnsi="Times New Roman" w:cs="Times New Roman"/>
          <w:bCs/>
        </w:rPr>
        <w:t>yanıtlarını vermiştir.</w:t>
      </w:r>
    </w:p>
    <w:p w14:paraId="119A388F" w14:textId="77777777" w:rsidR="0039400D" w:rsidRPr="0034487D" w:rsidRDefault="0039400D" w:rsidP="0039400D">
      <w:pPr>
        <w:spacing w:line="360" w:lineRule="auto"/>
        <w:rPr>
          <w:rFonts w:ascii="Times New Roman" w:eastAsia="Calibri" w:hAnsi="Times New Roman" w:cs="Times New Roman"/>
          <w:bCs/>
          <w:noProof/>
          <w:lang w:eastAsia="tr-TR"/>
        </w:rPr>
      </w:pPr>
      <w:r w:rsidRPr="0034487D">
        <w:rPr>
          <w:rFonts w:ascii="Times New Roman" w:hAnsi="Times New Roman" w:cs="Times New Roman"/>
        </w:rPr>
        <w:t xml:space="preserve">Aynı gruba yöneltilen </w:t>
      </w:r>
      <w:r w:rsidRPr="0034487D">
        <w:rPr>
          <w:rFonts w:ascii="Times New Roman" w:hAnsi="Times New Roman" w:cs="Times New Roman"/>
          <w:b/>
          <w:bCs/>
        </w:rPr>
        <w:t>“Bu Pazar Bir Genel Seçim Olursa Hangi Partiye Oy Verirsiniz?”</w:t>
      </w:r>
      <w:r w:rsidRPr="0034487D">
        <w:rPr>
          <w:rFonts w:ascii="Times New Roman" w:hAnsi="Times New Roman" w:cs="Times New Roman"/>
        </w:rPr>
        <w:t xml:space="preserve"> sorusuna </w:t>
      </w:r>
      <w:r>
        <w:rPr>
          <w:rFonts w:ascii="Times New Roman" w:eastAsia="Calibri" w:hAnsi="Times New Roman" w:cs="Times New Roman"/>
          <w:bCs/>
          <w:noProof/>
          <w:lang w:eastAsia="tr-TR"/>
        </w:rPr>
        <w:t>%30,5’</w:t>
      </w:r>
      <w:r w:rsidRPr="0034487D">
        <w:rPr>
          <w:rFonts w:ascii="Times New Roman" w:eastAsia="Calibri" w:hAnsi="Times New Roman" w:cs="Times New Roman"/>
          <w:bCs/>
          <w:noProof/>
          <w:lang w:eastAsia="tr-TR"/>
        </w:rPr>
        <w:t xml:space="preserve">i </w:t>
      </w:r>
      <w:r w:rsidRPr="0034487D">
        <w:rPr>
          <w:rFonts w:ascii="Times New Roman" w:eastAsia="Calibri" w:hAnsi="Times New Roman" w:cs="Times New Roman"/>
          <w:b/>
          <w:noProof/>
          <w:lang w:eastAsia="tr-TR"/>
        </w:rPr>
        <w:t>AKP</w:t>
      </w:r>
      <w:r>
        <w:rPr>
          <w:rFonts w:ascii="Times New Roman" w:eastAsia="Calibri" w:hAnsi="Times New Roman" w:cs="Times New Roman"/>
          <w:bCs/>
          <w:noProof/>
          <w:lang w:eastAsia="tr-TR"/>
        </w:rPr>
        <w:t>, %27,1</w:t>
      </w:r>
      <w:r w:rsidRPr="0034487D">
        <w:rPr>
          <w:rFonts w:ascii="Times New Roman" w:eastAsia="Calibri" w:hAnsi="Times New Roman" w:cs="Times New Roman"/>
          <w:bCs/>
          <w:noProof/>
          <w:lang w:eastAsia="tr-TR"/>
        </w:rPr>
        <w:t xml:space="preserve">’i </w:t>
      </w:r>
      <w:r w:rsidRPr="0034487D">
        <w:rPr>
          <w:rFonts w:ascii="Times New Roman" w:eastAsia="Calibri" w:hAnsi="Times New Roman" w:cs="Times New Roman"/>
          <w:b/>
          <w:noProof/>
          <w:lang w:eastAsia="tr-TR"/>
        </w:rPr>
        <w:t>CHP</w:t>
      </w:r>
      <w:r w:rsidRPr="0034487D">
        <w:rPr>
          <w:rFonts w:ascii="Times New Roman" w:eastAsia="Calibri" w:hAnsi="Times New Roman" w:cs="Times New Roman"/>
          <w:bCs/>
          <w:noProof/>
          <w:lang w:eastAsia="tr-TR"/>
        </w:rPr>
        <w:t xml:space="preserve">, </w:t>
      </w:r>
      <w:r>
        <w:rPr>
          <w:rFonts w:ascii="Times New Roman" w:eastAsia="Calibri" w:hAnsi="Times New Roman" w:cs="Times New Roman"/>
          <w:bCs/>
          <w:noProof/>
          <w:lang w:eastAsia="tr-TR"/>
        </w:rPr>
        <w:t>%11’i</w:t>
      </w:r>
      <w:r w:rsidRPr="0034487D">
        <w:rPr>
          <w:rFonts w:ascii="Times New Roman" w:eastAsia="Calibri" w:hAnsi="Times New Roman" w:cs="Times New Roman"/>
          <w:bCs/>
          <w:noProof/>
          <w:lang w:eastAsia="tr-TR"/>
        </w:rPr>
        <w:t xml:space="preserve"> </w:t>
      </w:r>
      <w:r>
        <w:rPr>
          <w:rFonts w:ascii="Times New Roman" w:eastAsia="Calibri" w:hAnsi="Times New Roman" w:cs="Times New Roman"/>
          <w:b/>
          <w:noProof/>
          <w:lang w:eastAsia="tr-TR"/>
        </w:rPr>
        <w:t>Yeşil Sol Parti</w:t>
      </w:r>
      <w:r w:rsidRPr="0034487D">
        <w:rPr>
          <w:rFonts w:ascii="Times New Roman" w:eastAsia="Calibri" w:hAnsi="Times New Roman" w:cs="Times New Roman"/>
          <w:bCs/>
          <w:noProof/>
          <w:lang w:eastAsia="tr-TR"/>
        </w:rPr>
        <w:t>,</w:t>
      </w:r>
      <w:r>
        <w:rPr>
          <w:rFonts w:ascii="Times New Roman" w:eastAsia="Calibri" w:hAnsi="Times New Roman" w:cs="Times New Roman"/>
          <w:bCs/>
          <w:noProof/>
          <w:lang w:eastAsia="tr-TR"/>
        </w:rPr>
        <w:t>%10,7</w:t>
      </w:r>
      <w:r w:rsidRPr="0034487D">
        <w:rPr>
          <w:rFonts w:ascii="Times New Roman" w:eastAsia="Calibri" w:hAnsi="Times New Roman" w:cs="Times New Roman"/>
          <w:bCs/>
          <w:noProof/>
          <w:lang w:eastAsia="tr-TR"/>
        </w:rPr>
        <w:t>’</w:t>
      </w:r>
      <w:r>
        <w:rPr>
          <w:rFonts w:ascii="Times New Roman" w:eastAsia="Calibri" w:hAnsi="Times New Roman" w:cs="Times New Roman"/>
          <w:bCs/>
          <w:noProof/>
          <w:lang w:eastAsia="tr-TR"/>
        </w:rPr>
        <w:t>s</w:t>
      </w:r>
      <w:r w:rsidRPr="0034487D">
        <w:rPr>
          <w:rFonts w:ascii="Times New Roman" w:eastAsia="Calibri" w:hAnsi="Times New Roman" w:cs="Times New Roman"/>
          <w:bCs/>
          <w:noProof/>
          <w:lang w:eastAsia="tr-TR"/>
        </w:rPr>
        <w:t xml:space="preserve">i </w:t>
      </w:r>
      <w:r w:rsidRPr="0034487D">
        <w:rPr>
          <w:rFonts w:ascii="Times New Roman" w:eastAsia="Calibri" w:hAnsi="Times New Roman" w:cs="Times New Roman"/>
          <w:b/>
          <w:noProof/>
          <w:lang w:eastAsia="tr-TR"/>
        </w:rPr>
        <w:t>İyi Parti,</w:t>
      </w:r>
      <w:r w:rsidRPr="0034487D">
        <w:rPr>
          <w:rFonts w:ascii="Times New Roman" w:eastAsia="Calibri" w:hAnsi="Times New Roman" w:cs="Times New Roman"/>
          <w:bCs/>
          <w:noProof/>
          <w:lang w:eastAsia="tr-TR"/>
        </w:rPr>
        <w:t xml:space="preserve"> </w:t>
      </w:r>
      <w:r>
        <w:rPr>
          <w:rFonts w:ascii="Times New Roman" w:eastAsia="Calibri" w:hAnsi="Times New Roman" w:cs="Times New Roman"/>
          <w:bCs/>
          <w:noProof/>
          <w:lang w:eastAsia="tr-TR"/>
        </w:rPr>
        <w:t>%5,8’i</w:t>
      </w:r>
      <w:r w:rsidRPr="0034487D">
        <w:rPr>
          <w:rFonts w:ascii="Times New Roman" w:eastAsia="Calibri" w:hAnsi="Times New Roman" w:cs="Times New Roman"/>
          <w:bCs/>
          <w:noProof/>
          <w:lang w:eastAsia="tr-TR"/>
        </w:rPr>
        <w:t xml:space="preserve"> </w:t>
      </w:r>
      <w:r w:rsidRPr="0034487D">
        <w:rPr>
          <w:rFonts w:ascii="Times New Roman" w:eastAsia="Calibri" w:hAnsi="Times New Roman" w:cs="Times New Roman"/>
          <w:b/>
          <w:noProof/>
          <w:lang w:eastAsia="tr-TR"/>
        </w:rPr>
        <w:t>MHP</w:t>
      </w:r>
      <w:r>
        <w:rPr>
          <w:rFonts w:ascii="Times New Roman" w:eastAsia="Calibri" w:hAnsi="Times New Roman" w:cs="Times New Roman"/>
          <w:bCs/>
          <w:noProof/>
          <w:lang w:eastAsia="tr-TR"/>
        </w:rPr>
        <w:t>, %3,6’sı</w:t>
      </w:r>
      <w:r w:rsidRPr="0034487D">
        <w:rPr>
          <w:rFonts w:ascii="Times New Roman" w:eastAsia="Calibri" w:hAnsi="Times New Roman" w:cs="Times New Roman"/>
          <w:bCs/>
          <w:noProof/>
          <w:lang w:eastAsia="tr-TR"/>
        </w:rPr>
        <w:t xml:space="preserve"> </w:t>
      </w:r>
      <w:r w:rsidRPr="0034487D">
        <w:rPr>
          <w:rFonts w:ascii="Times New Roman" w:eastAsia="Calibri" w:hAnsi="Times New Roman" w:cs="Times New Roman"/>
          <w:b/>
          <w:bCs/>
          <w:noProof/>
          <w:lang w:eastAsia="tr-TR"/>
        </w:rPr>
        <w:t>Kararsızım</w:t>
      </w:r>
      <w:r>
        <w:rPr>
          <w:rFonts w:ascii="Times New Roman" w:eastAsia="Calibri" w:hAnsi="Times New Roman" w:cs="Times New Roman"/>
          <w:bCs/>
          <w:noProof/>
          <w:lang w:eastAsia="tr-TR"/>
        </w:rPr>
        <w:t>, %1,8’i</w:t>
      </w:r>
      <w:r w:rsidRPr="0034487D">
        <w:rPr>
          <w:rFonts w:ascii="Times New Roman" w:eastAsia="Calibri" w:hAnsi="Times New Roman" w:cs="Times New Roman"/>
          <w:bCs/>
          <w:noProof/>
          <w:lang w:eastAsia="tr-TR"/>
        </w:rPr>
        <w:t xml:space="preserve"> </w:t>
      </w:r>
      <w:r w:rsidRPr="0034487D">
        <w:rPr>
          <w:rFonts w:ascii="Times New Roman" w:eastAsia="Calibri" w:hAnsi="Times New Roman" w:cs="Times New Roman"/>
          <w:b/>
          <w:noProof/>
          <w:lang w:eastAsia="tr-TR"/>
        </w:rPr>
        <w:t xml:space="preserve">Oy </w:t>
      </w:r>
      <w:r w:rsidRPr="0034487D">
        <w:rPr>
          <w:rFonts w:ascii="Times New Roman" w:eastAsia="Calibri" w:hAnsi="Times New Roman" w:cs="Times New Roman"/>
          <w:b/>
          <w:bCs/>
          <w:noProof/>
          <w:lang w:eastAsia="tr-TR"/>
        </w:rPr>
        <w:t>Kullanmayacağım</w:t>
      </w:r>
      <w:r w:rsidRPr="0034487D">
        <w:rPr>
          <w:rFonts w:ascii="Times New Roman" w:eastAsia="Calibri" w:hAnsi="Times New Roman" w:cs="Times New Roman"/>
          <w:bCs/>
          <w:noProof/>
          <w:lang w:eastAsia="tr-TR"/>
        </w:rPr>
        <w:t xml:space="preserve"> yanıtlarını vermişlerdir.</w:t>
      </w:r>
    </w:p>
    <w:p w14:paraId="64788E7A" w14:textId="77777777" w:rsidR="0039400D" w:rsidRPr="0034487D" w:rsidRDefault="0039400D" w:rsidP="0039400D">
      <w:pPr>
        <w:spacing w:line="360" w:lineRule="auto"/>
        <w:rPr>
          <w:rFonts w:ascii="Times New Roman" w:hAnsi="Times New Roman" w:cs="Times New Roman"/>
        </w:rPr>
      </w:pPr>
      <w:r w:rsidRPr="0034487D">
        <w:rPr>
          <w:rFonts w:ascii="Times New Roman" w:eastAsia="Calibri" w:hAnsi="Times New Roman" w:cs="Times New Roman"/>
          <w:bCs/>
          <w:noProof/>
          <w:lang w:eastAsia="tr-TR"/>
        </w:rPr>
        <w:t>Yanıtlardan da görüleceği üzere AKP bir önceki seçimde kullanılan oy oranına göre %</w:t>
      </w:r>
      <w:r>
        <w:rPr>
          <w:rFonts w:ascii="Times New Roman" w:eastAsia="Calibri" w:hAnsi="Times New Roman" w:cs="Times New Roman"/>
          <w:bCs/>
          <w:noProof/>
          <w:lang w:eastAsia="tr-TR"/>
        </w:rPr>
        <w:t>2,6’lı</w:t>
      </w:r>
      <w:r w:rsidRPr="0034487D">
        <w:rPr>
          <w:rFonts w:ascii="Times New Roman" w:eastAsia="Calibri" w:hAnsi="Times New Roman" w:cs="Times New Roman"/>
          <w:bCs/>
          <w:noProof/>
          <w:lang w:eastAsia="tr-TR"/>
        </w:rPr>
        <w:t>k bir oy kaybı yaşarken; CHP’de %</w:t>
      </w:r>
      <w:r>
        <w:rPr>
          <w:rFonts w:ascii="Times New Roman" w:eastAsia="Calibri" w:hAnsi="Times New Roman" w:cs="Times New Roman"/>
          <w:bCs/>
          <w:noProof/>
          <w:lang w:eastAsia="tr-TR"/>
        </w:rPr>
        <w:t xml:space="preserve">4,2’lik </w:t>
      </w:r>
      <w:r w:rsidRPr="0034487D">
        <w:rPr>
          <w:rFonts w:ascii="Times New Roman" w:eastAsia="Calibri" w:hAnsi="Times New Roman" w:cs="Times New Roman"/>
          <w:bCs/>
          <w:noProof/>
          <w:lang w:eastAsia="tr-TR"/>
        </w:rPr>
        <w:t>bir artış görülmektedir.</w:t>
      </w:r>
    </w:p>
    <w:p w14:paraId="7FFED7ED" w14:textId="77777777" w:rsidR="0039400D" w:rsidRPr="0034487D" w:rsidRDefault="0039400D" w:rsidP="0039400D">
      <w:pPr>
        <w:spacing w:line="360" w:lineRule="auto"/>
        <w:rPr>
          <w:rFonts w:ascii="Times New Roman" w:hAnsi="Times New Roman" w:cs="Times New Roman"/>
          <w:bCs/>
        </w:rPr>
      </w:pPr>
      <w:r w:rsidRPr="0034487D">
        <w:rPr>
          <w:rFonts w:ascii="Times New Roman" w:eastAsia="Calibri" w:hAnsi="Times New Roman" w:cs="Times New Roman"/>
        </w:rPr>
        <w:t>Ayrıca</w:t>
      </w:r>
      <w:r w:rsidRPr="0034487D">
        <w:rPr>
          <w:rFonts w:ascii="Times New Roman" w:eastAsia="Calibri" w:hAnsi="Times New Roman" w:cs="Times New Roman"/>
          <w:b/>
        </w:rPr>
        <w:t xml:space="preserve"> “Oy Verdiğiniz Parti Dışında Kendinize Yakın Bulduğunuz İkinci Parti Hangisi?”</w:t>
      </w:r>
      <w:r w:rsidRPr="0034487D">
        <w:rPr>
          <w:rFonts w:ascii="Times New Roman" w:eastAsia="Calibri" w:hAnsi="Times New Roman" w:cs="Times New Roman"/>
          <w:bCs/>
        </w:rPr>
        <w:t xml:space="preserve"> sorusuna</w:t>
      </w:r>
      <w:r>
        <w:rPr>
          <w:rFonts w:ascii="Times New Roman" w:eastAsia="Calibri" w:hAnsi="Times New Roman" w:cs="Times New Roman"/>
          <w:bCs/>
        </w:rPr>
        <w:t xml:space="preserve"> görüşmecilerin %56’sının</w:t>
      </w:r>
      <w:r w:rsidRPr="0034487D">
        <w:rPr>
          <w:rFonts w:ascii="Times New Roman" w:eastAsia="Calibri" w:hAnsi="Times New Roman" w:cs="Times New Roman"/>
          <w:bCs/>
        </w:rPr>
        <w:t xml:space="preserve"> </w:t>
      </w:r>
      <w:r w:rsidRPr="0034487D">
        <w:rPr>
          <w:rFonts w:ascii="Times New Roman" w:eastAsia="Calibri" w:hAnsi="Times New Roman" w:cs="Times New Roman"/>
          <w:b/>
        </w:rPr>
        <w:t xml:space="preserve">Hiçbiri </w:t>
      </w:r>
      <w:r w:rsidRPr="0034487D">
        <w:rPr>
          <w:rFonts w:ascii="Times New Roman" w:eastAsia="Calibri" w:hAnsi="Times New Roman" w:cs="Times New Roman"/>
          <w:bCs/>
        </w:rPr>
        <w:t>yanıtı vermesi dikkat çekmiştir.</w:t>
      </w:r>
    </w:p>
    <w:p w14:paraId="6EAE97BB" w14:textId="77777777" w:rsidR="0039400D" w:rsidRPr="0034487D" w:rsidRDefault="0039400D" w:rsidP="0039400D">
      <w:pPr>
        <w:spacing w:line="360" w:lineRule="auto"/>
        <w:rPr>
          <w:rFonts w:ascii="Times New Roman" w:eastAsia="Calibri" w:hAnsi="Times New Roman" w:cs="Times New Roman"/>
          <w:bCs/>
        </w:rPr>
      </w:pPr>
      <w:r w:rsidRPr="0034487D">
        <w:rPr>
          <w:rFonts w:ascii="Times New Roman" w:hAnsi="Times New Roman" w:cs="Times New Roman"/>
        </w:rPr>
        <w:t>Araştırma grubuna Cumhurbaşkanlığı seçimlerine ilişkin de kimi sorular yöneltilmiştir. Bu bağlamda sorulan “</w:t>
      </w:r>
      <w:r>
        <w:rPr>
          <w:rFonts w:ascii="Times New Roman" w:eastAsia="Calibri" w:hAnsi="Times New Roman" w:cs="Times New Roman"/>
          <w:b/>
        </w:rPr>
        <w:t>Oy Verdiğiniz Partinin Cumhurbaşkanlığı Seçiminde Hangi Adayı Desteklemesini İstersiniz</w:t>
      </w:r>
      <w:r w:rsidRPr="0034487D">
        <w:rPr>
          <w:rFonts w:ascii="Times New Roman" w:eastAsia="Calibri" w:hAnsi="Times New Roman" w:cs="Times New Roman"/>
          <w:b/>
        </w:rPr>
        <w:t>?</w:t>
      </w:r>
      <w:r>
        <w:rPr>
          <w:rFonts w:ascii="Times New Roman" w:eastAsia="Calibri" w:hAnsi="Times New Roman" w:cs="Times New Roman"/>
        </w:rPr>
        <w:t>”</w:t>
      </w:r>
      <w:r w:rsidRPr="0034487D">
        <w:rPr>
          <w:rFonts w:ascii="Times New Roman" w:eastAsia="Calibri" w:hAnsi="Times New Roman" w:cs="Times New Roman"/>
          <w:bCs/>
        </w:rPr>
        <w:t xml:space="preserve"> Soru</w:t>
      </w:r>
      <w:r>
        <w:rPr>
          <w:rFonts w:ascii="Times New Roman" w:eastAsia="Calibri" w:hAnsi="Times New Roman" w:cs="Times New Roman"/>
          <w:bCs/>
        </w:rPr>
        <w:t>suna görüşmecilerin %46,1’i</w:t>
      </w:r>
      <w:r w:rsidRPr="0034487D">
        <w:rPr>
          <w:rFonts w:ascii="Times New Roman" w:eastAsia="Calibri" w:hAnsi="Times New Roman" w:cs="Times New Roman"/>
          <w:bCs/>
        </w:rPr>
        <w:t xml:space="preserve"> </w:t>
      </w:r>
      <w:r>
        <w:rPr>
          <w:rFonts w:ascii="Times New Roman" w:eastAsia="Calibri" w:hAnsi="Times New Roman" w:cs="Times New Roman"/>
          <w:b/>
        </w:rPr>
        <w:t>Millet İttifakı Adayı Kemal Kılıçdaroğlu’nu</w:t>
      </w:r>
      <w:r>
        <w:rPr>
          <w:rFonts w:ascii="Times New Roman" w:eastAsia="Calibri" w:hAnsi="Times New Roman" w:cs="Times New Roman"/>
          <w:bCs/>
        </w:rPr>
        <w:t>, %39</w:t>
      </w:r>
      <w:r w:rsidRPr="0034487D">
        <w:rPr>
          <w:rFonts w:ascii="Times New Roman" w:eastAsia="Calibri" w:hAnsi="Times New Roman" w:cs="Times New Roman"/>
          <w:bCs/>
        </w:rPr>
        <w:t xml:space="preserve">,7’si </w:t>
      </w:r>
      <w:r>
        <w:rPr>
          <w:rFonts w:ascii="Times New Roman" w:eastAsia="Calibri" w:hAnsi="Times New Roman" w:cs="Times New Roman"/>
          <w:b/>
        </w:rPr>
        <w:t>Cumhur İttifakı Adayı Recep Tayyip Erdoğan’ı</w:t>
      </w:r>
      <w:r>
        <w:rPr>
          <w:rFonts w:ascii="Times New Roman" w:eastAsia="Calibri" w:hAnsi="Times New Roman" w:cs="Times New Roman"/>
          <w:bCs/>
        </w:rPr>
        <w:t>, %3,4</w:t>
      </w:r>
      <w:r w:rsidRPr="0034487D">
        <w:rPr>
          <w:rFonts w:ascii="Times New Roman" w:eastAsia="Calibri" w:hAnsi="Times New Roman" w:cs="Times New Roman"/>
          <w:bCs/>
        </w:rPr>
        <w:t xml:space="preserve">’ü </w:t>
      </w:r>
      <w:r>
        <w:rPr>
          <w:rFonts w:ascii="Times New Roman" w:eastAsia="Calibri" w:hAnsi="Times New Roman" w:cs="Times New Roman"/>
          <w:b/>
        </w:rPr>
        <w:t>Memleket Partisi Adayı Muharrem İnce’yi</w:t>
      </w:r>
      <w:r w:rsidRPr="0034487D">
        <w:rPr>
          <w:rFonts w:ascii="Times New Roman" w:eastAsia="Calibri" w:hAnsi="Times New Roman" w:cs="Times New Roman"/>
          <w:bCs/>
        </w:rPr>
        <w:t>, %</w:t>
      </w:r>
      <w:r>
        <w:rPr>
          <w:rFonts w:ascii="Times New Roman" w:eastAsia="Calibri" w:hAnsi="Times New Roman" w:cs="Times New Roman"/>
          <w:bCs/>
        </w:rPr>
        <w:t>1,1’i</w:t>
      </w:r>
      <w:r w:rsidRPr="0034487D">
        <w:rPr>
          <w:rFonts w:ascii="Times New Roman" w:eastAsia="Calibri" w:hAnsi="Times New Roman" w:cs="Times New Roman"/>
          <w:bCs/>
        </w:rPr>
        <w:t xml:space="preserve"> </w:t>
      </w:r>
      <w:r>
        <w:rPr>
          <w:rFonts w:ascii="Times New Roman" w:eastAsia="Calibri" w:hAnsi="Times New Roman" w:cs="Times New Roman"/>
          <w:b/>
        </w:rPr>
        <w:t>Ata İttifakı Adayı Sinan Oğan’ı</w:t>
      </w:r>
      <w:r w:rsidRPr="0034487D">
        <w:rPr>
          <w:rFonts w:ascii="Times New Roman" w:eastAsia="Calibri" w:hAnsi="Times New Roman" w:cs="Times New Roman"/>
          <w:b/>
        </w:rPr>
        <w:t xml:space="preserve"> </w:t>
      </w:r>
      <w:r w:rsidRPr="0034487D">
        <w:rPr>
          <w:rFonts w:ascii="Times New Roman" w:eastAsia="Calibri" w:hAnsi="Times New Roman" w:cs="Times New Roman"/>
          <w:bCs/>
        </w:rPr>
        <w:t xml:space="preserve">şeklinde yanıtlar vermişlerdir. </w:t>
      </w:r>
    </w:p>
    <w:p w14:paraId="3AFFCBDB" w14:textId="77777777" w:rsidR="0039400D" w:rsidRPr="0034487D" w:rsidRDefault="0039400D" w:rsidP="0039400D">
      <w:pPr>
        <w:spacing w:line="360" w:lineRule="auto"/>
        <w:rPr>
          <w:rFonts w:ascii="Times New Roman" w:eastAsia="Calibri" w:hAnsi="Times New Roman" w:cs="Times New Roman"/>
          <w:bCs/>
        </w:rPr>
      </w:pPr>
      <w:r w:rsidRPr="0034487D">
        <w:rPr>
          <w:rFonts w:ascii="Times New Roman" w:eastAsia="Calibri" w:hAnsi="Times New Roman" w:cs="Times New Roman"/>
          <w:b/>
        </w:rPr>
        <w:t>“Bu Pazar Bir Cumhurbaşkanlığı Seçimi Olsa, Hangi Adaya Oy Verirsiniz?”</w:t>
      </w:r>
      <w:r w:rsidRPr="0034487D">
        <w:rPr>
          <w:rFonts w:ascii="Times New Roman" w:eastAsia="Calibri" w:hAnsi="Times New Roman" w:cs="Times New Roman"/>
          <w:bCs/>
        </w:rPr>
        <w:t xml:space="preserve"> sorusuna ise </w:t>
      </w:r>
      <w:r>
        <w:rPr>
          <w:rFonts w:ascii="Times New Roman" w:eastAsia="Calibri" w:hAnsi="Times New Roman" w:cs="Times New Roman"/>
          <w:bCs/>
        </w:rPr>
        <w:t xml:space="preserve">görüşmecilerin %47,9’u </w:t>
      </w:r>
      <w:r w:rsidRPr="00B910BF">
        <w:rPr>
          <w:rFonts w:ascii="Times New Roman" w:eastAsia="Calibri" w:hAnsi="Times New Roman" w:cs="Times New Roman"/>
          <w:b/>
          <w:bCs/>
        </w:rPr>
        <w:t>Kemal Kılıçdaroğlu</w:t>
      </w:r>
      <w:r>
        <w:rPr>
          <w:rFonts w:ascii="Times New Roman" w:eastAsia="Calibri" w:hAnsi="Times New Roman" w:cs="Times New Roman"/>
          <w:bCs/>
        </w:rPr>
        <w:t xml:space="preserve">, %40,9’u </w:t>
      </w:r>
      <w:r w:rsidRPr="00B910BF">
        <w:rPr>
          <w:rFonts w:ascii="Times New Roman" w:eastAsia="Calibri" w:hAnsi="Times New Roman" w:cs="Times New Roman"/>
          <w:b/>
          <w:bCs/>
        </w:rPr>
        <w:t>Recep Tayyip Erdoğan</w:t>
      </w:r>
      <w:r>
        <w:rPr>
          <w:rFonts w:ascii="Times New Roman" w:eastAsia="Calibri" w:hAnsi="Times New Roman" w:cs="Times New Roman"/>
          <w:bCs/>
        </w:rPr>
        <w:t xml:space="preserve">, %5,4’ü </w:t>
      </w:r>
      <w:r w:rsidRPr="00B910BF">
        <w:rPr>
          <w:rFonts w:ascii="Times New Roman" w:eastAsia="Calibri" w:hAnsi="Times New Roman" w:cs="Times New Roman"/>
          <w:b/>
          <w:bCs/>
        </w:rPr>
        <w:t>Kararsızım</w:t>
      </w:r>
      <w:r>
        <w:rPr>
          <w:rFonts w:ascii="Times New Roman" w:eastAsia="Calibri" w:hAnsi="Times New Roman" w:cs="Times New Roman"/>
          <w:bCs/>
        </w:rPr>
        <w:t xml:space="preserve">, %2,8’i </w:t>
      </w:r>
      <w:r w:rsidRPr="00B910BF">
        <w:rPr>
          <w:rFonts w:ascii="Times New Roman" w:eastAsia="Calibri" w:hAnsi="Times New Roman" w:cs="Times New Roman"/>
          <w:b/>
          <w:bCs/>
        </w:rPr>
        <w:t>Muharrem İnce</w:t>
      </w:r>
      <w:r>
        <w:rPr>
          <w:rFonts w:ascii="Times New Roman" w:eastAsia="Calibri" w:hAnsi="Times New Roman" w:cs="Times New Roman"/>
          <w:bCs/>
        </w:rPr>
        <w:t xml:space="preserve">, %2’si </w:t>
      </w:r>
      <w:r w:rsidRPr="00B910BF">
        <w:rPr>
          <w:rFonts w:ascii="Times New Roman" w:eastAsia="Calibri" w:hAnsi="Times New Roman" w:cs="Times New Roman"/>
          <w:b/>
          <w:bCs/>
        </w:rPr>
        <w:t>Oy Kullanmayacağım</w:t>
      </w:r>
      <w:r>
        <w:rPr>
          <w:rFonts w:ascii="Times New Roman" w:eastAsia="Calibri" w:hAnsi="Times New Roman" w:cs="Times New Roman"/>
          <w:bCs/>
        </w:rPr>
        <w:t xml:space="preserve">, %1,1’i </w:t>
      </w:r>
      <w:r w:rsidRPr="00B910BF">
        <w:rPr>
          <w:rFonts w:ascii="Times New Roman" w:eastAsia="Calibri" w:hAnsi="Times New Roman" w:cs="Times New Roman"/>
          <w:b/>
          <w:bCs/>
        </w:rPr>
        <w:t>Sinan Oğan</w:t>
      </w:r>
      <w:r>
        <w:rPr>
          <w:rFonts w:ascii="Times New Roman" w:eastAsia="Calibri" w:hAnsi="Times New Roman" w:cs="Times New Roman"/>
          <w:bCs/>
        </w:rPr>
        <w:t xml:space="preserve"> yanıtlarını vermişlerdir.</w:t>
      </w:r>
    </w:p>
    <w:p w14:paraId="023C7232" w14:textId="77777777" w:rsidR="0039400D" w:rsidRDefault="0039400D" w:rsidP="0039400D">
      <w:pPr>
        <w:spacing w:line="360" w:lineRule="auto"/>
        <w:rPr>
          <w:rFonts w:ascii="Times New Roman" w:eastAsia="Calibri" w:hAnsi="Times New Roman" w:cs="Times New Roman"/>
          <w:bCs/>
        </w:rPr>
      </w:pPr>
      <w:r>
        <w:rPr>
          <w:rFonts w:ascii="Times New Roman" w:eastAsia="Calibri" w:hAnsi="Times New Roman" w:cs="Times New Roman"/>
          <w:bCs/>
        </w:rPr>
        <w:t xml:space="preserve">Kararsız ve Oy Kullanmayacaklar dağıtıldıktan sonra ise, %51,7 </w:t>
      </w:r>
      <w:r w:rsidRPr="00276333">
        <w:rPr>
          <w:rFonts w:ascii="Times New Roman" w:eastAsia="Calibri" w:hAnsi="Times New Roman" w:cs="Times New Roman"/>
          <w:b/>
          <w:bCs/>
        </w:rPr>
        <w:t>Kemal Kılıçdaroğlu</w:t>
      </w:r>
      <w:r>
        <w:rPr>
          <w:rFonts w:ascii="Times New Roman" w:eastAsia="Calibri" w:hAnsi="Times New Roman" w:cs="Times New Roman"/>
          <w:bCs/>
        </w:rPr>
        <w:t xml:space="preserve">, %44,1 </w:t>
      </w:r>
      <w:r w:rsidRPr="00276333">
        <w:rPr>
          <w:rFonts w:ascii="Times New Roman" w:eastAsia="Calibri" w:hAnsi="Times New Roman" w:cs="Times New Roman"/>
          <w:b/>
          <w:bCs/>
        </w:rPr>
        <w:t>Recep Tayyip Erdoğan</w:t>
      </w:r>
      <w:r>
        <w:rPr>
          <w:rFonts w:ascii="Times New Roman" w:eastAsia="Calibri" w:hAnsi="Times New Roman" w:cs="Times New Roman"/>
          <w:bCs/>
        </w:rPr>
        <w:t xml:space="preserve">, %3 </w:t>
      </w:r>
      <w:r w:rsidRPr="00276333">
        <w:rPr>
          <w:rFonts w:ascii="Times New Roman" w:eastAsia="Calibri" w:hAnsi="Times New Roman" w:cs="Times New Roman"/>
          <w:b/>
          <w:bCs/>
        </w:rPr>
        <w:t>Muharrem İnce</w:t>
      </w:r>
      <w:r>
        <w:rPr>
          <w:rFonts w:ascii="Times New Roman" w:eastAsia="Calibri" w:hAnsi="Times New Roman" w:cs="Times New Roman"/>
          <w:bCs/>
        </w:rPr>
        <w:t xml:space="preserve">, %1,2 </w:t>
      </w:r>
      <w:r w:rsidRPr="00276333">
        <w:rPr>
          <w:rFonts w:ascii="Times New Roman" w:eastAsia="Calibri" w:hAnsi="Times New Roman" w:cs="Times New Roman"/>
          <w:b/>
          <w:bCs/>
        </w:rPr>
        <w:t>Sinan Oğan</w:t>
      </w:r>
      <w:r>
        <w:rPr>
          <w:rFonts w:ascii="Times New Roman" w:eastAsia="Calibri" w:hAnsi="Times New Roman" w:cs="Times New Roman"/>
          <w:bCs/>
        </w:rPr>
        <w:t xml:space="preserve"> şeklinde bir tablo ortaya çıkmaktadır.</w:t>
      </w:r>
    </w:p>
    <w:p w14:paraId="5E866997" w14:textId="77777777" w:rsidR="0039400D" w:rsidRPr="0034487D" w:rsidRDefault="0039400D" w:rsidP="0039400D">
      <w:pPr>
        <w:spacing w:line="360" w:lineRule="auto"/>
        <w:rPr>
          <w:rFonts w:ascii="Times New Roman" w:hAnsi="Times New Roman" w:cs="Times New Roman"/>
          <w:b/>
          <w:bCs/>
        </w:rPr>
      </w:pPr>
      <w:r w:rsidRPr="0034487D">
        <w:rPr>
          <w:rFonts w:ascii="Times New Roman" w:hAnsi="Times New Roman" w:cs="Times New Roman"/>
          <w:b/>
          <w:bCs/>
        </w:rPr>
        <w:t>Çalışmanın grafikli analiz ayrıntıları raporda bulunmaktadır.</w:t>
      </w:r>
    </w:p>
    <w:p w14:paraId="658DABAE" w14:textId="77777777" w:rsidR="0039400D" w:rsidRDefault="0039400D" w:rsidP="0039400D"/>
    <w:p w14:paraId="6FA50762" w14:textId="2EEDF81F" w:rsidR="00684043" w:rsidRDefault="005C1C25">
      <w:r>
        <w:br w:type="page"/>
      </w:r>
    </w:p>
    <w:p w14:paraId="021147CC" w14:textId="11DE6012" w:rsidR="00EB0DF1" w:rsidRDefault="00EB0DF1" w:rsidP="00684043">
      <w:pPr>
        <w:jc w:val="center"/>
      </w:pPr>
      <w:r>
        <w:rPr>
          <w:noProof/>
          <w:lang w:eastAsia="tr-TR"/>
        </w:rPr>
        <w:lastRenderedPageBreak/>
        <w:drawing>
          <wp:inline distT="0" distB="0" distL="0" distR="0" wp14:anchorId="145D2FDD" wp14:editId="5601E37C">
            <wp:extent cx="4572000" cy="2743200"/>
            <wp:effectExtent l="0" t="0" r="0" b="0"/>
            <wp:docPr id="2" name="Grafik 2">
              <a:extLst xmlns:a="http://schemas.openxmlformats.org/drawingml/2006/main">
                <a:ext uri="{FF2B5EF4-FFF2-40B4-BE49-F238E27FC236}">
                  <a16:creationId xmlns:a16="http://schemas.microsoft.com/office/drawing/2014/main" id="{97660A76-4812-5EB5-586A-E041470C1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8A9E42" w14:textId="2C90D639" w:rsidR="00684043" w:rsidRPr="00A46255" w:rsidRDefault="00684043" w:rsidP="00684043">
      <w:pPr>
        <w:spacing w:line="360" w:lineRule="auto"/>
        <w:ind w:firstLine="708"/>
        <w:rPr>
          <w:rFonts w:ascii="Times New Roman" w:hAnsi="Times New Roman" w:cs="Times New Roman"/>
          <w:b/>
          <w:bCs/>
        </w:rPr>
      </w:pPr>
      <w:r w:rsidRPr="00A46255">
        <w:rPr>
          <w:rFonts w:ascii="Times New Roman" w:hAnsi="Times New Roman" w:cs="Times New Roman"/>
          <w:bCs/>
        </w:rPr>
        <w:t>Araştırma grubunda yer alan görüşmecilerin</w:t>
      </w:r>
      <w:r w:rsidRPr="00A46255">
        <w:rPr>
          <w:rFonts w:ascii="Times New Roman" w:hAnsi="Times New Roman" w:cs="Times New Roman"/>
        </w:rPr>
        <w:t xml:space="preserve"> “</w:t>
      </w:r>
      <w:r w:rsidRPr="00605901">
        <w:rPr>
          <w:rFonts w:ascii="Times New Roman" w:hAnsi="Times New Roman" w:cs="Times New Roman"/>
          <w:b/>
        </w:rPr>
        <w:t>Cinsiyet</w:t>
      </w:r>
      <w:r w:rsidRPr="00A46255">
        <w:rPr>
          <w:rFonts w:ascii="Times New Roman" w:hAnsi="Times New Roman" w:cs="Times New Roman"/>
        </w:rPr>
        <w:t xml:space="preserve">” </w:t>
      </w:r>
      <w:r>
        <w:rPr>
          <w:rFonts w:ascii="Times New Roman" w:hAnsi="Times New Roman" w:cs="Times New Roman"/>
          <w:bCs/>
        </w:rPr>
        <w:t>dağılımına baktığımızda; %51,4’ü</w:t>
      </w:r>
      <w:r w:rsidRPr="00A46255">
        <w:rPr>
          <w:rFonts w:ascii="Times New Roman" w:hAnsi="Times New Roman" w:cs="Times New Roman"/>
        </w:rPr>
        <w:t xml:space="preserve"> </w:t>
      </w:r>
      <w:r w:rsidRPr="00A46255">
        <w:rPr>
          <w:rFonts w:ascii="Times New Roman" w:hAnsi="Times New Roman" w:cs="Times New Roman"/>
          <w:b/>
        </w:rPr>
        <w:t>Erkek</w:t>
      </w:r>
      <w:r w:rsidRPr="00A46255">
        <w:rPr>
          <w:rFonts w:ascii="Times New Roman" w:hAnsi="Times New Roman" w:cs="Times New Roman"/>
        </w:rPr>
        <w:t xml:space="preserve">, </w:t>
      </w:r>
      <w:r>
        <w:rPr>
          <w:rFonts w:ascii="Times New Roman" w:hAnsi="Times New Roman" w:cs="Times New Roman"/>
          <w:bCs/>
        </w:rPr>
        <w:t xml:space="preserve">%48,5’i </w:t>
      </w:r>
      <w:r w:rsidRPr="00846400">
        <w:rPr>
          <w:rFonts w:ascii="Times New Roman" w:hAnsi="Times New Roman" w:cs="Times New Roman"/>
          <w:b/>
        </w:rPr>
        <w:t>Kadın,</w:t>
      </w:r>
      <w:r>
        <w:rPr>
          <w:rFonts w:ascii="Times New Roman" w:hAnsi="Times New Roman" w:cs="Times New Roman"/>
          <w:bCs/>
        </w:rPr>
        <w:t xml:space="preserve"> %0,1’i </w:t>
      </w:r>
      <w:r w:rsidRPr="00846400">
        <w:rPr>
          <w:rFonts w:ascii="Times New Roman" w:hAnsi="Times New Roman" w:cs="Times New Roman"/>
          <w:b/>
        </w:rPr>
        <w:t>LGBTİQ+</w:t>
      </w:r>
      <w:r>
        <w:rPr>
          <w:rFonts w:ascii="Times New Roman" w:hAnsi="Times New Roman" w:cs="Times New Roman"/>
          <w:bCs/>
        </w:rPr>
        <w:t xml:space="preserve"> </w:t>
      </w:r>
      <w:r w:rsidRPr="00A46255">
        <w:rPr>
          <w:rFonts w:ascii="Times New Roman" w:hAnsi="Times New Roman" w:cs="Times New Roman"/>
          <w:bCs/>
        </w:rPr>
        <w:t>görüşmecilerden oluşmaktadır.</w:t>
      </w:r>
    </w:p>
    <w:p w14:paraId="1B185680" w14:textId="29192AC5" w:rsidR="00EB0DF1" w:rsidRDefault="00EB0DF1"/>
    <w:p w14:paraId="34C5A2E9" w14:textId="77777777" w:rsidR="00846400" w:rsidRDefault="00846400"/>
    <w:p w14:paraId="483B0E03" w14:textId="77777777" w:rsidR="00846400" w:rsidRDefault="00846400"/>
    <w:p w14:paraId="2A5D11FF" w14:textId="77777777" w:rsidR="00846400" w:rsidRDefault="00846400"/>
    <w:p w14:paraId="361620BD" w14:textId="77777777" w:rsidR="00846400" w:rsidRDefault="00846400"/>
    <w:p w14:paraId="40DBB059" w14:textId="77777777" w:rsidR="00846400" w:rsidRDefault="00846400"/>
    <w:p w14:paraId="42AE5A78" w14:textId="77777777" w:rsidR="00846400" w:rsidRDefault="00846400"/>
    <w:p w14:paraId="4200821A" w14:textId="77777777" w:rsidR="00846400" w:rsidRDefault="00846400"/>
    <w:p w14:paraId="1A6913E8" w14:textId="77777777" w:rsidR="00846400" w:rsidRDefault="00846400"/>
    <w:p w14:paraId="02A79504" w14:textId="77777777" w:rsidR="00846400" w:rsidRDefault="00846400"/>
    <w:p w14:paraId="61F3545C" w14:textId="77777777" w:rsidR="00846400" w:rsidRDefault="00846400"/>
    <w:p w14:paraId="20B68AA3" w14:textId="77777777" w:rsidR="00846400" w:rsidRDefault="00846400"/>
    <w:p w14:paraId="6392923B" w14:textId="77777777" w:rsidR="00846400" w:rsidRDefault="00846400"/>
    <w:p w14:paraId="7D4830A6" w14:textId="77777777" w:rsidR="00846400" w:rsidRDefault="00846400"/>
    <w:p w14:paraId="0F322922" w14:textId="77777777" w:rsidR="00846400" w:rsidRDefault="00846400"/>
    <w:p w14:paraId="23F654F9" w14:textId="77777777" w:rsidR="00846400" w:rsidRDefault="00846400"/>
    <w:p w14:paraId="2EC93B85" w14:textId="77777777" w:rsidR="00846400" w:rsidRDefault="00846400"/>
    <w:p w14:paraId="258D2774" w14:textId="77777777" w:rsidR="00846400" w:rsidRDefault="00846400"/>
    <w:p w14:paraId="3BD68522" w14:textId="77777777" w:rsidR="00846400" w:rsidRDefault="00846400"/>
    <w:p w14:paraId="305B4987" w14:textId="77777777" w:rsidR="00846400" w:rsidRDefault="00846400"/>
    <w:p w14:paraId="2FE7E55D" w14:textId="6E56FCDF" w:rsidR="00846400" w:rsidRDefault="00EB0DF1" w:rsidP="00846400">
      <w:pPr>
        <w:jc w:val="center"/>
      </w:pPr>
      <w:r>
        <w:rPr>
          <w:noProof/>
          <w:lang w:eastAsia="tr-TR"/>
        </w:rPr>
        <w:drawing>
          <wp:inline distT="0" distB="0" distL="0" distR="0" wp14:anchorId="66594AAF" wp14:editId="0A93097F">
            <wp:extent cx="4572000" cy="2743200"/>
            <wp:effectExtent l="0" t="0" r="0" b="0"/>
            <wp:docPr id="3" name="Grafik 3">
              <a:extLst xmlns:a="http://schemas.openxmlformats.org/drawingml/2006/main">
                <a:ext uri="{FF2B5EF4-FFF2-40B4-BE49-F238E27FC236}">
                  <a16:creationId xmlns:a16="http://schemas.microsoft.com/office/drawing/2014/main" id="{137326B1-44C2-88CE-E22B-F8C0E0DCD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5E48FD" w14:textId="40F8C7FB" w:rsidR="00EB0DF1" w:rsidRDefault="00846400" w:rsidP="00412BB7">
      <w:pPr>
        <w:spacing w:line="360" w:lineRule="auto"/>
        <w:ind w:firstLine="708"/>
      </w:pPr>
      <w:bookmarkStart w:id="0" w:name="_Hlk132031083"/>
      <w:r w:rsidRPr="00605901">
        <w:rPr>
          <w:rFonts w:ascii="Times New Roman" w:hAnsi="Times New Roman" w:cs="Times New Roman"/>
          <w:bCs/>
        </w:rPr>
        <w:t xml:space="preserve">Araştırma grubunda yer alan görüşmecilerin </w:t>
      </w:r>
      <w:r w:rsidRPr="00605901">
        <w:rPr>
          <w:rFonts w:ascii="Times New Roman" w:hAnsi="Times New Roman" w:cs="Times New Roman"/>
        </w:rPr>
        <w:t>“</w:t>
      </w:r>
      <w:r w:rsidRPr="00605901">
        <w:rPr>
          <w:rFonts w:ascii="Times New Roman" w:hAnsi="Times New Roman" w:cs="Times New Roman"/>
          <w:b/>
        </w:rPr>
        <w:t>Yaş Aralığı</w:t>
      </w:r>
      <w:r w:rsidRPr="00605901">
        <w:rPr>
          <w:rFonts w:ascii="Times New Roman" w:hAnsi="Times New Roman" w:cs="Times New Roman"/>
        </w:rPr>
        <w:t>”</w:t>
      </w:r>
      <w:r w:rsidRPr="00605901">
        <w:rPr>
          <w:rFonts w:ascii="Times New Roman" w:hAnsi="Times New Roman" w:cs="Times New Roman"/>
          <w:bCs/>
        </w:rPr>
        <w:t xml:space="preserve"> </w:t>
      </w:r>
      <w:r>
        <w:rPr>
          <w:rFonts w:ascii="Times New Roman" w:hAnsi="Times New Roman" w:cs="Times New Roman"/>
          <w:bCs/>
        </w:rPr>
        <w:t>dağılımına baktığımızda; %20,6’sı</w:t>
      </w:r>
      <w:r w:rsidRPr="00605901">
        <w:rPr>
          <w:rFonts w:ascii="Times New Roman" w:hAnsi="Times New Roman" w:cs="Times New Roman"/>
          <w:bCs/>
        </w:rPr>
        <w:t xml:space="preserve"> </w:t>
      </w:r>
      <w:r w:rsidRPr="00605901">
        <w:rPr>
          <w:rFonts w:ascii="Times New Roman" w:hAnsi="Times New Roman" w:cs="Times New Roman"/>
          <w:b/>
        </w:rPr>
        <w:t>18-24 Yaş</w:t>
      </w:r>
      <w:r>
        <w:rPr>
          <w:rFonts w:ascii="Times New Roman" w:hAnsi="Times New Roman" w:cs="Times New Roman"/>
          <w:bCs/>
        </w:rPr>
        <w:t>, %41,4’ü</w:t>
      </w:r>
      <w:r w:rsidRPr="00605901">
        <w:rPr>
          <w:rFonts w:ascii="Times New Roman" w:hAnsi="Times New Roman" w:cs="Times New Roman"/>
          <w:bCs/>
        </w:rPr>
        <w:t xml:space="preserve"> </w:t>
      </w:r>
      <w:r w:rsidRPr="00605901">
        <w:rPr>
          <w:rFonts w:ascii="Times New Roman" w:hAnsi="Times New Roman" w:cs="Times New Roman"/>
          <w:b/>
        </w:rPr>
        <w:t>25-34 Yaş</w:t>
      </w:r>
      <w:r>
        <w:rPr>
          <w:rFonts w:ascii="Times New Roman" w:hAnsi="Times New Roman" w:cs="Times New Roman"/>
          <w:bCs/>
        </w:rPr>
        <w:t>, %19</w:t>
      </w:r>
      <w:r w:rsidRPr="00605901">
        <w:rPr>
          <w:rFonts w:ascii="Times New Roman" w:hAnsi="Times New Roman" w:cs="Times New Roman"/>
          <w:bCs/>
        </w:rPr>
        <w:t xml:space="preserve">,3’ü </w:t>
      </w:r>
      <w:r w:rsidRPr="00605901">
        <w:rPr>
          <w:rFonts w:ascii="Times New Roman" w:hAnsi="Times New Roman" w:cs="Times New Roman"/>
          <w:b/>
        </w:rPr>
        <w:t>35-44 Yaş</w:t>
      </w:r>
      <w:r>
        <w:rPr>
          <w:rFonts w:ascii="Times New Roman" w:hAnsi="Times New Roman" w:cs="Times New Roman"/>
          <w:bCs/>
        </w:rPr>
        <w:t>, %9,2’si’</w:t>
      </w:r>
      <w:r w:rsidRPr="00605901">
        <w:rPr>
          <w:rFonts w:ascii="Times New Roman" w:hAnsi="Times New Roman" w:cs="Times New Roman"/>
          <w:bCs/>
        </w:rPr>
        <w:t xml:space="preserve">i </w:t>
      </w:r>
      <w:r w:rsidRPr="00605901">
        <w:rPr>
          <w:rFonts w:ascii="Times New Roman" w:hAnsi="Times New Roman" w:cs="Times New Roman"/>
          <w:b/>
        </w:rPr>
        <w:t>45-54 Yaş</w:t>
      </w:r>
      <w:r>
        <w:rPr>
          <w:rFonts w:ascii="Times New Roman" w:hAnsi="Times New Roman" w:cs="Times New Roman"/>
          <w:bCs/>
        </w:rPr>
        <w:t>, %6,3’ü</w:t>
      </w:r>
      <w:r w:rsidRPr="00605901">
        <w:rPr>
          <w:rFonts w:ascii="Times New Roman" w:hAnsi="Times New Roman" w:cs="Times New Roman"/>
          <w:bCs/>
        </w:rPr>
        <w:t xml:space="preserve"> </w:t>
      </w:r>
      <w:r w:rsidRPr="00605901">
        <w:rPr>
          <w:rFonts w:ascii="Times New Roman" w:hAnsi="Times New Roman" w:cs="Times New Roman"/>
          <w:b/>
        </w:rPr>
        <w:t>55-64 Yaş</w:t>
      </w:r>
      <w:r>
        <w:rPr>
          <w:rFonts w:ascii="Times New Roman" w:hAnsi="Times New Roman" w:cs="Times New Roman"/>
          <w:b/>
        </w:rPr>
        <w:t xml:space="preserve"> </w:t>
      </w:r>
      <w:r>
        <w:rPr>
          <w:rFonts w:ascii="Times New Roman" w:hAnsi="Times New Roman" w:cs="Times New Roman"/>
          <w:bCs/>
        </w:rPr>
        <w:t>ve %3,2’si</w:t>
      </w:r>
      <w:r w:rsidRPr="00605901">
        <w:rPr>
          <w:rFonts w:ascii="Times New Roman" w:hAnsi="Times New Roman" w:cs="Times New Roman"/>
          <w:bCs/>
        </w:rPr>
        <w:t xml:space="preserve"> ise </w:t>
      </w:r>
      <w:r w:rsidRPr="00605901">
        <w:rPr>
          <w:rFonts w:ascii="Times New Roman" w:hAnsi="Times New Roman" w:cs="Times New Roman"/>
          <w:b/>
        </w:rPr>
        <w:t>65 Yaş ve üzeri</w:t>
      </w:r>
      <w:r w:rsidRPr="00605901">
        <w:rPr>
          <w:rFonts w:ascii="Times New Roman" w:hAnsi="Times New Roman" w:cs="Times New Roman"/>
          <w:bCs/>
        </w:rPr>
        <w:t xml:space="preserve"> görüşmecilerden oluşmaktadır.</w:t>
      </w:r>
      <w:bookmarkEnd w:id="0"/>
      <w:r w:rsidR="00EB0DF1">
        <w:br w:type="page"/>
      </w:r>
    </w:p>
    <w:p w14:paraId="25ADC721" w14:textId="1B4EFE1F" w:rsidR="00EB0DF1" w:rsidRDefault="00D302A2" w:rsidP="001A1B7A">
      <w:pPr>
        <w:jc w:val="center"/>
      </w:pPr>
      <w:r>
        <w:rPr>
          <w:noProof/>
          <w:lang w:eastAsia="tr-TR"/>
        </w:rPr>
        <w:lastRenderedPageBreak/>
        <w:drawing>
          <wp:inline distT="0" distB="0" distL="0" distR="0" wp14:anchorId="4077B9F0" wp14:editId="0C171FE1">
            <wp:extent cx="4572000" cy="2743200"/>
            <wp:effectExtent l="0" t="0" r="0" b="0"/>
            <wp:docPr id="19" name="Grafik 19">
              <a:extLst xmlns:a="http://schemas.openxmlformats.org/drawingml/2006/main">
                <a:ext uri="{FF2B5EF4-FFF2-40B4-BE49-F238E27FC236}">
                  <a16:creationId xmlns:a16="http://schemas.microsoft.com/office/drawing/2014/main" id="{1D7E26AF-2392-69ED-2F5F-EA295475F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DD30E0" w14:textId="258A2B09" w:rsidR="001A1B7A" w:rsidRPr="0019418F" w:rsidRDefault="001A1B7A" w:rsidP="001A1B7A">
      <w:pPr>
        <w:spacing w:line="360" w:lineRule="auto"/>
        <w:ind w:firstLine="708"/>
        <w:rPr>
          <w:rFonts w:ascii="Times New Roman" w:hAnsi="Times New Roman" w:cs="Times New Roman"/>
          <w:b/>
          <w:bCs/>
        </w:rPr>
      </w:pPr>
      <w:bookmarkStart w:id="1" w:name="_Hlk132031202"/>
      <w:r w:rsidRPr="0019418F">
        <w:rPr>
          <w:rFonts w:ascii="Times New Roman" w:hAnsi="Times New Roman" w:cs="Times New Roman"/>
          <w:bCs/>
        </w:rPr>
        <w:t xml:space="preserve">Araştırma grubunda yer alan görüşmecilerin </w:t>
      </w:r>
      <w:r w:rsidRPr="0019418F">
        <w:rPr>
          <w:rFonts w:ascii="Times New Roman" w:hAnsi="Times New Roman" w:cs="Times New Roman"/>
        </w:rPr>
        <w:t>“</w:t>
      </w:r>
      <w:r w:rsidRPr="0019418F">
        <w:rPr>
          <w:rFonts w:ascii="Times New Roman" w:hAnsi="Times New Roman" w:cs="Times New Roman"/>
          <w:b/>
        </w:rPr>
        <w:t>Eğitim Durumu</w:t>
      </w:r>
      <w:r w:rsidRPr="0019418F">
        <w:rPr>
          <w:rFonts w:ascii="Times New Roman" w:hAnsi="Times New Roman" w:cs="Times New Roman"/>
        </w:rPr>
        <w:t>”</w:t>
      </w:r>
      <w:r>
        <w:rPr>
          <w:rFonts w:ascii="Times New Roman" w:hAnsi="Times New Roman" w:cs="Times New Roman"/>
          <w:bCs/>
        </w:rPr>
        <w:t xml:space="preserve"> dağılımına baktığımızda; %</w:t>
      </w:r>
      <w:r w:rsidR="00002F40">
        <w:rPr>
          <w:rFonts w:ascii="Times New Roman" w:hAnsi="Times New Roman" w:cs="Times New Roman"/>
          <w:bCs/>
        </w:rPr>
        <w:t>6,8’i</w:t>
      </w:r>
      <w:r>
        <w:rPr>
          <w:rFonts w:ascii="Times New Roman" w:hAnsi="Times New Roman" w:cs="Times New Roman"/>
          <w:bCs/>
        </w:rPr>
        <w:t xml:space="preserve"> </w:t>
      </w:r>
      <w:r w:rsidR="00002F40" w:rsidRPr="0019418F">
        <w:rPr>
          <w:rFonts w:ascii="Times New Roman" w:hAnsi="Times New Roman" w:cs="Times New Roman"/>
          <w:b/>
        </w:rPr>
        <w:t>Okuryazar Değil</w:t>
      </w:r>
      <w:r w:rsidRPr="001A1B7A">
        <w:rPr>
          <w:rFonts w:ascii="Times New Roman" w:hAnsi="Times New Roman" w:cs="Times New Roman"/>
          <w:b/>
        </w:rPr>
        <w:t>,</w:t>
      </w:r>
      <w:r>
        <w:rPr>
          <w:rFonts w:ascii="Times New Roman" w:hAnsi="Times New Roman" w:cs="Times New Roman"/>
          <w:bCs/>
        </w:rPr>
        <w:t xml:space="preserve"> %</w:t>
      </w:r>
      <w:r w:rsidR="00002F40">
        <w:rPr>
          <w:rFonts w:ascii="Times New Roman" w:hAnsi="Times New Roman" w:cs="Times New Roman"/>
          <w:bCs/>
        </w:rPr>
        <w:t xml:space="preserve">2,9’u </w:t>
      </w:r>
      <w:r w:rsidR="00D302A2" w:rsidRPr="0019418F">
        <w:rPr>
          <w:rFonts w:ascii="Times New Roman" w:hAnsi="Times New Roman" w:cs="Times New Roman"/>
          <w:b/>
        </w:rPr>
        <w:t>Diplomasız Okuryazar</w:t>
      </w:r>
      <w:r w:rsidRPr="001A1B7A">
        <w:rPr>
          <w:rFonts w:ascii="Times New Roman" w:hAnsi="Times New Roman" w:cs="Times New Roman"/>
          <w:b/>
        </w:rPr>
        <w:t>,</w:t>
      </w:r>
      <w:r>
        <w:rPr>
          <w:rFonts w:ascii="Times New Roman" w:hAnsi="Times New Roman" w:cs="Times New Roman"/>
          <w:bCs/>
        </w:rPr>
        <w:t xml:space="preserve"> %</w:t>
      </w:r>
      <w:r w:rsidR="00002F40">
        <w:rPr>
          <w:rFonts w:ascii="Times New Roman" w:hAnsi="Times New Roman" w:cs="Times New Roman"/>
          <w:bCs/>
        </w:rPr>
        <w:t>10,1’i</w:t>
      </w:r>
      <w:r>
        <w:rPr>
          <w:rFonts w:ascii="Times New Roman" w:hAnsi="Times New Roman" w:cs="Times New Roman"/>
          <w:bCs/>
        </w:rPr>
        <w:t xml:space="preserve"> </w:t>
      </w:r>
      <w:r w:rsidRPr="001A1B7A">
        <w:rPr>
          <w:rFonts w:ascii="Times New Roman" w:hAnsi="Times New Roman" w:cs="Times New Roman"/>
          <w:b/>
        </w:rPr>
        <w:t>İlkokul,</w:t>
      </w:r>
      <w:r>
        <w:rPr>
          <w:rFonts w:ascii="Times New Roman" w:hAnsi="Times New Roman" w:cs="Times New Roman"/>
          <w:bCs/>
        </w:rPr>
        <w:t xml:space="preserve"> %</w:t>
      </w:r>
      <w:r w:rsidR="00002F40">
        <w:rPr>
          <w:rFonts w:ascii="Times New Roman" w:hAnsi="Times New Roman" w:cs="Times New Roman"/>
          <w:bCs/>
        </w:rPr>
        <w:t xml:space="preserve">11,1’i </w:t>
      </w:r>
      <w:r w:rsidR="00002F40" w:rsidRPr="001A1B7A">
        <w:rPr>
          <w:rFonts w:ascii="Times New Roman" w:hAnsi="Times New Roman" w:cs="Times New Roman"/>
          <w:b/>
        </w:rPr>
        <w:t>Ortaokul</w:t>
      </w:r>
      <w:r w:rsidR="00002F40">
        <w:rPr>
          <w:rFonts w:ascii="Times New Roman" w:hAnsi="Times New Roman" w:cs="Times New Roman"/>
          <w:b/>
        </w:rPr>
        <w:t>,</w:t>
      </w:r>
      <w:r>
        <w:rPr>
          <w:rFonts w:ascii="Times New Roman" w:hAnsi="Times New Roman" w:cs="Times New Roman"/>
          <w:bCs/>
        </w:rPr>
        <w:t xml:space="preserve"> </w:t>
      </w:r>
      <w:r w:rsidR="00D302A2">
        <w:rPr>
          <w:rFonts w:ascii="Times New Roman" w:hAnsi="Times New Roman" w:cs="Times New Roman"/>
          <w:bCs/>
        </w:rPr>
        <w:t>%</w:t>
      </w:r>
      <w:r w:rsidR="00002F40">
        <w:rPr>
          <w:rFonts w:ascii="Times New Roman" w:hAnsi="Times New Roman" w:cs="Times New Roman"/>
          <w:bCs/>
        </w:rPr>
        <w:t>40,3’ü</w:t>
      </w:r>
      <w:r w:rsidR="00D302A2">
        <w:rPr>
          <w:rFonts w:ascii="Times New Roman" w:hAnsi="Times New Roman" w:cs="Times New Roman"/>
          <w:bCs/>
        </w:rPr>
        <w:t xml:space="preserve"> </w:t>
      </w:r>
      <w:r w:rsidR="00D302A2" w:rsidRPr="001A1B7A">
        <w:rPr>
          <w:rFonts w:ascii="Times New Roman" w:hAnsi="Times New Roman" w:cs="Times New Roman"/>
          <w:b/>
        </w:rPr>
        <w:t>Lise</w:t>
      </w:r>
      <w:r>
        <w:rPr>
          <w:rFonts w:ascii="Times New Roman" w:hAnsi="Times New Roman" w:cs="Times New Roman"/>
          <w:bCs/>
        </w:rPr>
        <w:t>, %</w:t>
      </w:r>
      <w:r w:rsidR="00002F40">
        <w:rPr>
          <w:rFonts w:ascii="Times New Roman" w:hAnsi="Times New Roman" w:cs="Times New Roman"/>
          <w:bCs/>
        </w:rPr>
        <w:t xml:space="preserve">27,3’ü </w:t>
      </w:r>
      <w:r w:rsidR="00002F40" w:rsidRPr="001A1B7A">
        <w:rPr>
          <w:rFonts w:ascii="Times New Roman" w:hAnsi="Times New Roman" w:cs="Times New Roman"/>
          <w:b/>
        </w:rPr>
        <w:t>Lisans</w:t>
      </w:r>
      <w:r>
        <w:rPr>
          <w:rFonts w:ascii="Times New Roman" w:hAnsi="Times New Roman" w:cs="Times New Roman"/>
          <w:bCs/>
        </w:rPr>
        <w:t xml:space="preserve">, %1,5’i </w:t>
      </w:r>
      <w:r w:rsidRPr="001A1B7A">
        <w:rPr>
          <w:rFonts w:ascii="Times New Roman" w:hAnsi="Times New Roman" w:cs="Times New Roman"/>
          <w:b/>
        </w:rPr>
        <w:t>Lisansüstü</w:t>
      </w:r>
      <w:r w:rsidRPr="0019418F">
        <w:rPr>
          <w:rFonts w:ascii="Times New Roman" w:hAnsi="Times New Roman" w:cs="Times New Roman"/>
          <w:bCs/>
        </w:rPr>
        <w:t xml:space="preserve"> </w:t>
      </w:r>
      <w:r>
        <w:rPr>
          <w:rFonts w:ascii="Times New Roman" w:hAnsi="Times New Roman" w:cs="Times New Roman"/>
          <w:bCs/>
        </w:rPr>
        <w:t xml:space="preserve">mezunu </w:t>
      </w:r>
      <w:r w:rsidRPr="0019418F">
        <w:rPr>
          <w:rFonts w:ascii="Times New Roman" w:hAnsi="Times New Roman" w:cs="Times New Roman"/>
          <w:bCs/>
        </w:rPr>
        <w:t>görüşmecilerden oluşmaktadır.</w:t>
      </w:r>
    </w:p>
    <w:bookmarkEnd w:id="1"/>
    <w:p w14:paraId="5B68C0D2" w14:textId="4541F266" w:rsidR="00EB0DF1" w:rsidRDefault="00EB0DF1"/>
    <w:p w14:paraId="3537E295" w14:textId="77777777" w:rsidR="001A1B7A" w:rsidRDefault="001A1B7A"/>
    <w:p w14:paraId="54CFAFE4" w14:textId="77777777" w:rsidR="001A1B7A" w:rsidRDefault="001A1B7A"/>
    <w:p w14:paraId="72F0C2F6" w14:textId="77777777" w:rsidR="001A1B7A" w:rsidRDefault="001A1B7A"/>
    <w:p w14:paraId="1E4D996D" w14:textId="77777777" w:rsidR="001A1B7A" w:rsidRDefault="001A1B7A"/>
    <w:p w14:paraId="04A53919" w14:textId="77777777" w:rsidR="001A1B7A" w:rsidRDefault="001A1B7A"/>
    <w:p w14:paraId="084990F6" w14:textId="77777777" w:rsidR="001A1B7A" w:rsidRDefault="001A1B7A"/>
    <w:p w14:paraId="1A135F76" w14:textId="77777777" w:rsidR="001A1B7A" w:rsidRDefault="001A1B7A"/>
    <w:p w14:paraId="1FC8C9FA" w14:textId="77777777" w:rsidR="001A1B7A" w:rsidRDefault="001A1B7A"/>
    <w:p w14:paraId="1B2753C7" w14:textId="77777777" w:rsidR="001A1B7A" w:rsidRDefault="001A1B7A"/>
    <w:p w14:paraId="3E6D3489" w14:textId="10528AEB" w:rsidR="00EB0DF1" w:rsidRDefault="006B3B10" w:rsidP="001A1B7A">
      <w:pPr>
        <w:jc w:val="center"/>
      </w:pPr>
      <w:r>
        <w:rPr>
          <w:noProof/>
          <w:lang w:eastAsia="tr-TR"/>
        </w:rPr>
        <w:lastRenderedPageBreak/>
        <w:drawing>
          <wp:inline distT="0" distB="0" distL="0" distR="0" wp14:anchorId="49A81397" wp14:editId="500466DD">
            <wp:extent cx="4572000" cy="2743200"/>
            <wp:effectExtent l="0" t="0" r="0" b="0"/>
            <wp:docPr id="20" name="Grafik 20">
              <a:extLst xmlns:a="http://schemas.openxmlformats.org/drawingml/2006/main">
                <a:ext uri="{FF2B5EF4-FFF2-40B4-BE49-F238E27FC236}">
                  <a16:creationId xmlns:a16="http://schemas.microsoft.com/office/drawing/2014/main" id="{BF96981F-65A2-9A5F-D25A-8431AF567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6DB002" w14:textId="396EB08A" w:rsidR="00EB0DF1" w:rsidRDefault="001A1B7A" w:rsidP="00CB6DC8">
      <w:pPr>
        <w:spacing w:line="360" w:lineRule="auto"/>
        <w:ind w:firstLine="708"/>
        <w:rPr>
          <w:rFonts w:ascii="Times New Roman" w:hAnsi="Times New Roman" w:cs="Times New Roman"/>
          <w:bCs/>
        </w:rPr>
      </w:pPr>
      <w:bookmarkStart w:id="2" w:name="_Hlk132031315"/>
      <w:r w:rsidRPr="00A05B9F">
        <w:rPr>
          <w:rFonts w:ascii="Times New Roman" w:hAnsi="Times New Roman" w:cs="Times New Roman"/>
          <w:bCs/>
        </w:rPr>
        <w:t xml:space="preserve">Araştırma grubunda yer alan görüşmecilere </w:t>
      </w:r>
      <w:r w:rsidRPr="00A05B9F">
        <w:rPr>
          <w:rFonts w:ascii="Times New Roman" w:hAnsi="Times New Roman" w:cs="Times New Roman"/>
        </w:rPr>
        <w:t>“</w:t>
      </w:r>
      <w:r w:rsidRPr="00A05B9F">
        <w:rPr>
          <w:rFonts w:ascii="Times New Roman" w:hAnsi="Times New Roman" w:cs="Times New Roman"/>
          <w:b/>
        </w:rPr>
        <w:t>Evinizin (Hanenizin) Toplam Aylık Geliri Ne Kadardır?</w:t>
      </w:r>
      <w:r w:rsidRPr="00A05B9F">
        <w:rPr>
          <w:rFonts w:ascii="Times New Roman" w:hAnsi="Times New Roman" w:cs="Times New Roman"/>
        </w:rPr>
        <w:t>”</w:t>
      </w:r>
      <w:r w:rsidRPr="00A05B9F">
        <w:rPr>
          <w:rFonts w:ascii="Times New Roman" w:hAnsi="Times New Roman" w:cs="Times New Roman"/>
          <w:bCs/>
        </w:rPr>
        <w:t xml:space="preserve"> sorusu yöneltilmiştir. B</w:t>
      </w:r>
      <w:r>
        <w:rPr>
          <w:rFonts w:ascii="Times New Roman" w:hAnsi="Times New Roman" w:cs="Times New Roman"/>
          <w:bCs/>
        </w:rPr>
        <w:t xml:space="preserve">una göre görüşmecilerin </w:t>
      </w:r>
      <w:r w:rsidR="006B3B10">
        <w:rPr>
          <w:rFonts w:ascii="Times New Roman" w:hAnsi="Times New Roman" w:cs="Times New Roman"/>
          <w:bCs/>
        </w:rPr>
        <w:t xml:space="preserve">%11,5’i </w:t>
      </w:r>
      <w:r w:rsidR="006B3B10" w:rsidRPr="00787291">
        <w:rPr>
          <w:rFonts w:ascii="Times New Roman" w:hAnsi="Times New Roman" w:cs="Times New Roman"/>
          <w:b/>
        </w:rPr>
        <w:t>0-3000 TL,</w:t>
      </w:r>
      <w:r w:rsidR="006B3B10">
        <w:rPr>
          <w:rFonts w:ascii="Times New Roman" w:hAnsi="Times New Roman" w:cs="Times New Roman"/>
          <w:b/>
        </w:rPr>
        <w:t xml:space="preserve"> </w:t>
      </w:r>
      <w:r w:rsidR="006B3B10">
        <w:rPr>
          <w:rFonts w:ascii="Times New Roman" w:hAnsi="Times New Roman" w:cs="Times New Roman"/>
          <w:bCs/>
        </w:rPr>
        <w:t xml:space="preserve">%19’u </w:t>
      </w:r>
      <w:r w:rsidR="006B3B10" w:rsidRPr="00787291">
        <w:rPr>
          <w:rFonts w:ascii="Times New Roman" w:hAnsi="Times New Roman" w:cs="Times New Roman"/>
          <w:b/>
        </w:rPr>
        <w:t>3001-6000 TL,</w:t>
      </w:r>
      <w:r w:rsidR="006B3B10">
        <w:rPr>
          <w:rFonts w:ascii="Times New Roman" w:hAnsi="Times New Roman" w:cs="Times New Roman"/>
          <w:b/>
        </w:rPr>
        <w:t xml:space="preserve"> </w:t>
      </w:r>
      <w:r>
        <w:rPr>
          <w:rFonts w:ascii="Times New Roman" w:hAnsi="Times New Roman" w:cs="Times New Roman"/>
          <w:bCs/>
        </w:rPr>
        <w:t xml:space="preserve">%38,1’i </w:t>
      </w:r>
      <w:r w:rsidRPr="001A1B7A">
        <w:rPr>
          <w:rFonts w:ascii="Times New Roman" w:hAnsi="Times New Roman" w:cs="Times New Roman"/>
          <w:b/>
        </w:rPr>
        <w:t>6001-9000</w:t>
      </w:r>
      <w:r>
        <w:rPr>
          <w:rFonts w:ascii="Times New Roman" w:hAnsi="Times New Roman" w:cs="Times New Roman"/>
          <w:bCs/>
        </w:rPr>
        <w:t xml:space="preserve"> TL, </w:t>
      </w:r>
      <w:r w:rsidR="00787291">
        <w:rPr>
          <w:rFonts w:ascii="Times New Roman" w:hAnsi="Times New Roman" w:cs="Times New Roman"/>
          <w:bCs/>
        </w:rPr>
        <w:t xml:space="preserve">%16,4’ü </w:t>
      </w:r>
      <w:r w:rsidR="00787291" w:rsidRPr="00787291">
        <w:rPr>
          <w:rFonts w:ascii="Times New Roman" w:hAnsi="Times New Roman" w:cs="Times New Roman"/>
          <w:b/>
        </w:rPr>
        <w:t>9001-12000 TL</w:t>
      </w:r>
      <w:r w:rsidR="00787291">
        <w:rPr>
          <w:rFonts w:ascii="Times New Roman" w:hAnsi="Times New Roman" w:cs="Times New Roman"/>
          <w:bCs/>
        </w:rPr>
        <w:t xml:space="preserve">, %8,9’u </w:t>
      </w:r>
      <w:r w:rsidR="00787291" w:rsidRPr="00787291">
        <w:rPr>
          <w:rFonts w:ascii="Times New Roman" w:hAnsi="Times New Roman" w:cs="Times New Roman"/>
          <w:b/>
        </w:rPr>
        <w:t>12001-15000</w:t>
      </w:r>
      <w:r w:rsidR="00787291">
        <w:rPr>
          <w:rFonts w:ascii="Times New Roman" w:hAnsi="Times New Roman" w:cs="Times New Roman"/>
          <w:bCs/>
        </w:rPr>
        <w:t xml:space="preserve"> TL, %6’sı 15001 TL </w:t>
      </w:r>
      <w:r w:rsidRPr="00A05B9F">
        <w:rPr>
          <w:rFonts w:ascii="Times New Roman" w:hAnsi="Times New Roman" w:cs="Times New Roman"/>
          <w:b/>
        </w:rPr>
        <w:t>üzeri</w:t>
      </w:r>
      <w:r w:rsidRPr="00A05B9F">
        <w:rPr>
          <w:rFonts w:ascii="Times New Roman" w:hAnsi="Times New Roman" w:cs="Times New Roman"/>
          <w:bCs/>
        </w:rPr>
        <w:t xml:space="preserve"> </w:t>
      </w:r>
      <w:r>
        <w:rPr>
          <w:rFonts w:ascii="Times New Roman" w:hAnsi="Times New Roman" w:cs="Times New Roman"/>
          <w:bCs/>
        </w:rPr>
        <w:t xml:space="preserve">hane </w:t>
      </w:r>
      <w:r w:rsidRPr="00A05B9F">
        <w:rPr>
          <w:rFonts w:ascii="Times New Roman" w:hAnsi="Times New Roman" w:cs="Times New Roman"/>
          <w:bCs/>
        </w:rPr>
        <w:t>aylık geliri olan görüşmecilerden oluşmaktadır</w:t>
      </w:r>
      <w:r>
        <w:rPr>
          <w:rFonts w:ascii="Times New Roman" w:hAnsi="Times New Roman" w:cs="Times New Roman"/>
          <w:bCs/>
        </w:rPr>
        <w:t>.</w:t>
      </w:r>
      <w:bookmarkEnd w:id="2"/>
    </w:p>
    <w:p w14:paraId="1D30E7F8" w14:textId="77777777" w:rsidR="001A1B7A" w:rsidRDefault="001A1B7A"/>
    <w:p w14:paraId="5A0A508E" w14:textId="77777777" w:rsidR="00787291" w:rsidRDefault="00787291"/>
    <w:p w14:paraId="09C52F6A" w14:textId="77777777" w:rsidR="00787291" w:rsidRDefault="00787291"/>
    <w:p w14:paraId="055CA485" w14:textId="77777777" w:rsidR="00787291" w:rsidRDefault="00787291"/>
    <w:p w14:paraId="47741F1F" w14:textId="77777777" w:rsidR="00787291" w:rsidRDefault="00787291"/>
    <w:p w14:paraId="7F49B1A2" w14:textId="77777777" w:rsidR="00787291" w:rsidRDefault="00787291"/>
    <w:p w14:paraId="6454155F" w14:textId="77777777" w:rsidR="00787291" w:rsidRDefault="00787291"/>
    <w:p w14:paraId="7EC61D56" w14:textId="77777777" w:rsidR="00787291" w:rsidRDefault="00787291"/>
    <w:p w14:paraId="3B2A435E" w14:textId="77777777" w:rsidR="00787291" w:rsidRDefault="00787291"/>
    <w:p w14:paraId="4B728A12" w14:textId="22E43472" w:rsidR="00EB0DF1" w:rsidRDefault="00EB0DF1" w:rsidP="00787291">
      <w:pPr>
        <w:jc w:val="center"/>
      </w:pPr>
      <w:r>
        <w:rPr>
          <w:noProof/>
          <w:lang w:eastAsia="tr-TR"/>
        </w:rPr>
        <w:lastRenderedPageBreak/>
        <w:drawing>
          <wp:inline distT="0" distB="0" distL="0" distR="0" wp14:anchorId="660EA465" wp14:editId="242D6BD8">
            <wp:extent cx="5676901" cy="3495675"/>
            <wp:effectExtent l="0" t="0" r="0" b="9525"/>
            <wp:docPr id="6" name="Grafik 6">
              <a:extLst xmlns:a="http://schemas.openxmlformats.org/drawingml/2006/main">
                <a:ext uri="{FF2B5EF4-FFF2-40B4-BE49-F238E27FC236}">
                  <a16:creationId xmlns:a16="http://schemas.microsoft.com/office/drawing/2014/main" id="{A5568B5F-15A3-5868-A84D-76B1A3BED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BCB522" w14:textId="29EF4EFE" w:rsidR="00EB0DF1" w:rsidRDefault="00787291" w:rsidP="00D41827">
      <w:pPr>
        <w:spacing w:line="360" w:lineRule="auto"/>
        <w:ind w:firstLine="708"/>
      </w:pPr>
      <w:bookmarkStart w:id="3" w:name="_Hlk132031407"/>
      <w:r w:rsidRPr="001B4279">
        <w:rPr>
          <w:rFonts w:ascii="Times New Roman" w:hAnsi="Times New Roman" w:cs="Times New Roman"/>
          <w:bCs/>
        </w:rPr>
        <w:t xml:space="preserve">Araştırma grubunda yer alan görüşmecilerin </w:t>
      </w:r>
      <w:r w:rsidRPr="001B4279">
        <w:rPr>
          <w:rFonts w:ascii="Times New Roman" w:hAnsi="Times New Roman" w:cs="Times New Roman"/>
        </w:rPr>
        <w:t>“</w:t>
      </w:r>
      <w:r w:rsidRPr="001B4279">
        <w:rPr>
          <w:rFonts w:ascii="Times New Roman" w:hAnsi="Times New Roman" w:cs="Times New Roman"/>
          <w:b/>
        </w:rPr>
        <w:t>İstihdam Durumu</w:t>
      </w:r>
      <w:r w:rsidRPr="001B4279">
        <w:rPr>
          <w:rFonts w:ascii="Times New Roman" w:hAnsi="Times New Roman" w:cs="Times New Roman"/>
        </w:rPr>
        <w:t>”</w:t>
      </w:r>
      <w:r>
        <w:rPr>
          <w:rFonts w:ascii="Times New Roman" w:hAnsi="Times New Roman" w:cs="Times New Roman"/>
          <w:bCs/>
        </w:rPr>
        <w:t xml:space="preserve"> dağılımına baktığımızda; %21</w:t>
      </w:r>
      <w:r w:rsidRPr="001B4279">
        <w:rPr>
          <w:rFonts w:ascii="Times New Roman" w:hAnsi="Times New Roman" w:cs="Times New Roman"/>
          <w:bCs/>
        </w:rPr>
        <w:t xml:space="preserve">,4’ü </w:t>
      </w:r>
      <w:r w:rsidRPr="001B4279">
        <w:rPr>
          <w:rFonts w:ascii="Times New Roman" w:hAnsi="Times New Roman" w:cs="Times New Roman"/>
          <w:b/>
        </w:rPr>
        <w:t>Ev İçi Ücretsiz İşçi</w:t>
      </w:r>
      <w:r w:rsidRPr="001B4279">
        <w:rPr>
          <w:rFonts w:ascii="Times New Roman" w:hAnsi="Times New Roman" w:cs="Times New Roman"/>
          <w:bCs/>
        </w:rPr>
        <w:t xml:space="preserve">, </w:t>
      </w:r>
      <w:r w:rsidR="006B3B10">
        <w:rPr>
          <w:rFonts w:ascii="Times New Roman" w:hAnsi="Times New Roman" w:cs="Times New Roman"/>
          <w:bCs/>
        </w:rPr>
        <w:t xml:space="preserve">%17,8’i </w:t>
      </w:r>
      <w:r>
        <w:rPr>
          <w:rFonts w:ascii="Times New Roman" w:hAnsi="Times New Roman" w:cs="Times New Roman"/>
          <w:bCs/>
        </w:rPr>
        <w:t>%15</w:t>
      </w:r>
      <w:r w:rsidRPr="001B4279">
        <w:rPr>
          <w:rFonts w:ascii="Times New Roman" w:hAnsi="Times New Roman" w:cs="Times New Roman"/>
          <w:bCs/>
        </w:rPr>
        <w:t>,</w:t>
      </w:r>
      <w:r>
        <w:rPr>
          <w:rFonts w:ascii="Times New Roman" w:hAnsi="Times New Roman" w:cs="Times New Roman"/>
          <w:bCs/>
        </w:rPr>
        <w:t>5’i</w:t>
      </w:r>
      <w:r w:rsidRPr="001B4279">
        <w:rPr>
          <w:rFonts w:ascii="Times New Roman" w:hAnsi="Times New Roman" w:cs="Times New Roman"/>
          <w:bCs/>
        </w:rPr>
        <w:t xml:space="preserve"> </w:t>
      </w:r>
      <w:r w:rsidRPr="001B4279">
        <w:rPr>
          <w:rFonts w:ascii="Times New Roman" w:hAnsi="Times New Roman" w:cs="Times New Roman"/>
          <w:b/>
        </w:rPr>
        <w:t>Öğrenci</w:t>
      </w:r>
      <w:r w:rsidRPr="001B4279">
        <w:rPr>
          <w:rFonts w:ascii="Times New Roman" w:hAnsi="Times New Roman" w:cs="Times New Roman"/>
          <w:bCs/>
        </w:rPr>
        <w:t xml:space="preserve">, </w:t>
      </w:r>
      <w:r>
        <w:rPr>
          <w:rFonts w:ascii="Times New Roman" w:hAnsi="Times New Roman" w:cs="Times New Roman"/>
          <w:bCs/>
        </w:rPr>
        <w:t>%11,5</w:t>
      </w:r>
      <w:r w:rsidRPr="001B4279">
        <w:rPr>
          <w:rFonts w:ascii="Times New Roman" w:hAnsi="Times New Roman" w:cs="Times New Roman"/>
          <w:bCs/>
        </w:rPr>
        <w:t xml:space="preserve">’i </w:t>
      </w:r>
      <w:r w:rsidRPr="001B4279">
        <w:rPr>
          <w:rFonts w:ascii="Times New Roman" w:hAnsi="Times New Roman" w:cs="Times New Roman"/>
          <w:b/>
        </w:rPr>
        <w:t>İşsiz, İş Arıyor</w:t>
      </w:r>
      <w:r>
        <w:rPr>
          <w:rFonts w:ascii="Times New Roman" w:hAnsi="Times New Roman" w:cs="Times New Roman"/>
          <w:bCs/>
        </w:rPr>
        <w:t>, %9,2’si</w:t>
      </w:r>
      <w:r w:rsidRPr="001B4279">
        <w:rPr>
          <w:rFonts w:ascii="Times New Roman" w:hAnsi="Times New Roman" w:cs="Times New Roman"/>
          <w:bCs/>
        </w:rPr>
        <w:t xml:space="preserve"> </w:t>
      </w:r>
      <w:r w:rsidRPr="001B4279">
        <w:rPr>
          <w:rFonts w:ascii="Times New Roman" w:hAnsi="Times New Roman" w:cs="Times New Roman"/>
          <w:b/>
        </w:rPr>
        <w:t>Küçük</w:t>
      </w:r>
      <w:r w:rsidRPr="001B4279">
        <w:rPr>
          <w:rFonts w:ascii="Times New Roman" w:hAnsi="Times New Roman" w:cs="Times New Roman"/>
          <w:b/>
          <w:bCs/>
        </w:rPr>
        <w:t xml:space="preserve"> </w:t>
      </w:r>
      <w:r w:rsidRPr="001B4279">
        <w:rPr>
          <w:rFonts w:ascii="Times New Roman" w:hAnsi="Times New Roman" w:cs="Times New Roman"/>
          <w:b/>
        </w:rPr>
        <w:t>Esnaf/Zanaatkâr/Şoför vs</w:t>
      </w:r>
      <w:r w:rsidRPr="001B4279">
        <w:rPr>
          <w:rFonts w:ascii="Times New Roman" w:hAnsi="Times New Roman" w:cs="Times New Roman"/>
          <w:b/>
          <w:bCs/>
        </w:rPr>
        <w:t>.,</w:t>
      </w:r>
      <w:r w:rsidRPr="001B4279">
        <w:rPr>
          <w:rFonts w:ascii="Times New Roman" w:hAnsi="Times New Roman" w:cs="Times New Roman"/>
          <w:bCs/>
        </w:rPr>
        <w:t xml:space="preserve"> </w:t>
      </w:r>
      <w:r>
        <w:rPr>
          <w:rFonts w:ascii="Times New Roman" w:hAnsi="Times New Roman" w:cs="Times New Roman"/>
          <w:bCs/>
        </w:rPr>
        <w:t>%8,2’si</w:t>
      </w:r>
      <w:r w:rsidRPr="001B4279">
        <w:rPr>
          <w:rFonts w:ascii="Times New Roman" w:hAnsi="Times New Roman" w:cs="Times New Roman"/>
          <w:bCs/>
        </w:rPr>
        <w:t xml:space="preserve"> </w:t>
      </w:r>
      <w:r w:rsidRPr="000944F4">
        <w:rPr>
          <w:rFonts w:ascii="Times New Roman" w:hAnsi="Times New Roman" w:cs="Times New Roman"/>
          <w:b/>
        </w:rPr>
        <w:t>Özel Sektörde Memur, Müdür, vs</w:t>
      </w:r>
      <w:r w:rsidRPr="001B4279">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Cs/>
        </w:rPr>
        <w:t>%4,8</w:t>
      </w:r>
      <w:r w:rsidRPr="001B4279">
        <w:rPr>
          <w:rFonts w:ascii="Times New Roman" w:hAnsi="Times New Roman" w:cs="Times New Roman"/>
          <w:bCs/>
        </w:rPr>
        <w:t xml:space="preserve">’i </w:t>
      </w:r>
      <w:r w:rsidRPr="000944F4">
        <w:rPr>
          <w:rFonts w:ascii="Times New Roman" w:hAnsi="Times New Roman" w:cs="Times New Roman"/>
          <w:b/>
        </w:rPr>
        <w:t>Devlet Memuru</w:t>
      </w:r>
      <w:r w:rsidRPr="000944F4">
        <w:rPr>
          <w:rFonts w:ascii="Times New Roman" w:hAnsi="Times New Roman" w:cs="Times New Roman"/>
          <w:b/>
          <w:bCs/>
        </w:rPr>
        <w:t xml:space="preserve">, </w:t>
      </w:r>
      <w:r w:rsidRPr="000944F4">
        <w:rPr>
          <w:rFonts w:ascii="Times New Roman" w:hAnsi="Times New Roman" w:cs="Times New Roman"/>
          <w:b/>
        </w:rPr>
        <w:t>Şef Müdür</w:t>
      </w:r>
      <w:r w:rsidRPr="000944F4">
        <w:rPr>
          <w:rFonts w:ascii="Times New Roman" w:hAnsi="Times New Roman" w:cs="Times New Roman"/>
          <w:b/>
          <w:bCs/>
        </w:rPr>
        <w:t xml:space="preserve"> </w:t>
      </w:r>
      <w:r w:rsidRPr="000944F4">
        <w:rPr>
          <w:rFonts w:ascii="Times New Roman" w:hAnsi="Times New Roman" w:cs="Times New Roman"/>
          <w:b/>
        </w:rPr>
        <w:t>vs.</w:t>
      </w:r>
      <w:r>
        <w:rPr>
          <w:rFonts w:ascii="Times New Roman" w:hAnsi="Times New Roman" w:cs="Times New Roman"/>
          <w:b/>
          <w:bCs/>
        </w:rPr>
        <w:t xml:space="preserve"> </w:t>
      </w:r>
      <w:r w:rsidRPr="001B4279">
        <w:rPr>
          <w:rFonts w:ascii="Times New Roman" w:hAnsi="Times New Roman" w:cs="Times New Roman"/>
          <w:bCs/>
        </w:rPr>
        <w:t>Bunun yanı sıra istihdam durumuna dair ayrıntılı veriler grafikte yer almaktadır.</w:t>
      </w:r>
      <w:bookmarkEnd w:id="3"/>
      <w:r w:rsidR="00EB0DF1">
        <w:br w:type="page"/>
      </w:r>
    </w:p>
    <w:p w14:paraId="6B61D2E3" w14:textId="137F42D8" w:rsidR="00EB0DF1" w:rsidRDefault="00EB0DF1" w:rsidP="002220C5">
      <w:pPr>
        <w:jc w:val="center"/>
      </w:pPr>
      <w:r>
        <w:rPr>
          <w:noProof/>
          <w:lang w:eastAsia="tr-TR"/>
        </w:rPr>
        <w:lastRenderedPageBreak/>
        <w:drawing>
          <wp:inline distT="0" distB="0" distL="0" distR="0" wp14:anchorId="08243E8E" wp14:editId="71807106">
            <wp:extent cx="4572000" cy="2743200"/>
            <wp:effectExtent l="0" t="0" r="0" b="0"/>
            <wp:docPr id="7" name="Grafik 7">
              <a:extLst xmlns:a="http://schemas.openxmlformats.org/drawingml/2006/main">
                <a:ext uri="{FF2B5EF4-FFF2-40B4-BE49-F238E27FC236}">
                  <a16:creationId xmlns:a16="http://schemas.microsoft.com/office/drawing/2014/main" id="{6FFE6024-EA93-FE2C-FE2A-88BD96213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853B3B" w14:textId="2655723D" w:rsidR="002220C5" w:rsidRDefault="002220C5" w:rsidP="002220C5">
      <w:pPr>
        <w:spacing w:line="360" w:lineRule="auto"/>
        <w:ind w:firstLine="708"/>
        <w:rPr>
          <w:rFonts w:ascii="Times New Roman" w:hAnsi="Times New Roman" w:cs="Times New Roman"/>
          <w:bCs/>
        </w:rPr>
      </w:pPr>
      <w:bookmarkStart w:id="4" w:name="_Hlk132031628"/>
      <w:r w:rsidRPr="002F5234">
        <w:rPr>
          <w:rFonts w:ascii="Times New Roman" w:hAnsi="Times New Roman" w:cs="Times New Roman"/>
          <w:bCs/>
        </w:rPr>
        <w:t xml:space="preserve">Araştırma grubunda yer alan görüşmecilere </w:t>
      </w:r>
      <w:r w:rsidRPr="002F5234">
        <w:rPr>
          <w:rFonts w:ascii="Times New Roman" w:hAnsi="Times New Roman" w:cs="Times New Roman"/>
        </w:rPr>
        <w:t>“</w:t>
      </w:r>
      <w:r w:rsidRPr="002F5234">
        <w:rPr>
          <w:rFonts w:ascii="Times New Roman" w:hAnsi="Times New Roman" w:cs="Times New Roman"/>
          <w:b/>
        </w:rPr>
        <w:t>Sosyal Güvenceniz</w:t>
      </w:r>
      <w:r w:rsidRPr="002F5234">
        <w:rPr>
          <w:rFonts w:ascii="Times New Roman" w:hAnsi="Times New Roman" w:cs="Times New Roman"/>
        </w:rPr>
        <w:t>”</w:t>
      </w:r>
      <w:r w:rsidRPr="002F5234">
        <w:rPr>
          <w:rFonts w:ascii="Times New Roman" w:hAnsi="Times New Roman" w:cs="Times New Roman"/>
          <w:bCs/>
        </w:rPr>
        <w:t xml:space="preserve"> sorusu yöneltilmiştir. Buna göre görüşmecilerin; </w:t>
      </w:r>
      <w:r>
        <w:rPr>
          <w:rFonts w:ascii="Times New Roman" w:hAnsi="Times New Roman" w:cs="Times New Roman"/>
          <w:bCs/>
        </w:rPr>
        <w:t>%42,3’ü SSK, %26’</w:t>
      </w:r>
      <w:r w:rsidR="003507C0">
        <w:rPr>
          <w:rFonts w:ascii="Times New Roman" w:hAnsi="Times New Roman" w:cs="Times New Roman"/>
          <w:bCs/>
        </w:rPr>
        <w:t xml:space="preserve">3’ü </w:t>
      </w:r>
      <w:r w:rsidRPr="00AB3D50">
        <w:rPr>
          <w:rFonts w:ascii="Times New Roman" w:hAnsi="Times New Roman" w:cs="Times New Roman"/>
          <w:b/>
        </w:rPr>
        <w:t>Bir Sosyal Güvencesinin Olmadığı</w:t>
      </w:r>
      <w:r w:rsidRPr="002F5234">
        <w:rPr>
          <w:rFonts w:ascii="Times New Roman" w:hAnsi="Times New Roman" w:cs="Times New Roman"/>
          <w:bCs/>
        </w:rPr>
        <w:t>,</w:t>
      </w:r>
      <w:r>
        <w:rPr>
          <w:rFonts w:ascii="Times New Roman" w:hAnsi="Times New Roman" w:cs="Times New Roman"/>
          <w:bCs/>
        </w:rPr>
        <w:t xml:space="preserve"> %20</w:t>
      </w:r>
      <w:r w:rsidRPr="002F5234">
        <w:rPr>
          <w:rFonts w:ascii="Times New Roman" w:hAnsi="Times New Roman" w:cs="Times New Roman"/>
          <w:bCs/>
        </w:rPr>
        <w:t>’s</w:t>
      </w:r>
      <w:r>
        <w:rPr>
          <w:rFonts w:ascii="Times New Roman" w:hAnsi="Times New Roman" w:cs="Times New Roman"/>
          <w:bCs/>
        </w:rPr>
        <w:t>i</w:t>
      </w:r>
      <w:r w:rsidRPr="002F5234">
        <w:rPr>
          <w:rFonts w:ascii="Times New Roman" w:hAnsi="Times New Roman" w:cs="Times New Roman"/>
          <w:bCs/>
        </w:rPr>
        <w:t xml:space="preserve"> </w:t>
      </w:r>
      <w:r w:rsidRPr="00AB3D50">
        <w:rPr>
          <w:rFonts w:ascii="Times New Roman" w:hAnsi="Times New Roman" w:cs="Times New Roman"/>
          <w:b/>
        </w:rPr>
        <w:t>GSS Primini Devlet Ödüyor</w:t>
      </w:r>
      <w:r w:rsidRPr="002F5234">
        <w:rPr>
          <w:rFonts w:ascii="Times New Roman" w:hAnsi="Times New Roman" w:cs="Times New Roman"/>
          <w:bCs/>
        </w:rPr>
        <w:t xml:space="preserve">, </w:t>
      </w:r>
      <w:r>
        <w:rPr>
          <w:rFonts w:ascii="Times New Roman" w:hAnsi="Times New Roman" w:cs="Times New Roman"/>
          <w:bCs/>
        </w:rPr>
        <w:t xml:space="preserve">%6,4’ü BAĞ-KUR, %2,9’u Emekli Sandığı , %1,5’i </w:t>
      </w:r>
      <w:r w:rsidRPr="00AB3D50">
        <w:rPr>
          <w:rFonts w:ascii="Times New Roman" w:hAnsi="Times New Roman" w:cs="Times New Roman"/>
          <w:b/>
        </w:rPr>
        <w:t>GSS Primini Kendi Ödüyor</w:t>
      </w:r>
      <w:r w:rsidRPr="002F5234">
        <w:rPr>
          <w:rFonts w:ascii="Times New Roman" w:hAnsi="Times New Roman" w:cs="Times New Roman"/>
          <w:bCs/>
        </w:rPr>
        <w:t>,</w:t>
      </w:r>
      <w:r>
        <w:rPr>
          <w:rFonts w:ascii="Times New Roman" w:hAnsi="Times New Roman" w:cs="Times New Roman"/>
          <w:bCs/>
        </w:rPr>
        <w:t xml:space="preserve"> %0,6’sı </w:t>
      </w:r>
      <w:r w:rsidRPr="002F5234">
        <w:rPr>
          <w:rFonts w:ascii="Times New Roman" w:hAnsi="Times New Roman" w:cs="Times New Roman"/>
          <w:bCs/>
        </w:rPr>
        <w:t xml:space="preserve">ise </w:t>
      </w:r>
      <w:r w:rsidRPr="00AB3D50">
        <w:rPr>
          <w:rFonts w:ascii="Times New Roman" w:hAnsi="Times New Roman" w:cs="Times New Roman"/>
          <w:b/>
        </w:rPr>
        <w:t>Özel Sigorta</w:t>
      </w:r>
      <w:r w:rsidRPr="002F5234">
        <w:rPr>
          <w:rFonts w:ascii="Times New Roman" w:hAnsi="Times New Roman" w:cs="Times New Roman"/>
          <w:bCs/>
        </w:rPr>
        <w:t xml:space="preserve"> şeklinde yanıt vermiştir.</w:t>
      </w:r>
    </w:p>
    <w:p w14:paraId="19958DB3" w14:textId="77777777" w:rsidR="00907B97" w:rsidRDefault="00907B97" w:rsidP="002220C5">
      <w:pPr>
        <w:spacing w:line="360" w:lineRule="auto"/>
        <w:ind w:firstLine="708"/>
        <w:rPr>
          <w:rFonts w:ascii="Times New Roman" w:hAnsi="Times New Roman" w:cs="Times New Roman"/>
          <w:bCs/>
        </w:rPr>
      </w:pPr>
    </w:p>
    <w:p w14:paraId="7B2FCB15" w14:textId="77777777" w:rsidR="00907B97" w:rsidRDefault="00907B97" w:rsidP="002220C5">
      <w:pPr>
        <w:spacing w:line="360" w:lineRule="auto"/>
        <w:ind w:firstLine="708"/>
        <w:rPr>
          <w:rFonts w:ascii="Times New Roman" w:hAnsi="Times New Roman" w:cs="Times New Roman"/>
          <w:bCs/>
        </w:rPr>
      </w:pPr>
    </w:p>
    <w:p w14:paraId="30DFDA5C" w14:textId="77777777" w:rsidR="00907B97" w:rsidRDefault="00907B97" w:rsidP="002220C5">
      <w:pPr>
        <w:spacing w:line="360" w:lineRule="auto"/>
        <w:ind w:firstLine="708"/>
        <w:rPr>
          <w:rFonts w:ascii="Times New Roman" w:hAnsi="Times New Roman" w:cs="Times New Roman"/>
          <w:bCs/>
        </w:rPr>
      </w:pPr>
    </w:p>
    <w:p w14:paraId="7D4BCC78" w14:textId="77777777" w:rsidR="00907B97" w:rsidRDefault="00907B97" w:rsidP="002220C5">
      <w:pPr>
        <w:spacing w:line="360" w:lineRule="auto"/>
        <w:ind w:firstLine="708"/>
        <w:rPr>
          <w:rFonts w:ascii="Times New Roman" w:hAnsi="Times New Roman" w:cs="Times New Roman"/>
          <w:bCs/>
        </w:rPr>
      </w:pPr>
    </w:p>
    <w:p w14:paraId="45BBAB68" w14:textId="77777777" w:rsidR="00907B97" w:rsidRDefault="00907B97" w:rsidP="002220C5">
      <w:pPr>
        <w:spacing w:line="360" w:lineRule="auto"/>
        <w:ind w:firstLine="708"/>
        <w:rPr>
          <w:rFonts w:ascii="Times New Roman" w:hAnsi="Times New Roman" w:cs="Times New Roman"/>
          <w:bCs/>
        </w:rPr>
      </w:pPr>
    </w:p>
    <w:p w14:paraId="683D5DE7" w14:textId="77777777" w:rsidR="00907B97" w:rsidRDefault="00907B97" w:rsidP="002220C5">
      <w:pPr>
        <w:spacing w:line="360" w:lineRule="auto"/>
        <w:ind w:firstLine="708"/>
        <w:rPr>
          <w:rFonts w:ascii="Times New Roman" w:hAnsi="Times New Roman" w:cs="Times New Roman"/>
          <w:bCs/>
        </w:rPr>
      </w:pPr>
    </w:p>
    <w:p w14:paraId="6259F243" w14:textId="77777777" w:rsidR="00907B97" w:rsidRDefault="00907B97" w:rsidP="002220C5">
      <w:pPr>
        <w:spacing w:line="360" w:lineRule="auto"/>
        <w:ind w:firstLine="708"/>
        <w:rPr>
          <w:rFonts w:ascii="Times New Roman" w:hAnsi="Times New Roman" w:cs="Times New Roman"/>
          <w:bCs/>
        </w:rPr>
      </w:pPr>
    </w:p>
    <w:p w14:paraId="46618A18" w14:textId="77777777" w:rsidR="00907B97" w:rsidRPr="002F5234" w:rsidRDefault="00907B97" w:rsidP="002220C5">
      <w:pPr>
        <w:spacing w:line="360" w:lineRule="auto"/>
        <w:ind w:firstLine="708"/>
        <w:rPr>
          <w:rFonts w:ascii="Times New Roman" w:hAnsi="Times New Roman" w:cs="Times New Roman"/>
          <w:b/>
          <w:bCs/>
        </w:rPr>
      </w:pPr>
    </w:p>
    <w:bookmarkEnd w:id="4"/>
    <w:p w14:paraId="10106019" w14:textId="1BD42170" w:rsidR="00907B97" w:rsidRPr="00307E48" w:rsidRDefault="00EB0DF1" w:rsidP="0056772C">
      <w:pPr>
        <w:spacing w:line="360" w:lineRule="auto"/>
        <w:rPr>
          <w:rFonts w:ascii="Times New Roman" w:hAnsi="Times New Roman" w:cs="Times New Roman"/>
          <w:b/>
          <w:bCs/>
        </w:rPr>
      </w:pPr>
      <w:r>
        <w:rPr>
          <w:noProof/>
          <w:lang w:eastAsia="tr-TR"/>
        </w:rPr>
        <w:lastRenderedPageBreak/>
        <w:drawing>
          <wp:anchor distT="0" distB="0" distL="114300" distR="114300" simplePos="0" relativeHeight="251658240" behindDoc="0" locked="0" layoutInCell="1" allowOverlap="1" wp14:anchorId="40C13942" wp14:editId="58A0C1C9">
            <wp:simplePos x="0" y="0"/>
            <wp:positionH relativeFrom="margin">
              <wp:align>right</wp:align>
            </wp:positionH>
            <wp:positionV relativeFrom="paragraph">
              <wp:posOffset>0</wp:posOffset>
            </wp:positionV>
            <wp:extent cx="5764530" cy="2886075"/>
            <wp:effectExtent l="0" t="0" r="7620" b="9525"/>
            <wp:wrapSquare wrapText="bothSides"/>
            <wp:docPr id="8" name="Grafik 8">
              <a:extLst xmlns:a="http://schemas.openxmlformats.org/drawingml/2006/main">
                <a:ext uri="{FF2B5EF4-FFF2-40B4-BE49-F238E27FC236}">
                  <a16:creationId xmlns:a16="http://schemas.microsoft.com/office/drawing/2014/main" id="{9B7FC012-DF9A-FCDA-378A-8AC3B2BB1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907B97">
        <w:br w:type="textWrapping" w:clear="all"/>
      </w:r>
      <w:bookmarkStart w:id="5" w:name="_Hlk132031828"/>
      <w:r w:rsidR="0056772C">
        <w:rPr>
          <w:rFonts w:ascii="Times New Roman" w:hAnsi="Times New Roman" w:cs="Times New Roman"/>
          <w:bCs/>
        </w:rPr>
        <w:tab/>
      </w:r>
      <w:r w:rsidR="00907B97" w:rsidRPr="00307E48">
        <w:rPr>
          <w:rFonts w:ascii="Times New Roman" w:hAnsi="Times New Roman" w:cs="Times New Roman"/>
          <w:bCs/>
        </w:rPr>
        <w:t xml:space="preserve">Araştırma grubunda yer alan görüşmecilere </w:t>
      </w:r>
      <w:r w:rsidR="00907B97" w:rsidRPr="00307E48">
        <w:rPr>
          <w:rFonts w:ascii="Times New Roman" w:hAnsi="Times New Roman" w:cs="Times New Roman"/>
        </w:rPr>
        <w:t>“</w:t>
      </w:r>
      <w:r w:rsidR="00907B97" w:rsidRPr="00307E48">
        <w:rPr>
          <w:rFonts w:ascii="Times New Roman" w:hAnsi="Times New Roman" w:cs="Times New Roman"/>
          <w:b/>
        </w:rPr>
        <w:t>Sizce Türkiye’nin En Önemli Sorunu Nedir?</w:t>
      </w:r>
      <w:r w:rsidR="00907B97" w:rsidRPr="00307E48">
        <w:rPr>
          <w:rFonts w:ascii="Times New Roman" w:hAnsi="Times New Roman" w:cs="Times New Roman"/>
        </w:rPr>
        <w:t>”</w:t>
      </w:r>
      <w:r w:rsidR="00907B97" w:rsidRPr="00307E48">
        <w:rPr>
          <w:rFonts w:ascii="Times New Roman" w:hAnsi="Times New Roman" w:cs="Times New Roman"/>
          <w:bCs/>
        </w:rPr>
        <w:t xml:space="preserve"> sorusu yöneltilmiştir. B</w:t>
      </w:r>
      <w:r w:rsidR="00907B97">
        <w:rPr>
          <w:rFonts w:ascii="Times New Roman" w:hAnsi="Times New Roman" w:cs="Times New Roman"/>
          <w:bCs/>
        </w:rPr>
        <w:t>una göre görüşmecilerin %66,6’sı</w:t>
      </w:r>
      <w:r w:rsidR="00907B97" w:rsidRPr="00307E48">
        <w:rPr>
          <w:rFonts w:ascii="Times New Roman" w:hAnsi="Times New Roman" w:cs="Times New Roman"/>
          <w:bCs/>
        </w:rPr>
        <w:t xml:space="preserve"> </w:t>
      </w:r>
      <w:r w:rsidR="00907B97" w:rsidRPr="00307E48">
        <w:rPr>
          <w:rFonts w:ascii="Times New Roman" w:hAnsi="Times New Roman" w:cs="Times New Roman"/>
          <w:b/>
        </w:rPr>
        <w:t>Ekonomik Kriz/İşsizlik</w:t>
      </w:r>
      <w:r w:rsidR="00907B97">
        <w:rPr>
          <w:rFonts w:ascii="Times New Roman" w:hAnsi="Times New Roman" w:cs="Times New Roman"/>
          <w:bCs/>
        </w:rPr>
        <w:t xml:space="preserve">, %9,1’i </w:t>
      </w:r>
      <w:r w:rsidR="00907B97" w:rsidRPr="00907B97">
        <w:rPr>
          <w:rFonts w:ascii="Times New Roman" w:hAnsi="Times New Roman" w:cs="Times New Roman"/>
          <w:b/>
        </w:rPr>
        <w:t>Cumhurbaşkanlığı Sistemi,</w:t>
      </w:r>
      <w:r w:rsidR="00907B97">
        <w:rPr>
          <w:rFonts w:ascii="Times New Roman" w:hAnsi="Times New Roman" w:cs="Times New Roman"/>
          <w:bCs/>
        </w:rPr>
        <w:t xml:space="preserve"> %5,4’ü </w:t>
      </w:r>
      <w:r w:rsidR="00907B97" w:rsidRPr="00907B97">
        <w:rPr>
          <w:rFonts w:ascii="Times New Roman" w:hAnsi="Times New Roman" w:cs="Times New Roman"/>
          <w:b/>
        </w:rPr>
        <w:t>Demokrasinin Olmayışı</w:t>
      </w:r>
      <w:r w:rsidR="00907B97">
        <w:rPr>
          <w:rFonts w:ascii="Times New Roman" w:hAnsi="Times New Roman" w:cs="Times New Roman"/>
          <w:bCs/>
        </w:rPr>
        <w:t xml:space="preserve">, %3,7’si </w:t>
      </w:r>
      <w:r w:rsidR="00907B97" w:rsidRPr="00907B97">
        <w:rPr>
          <w:rFonts w:ascii="Times New Roman" w:hAnsi="Times New Roman" w:cs="Times New Roman"/>
          <w:b/>
        </w:rPr>
        <w:t>Muhalefetsizlik</w:t>
      </w:r>
      <w:r w:rsidR="00907B97">
        <w:rPr>
          <w:rFonts w:ascii="Times New Roman" w:hAnsi="Times New Roman" w:cs="Times New Roman"/>
          <w:bCs/>
        </w:rPr>
        <w:t xml:space="preserve"> </w:t>
      </w:r>
      <w:r w:rsidR="00907B97" w:rsidRPr="00307E48">
        <w:rPr>
          <w:rFonts w:ascii="Times New Roman" w:hAnsi="Times New Roman" w:cs="Times New Roman"/>
          <w:bCs/>
        </w:rPr>
        <w:t>şeklinde yanıt vermiştir.</w:t>
      </w:r>
    </w:p>
    <w:p w14:paraId="5F436523" w14:textId="77777777" w:rsidR="00907B97" w:rsidRDefault="00907B97" w:rsidP="00907B97">
      <w:pPr>
        <w:spacing w:line="360" w:lineRule="auto"/>
        <w:rPr>
          <w:rFonts w:ascii="Times New Roman" w:hAnsi="Times New Roman" w:cs="Times New Roman"/>
          <w:bCs/>
        </w:rPr>
      </w:pPr>
      <w:r w:rsidRPr="001B4279">
        <w:rPr>
          <w:rFonts w:ascii="Times New Roman" w:hAnsi="Times New Roman" w:cs="Times New Roman"/>
          <w:bCs/>
        </w:rPr>
        <w:t xml:space="preserve">Bunun yanı sıra </w:t>
      </w:r>
      <w:r>
        <w:rPr>
          <w:rFonts w:ascii="Times New Roman" w:hAnsi="Times New Roman" w:cs="Times New Roman"/>
          <w:bCs/>
        </w:rPr>
        <w:t>Türkiye’nin en önemli sorununa</w:t>
      </w:r>
      <w:r w:rsidRPr="001B4279">
        <w:rPr>
          <w:rFonts w:ascii="Times New Roman" w:hAnsi="Times New Roman" w:cs="Times New Roman"/>
          <w:bCs/>
        </w:rPr>
        <w:t xml:space="preserve"> dair ayrıntılı veriler grafikte yer almaktadır.</w:t>
      </w:r>
    </w:p>
    <w:bookmarkEnd w:id="5"/>
    <w:p w14:paraId="378BE98D" w14:textId="77777777" w:rsidR="00907B97" w:rsidRDefault="00907B97" w:rsidP="00907B97">
      <w:pPr>
        <w:rPr>
          <w:rFonts w:ascii="Times New Roman" w:hAnsi="Times New Roman" w:cs="Times New Roman"/>
          <w:bCs/>
        </w:rPr>
      </w:pPr>
      <w:r>
        <w:rPr>
          <w:rFonts w:ascii="Times New Roman" w:hAnsi="Times New Roman" w:cs="Times New Roman"/>
          <w:bCs/>
        </w:rPr>
        <w:br w:type="page"/>
      </w:r>
    </w:p>
    <w:p w14:paraId="1DB713CC" w14:textId="0D8B870A" w:rsidR="00EB0DF1" w:rsidRDefault="00EB0DF1" w:rsidP="00907B97"/>
    <w:p w14:paraId="776900F0" w14:textId="77777777" w:rsidR="0090485A" w:rsidRDefault="00EB0DF1" w:rsidP="0090485A">
      <w:pPr>
        <w:jc w:val="center"/>
      </w:pPr>
      <w:r>
        <w:rPr>
          <w:noProof/>
          <w:lang w:eastAsia="tr-TR"/>
        </w:rPr>
        <w:drawing>
          <wp:inline distT="0" distB="0" distL="0" distR="0" wp14:anchorId="242F6E4A" wp14:editId="34138DFF">
            <wp:extent cx="5210174" cy="2914650"/>
            <wp:effectExtent l="0" t="0" r="10160" b="0"/>
            <wp:docPr id="9" name="Grafik 9">
              <a:extLst xmlns:a="http://schemas.openxmlformats.org/drawingml/2006/main">
                <a:ext uri="{FF2B5EF4-FFF2-40B4-BE49-F238E27FC236}">
                  <a16:creationId xmlns:a16="http://schemas.microsoft.com/office/drawing/2014/main" id="{0E3D8E92-FF25-B3ED-E21A-4C9F7C78E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B481DC" w14:textId="77777777" w:rsidR="0056772C" w:rsidRDefault="0056772C" w:rsidP="0056772C">
      <w:pPr>
        <w:ind w:firstLine="708"/>
        <w:rPr>
          <w:rFonts w:ascii="Times New Roman" w:hAnsi="Times New Roman" w:cs="Times New Roman"/>
          <w:bCs/>
        </w:rPr>
      </w:pPr>
    </w:p>
    <w:p w14:paraId="1E812B0C" w14:textId="125FAE75" w:rsidR="00EB0DF1" w:rsidRDefault="0090485A" w:rsidP="00022B58">
      <w:pPr>
        <w:spacing w:line="360" w:lineRule="auto"/>
        <w:ind w:firstLine="708"/>
      </w:pPr>
      <w:r w:rsidRPr="00F24969">
        <w:rPr>
          <w:rFonts w:ascii="Times New Roman" w:hAnsi="Times New Roman" w:cs="Times New Roman"/>
          <w:bCs/>
        </w:rPr>
        <w:t xml:space="preserve">Araştırma grubunda yer alan görüşmecilere </w:t>
      </w:r>
      <w:r w:rsidRPr="0090485A">
        <w:rPr>
          <w:rFonts w:ascii="Times New Roman" w:hAnsi="Times New Roman" w:cs="Times New Roman"/>
          <w:b/>
          <w:bCs/>
        </w:rPr>
        <w:t>“Mevcut İttifaklardan Hangisine Oy Verirsiniz?”</w:t>
      </w:r>
      <w:r w:rsidRPr="00F24969">
        <w:rPr>
          <w:rFonts w:ascii="Times New Roman" w:hAnsi="Times New Roman" w:cs="Times New Roman"/>
          <w:bCs/>
        </w:rPr>
        <w:t xml:space="preserve"> sorusu yöneltilmiştir. Buna göre görüşmecilerin </w:t>
      </w:r>
      <w:r>
        <w:rPr>
          <w:rFonts w:ascii="Times New Roman" w:hAnsi="Times New Roman" w:cs="Times New Roman"/>
          <w:bCs/>
        </w:rPr>
        <w:t xml:space="preserve">%43,7’si </w:t>
      </w:r>
      <w:r w:rsidRPr="00E45A77">
        <w:rPr>
          <w:rFonts w:ascii="Times New Roman" w:hAnsi="Times New Roman" w:cs="Times New Roman"/>
          <w:b/>
        </w:rPr>
        <w:t>Millet İttifakına</w:t>
      </w:r>
      <w:r w:rsidRPr="00E45A77">
        <w:rPr>
          <w:rFonts w:ascii="Times New Roman" w:hAnsi="Times New Roman" w:cs="Times New Roman"/>
          <w:b/>
          <w:bCs/>
        </w:rPr>
        <w:t xml:space="preserve"> </w:t>
      </w:r>
      <w:r w:rsidRPr="00E45A77">
        <w:rPr>
          <w:rFonts w:ascii="Times New Roman" w:hAnsi="Times New Roman" w:cs="Times New Roman"/>
          <w:b/>
        </w:rPr>
        <w:t>Oy Veririm</w:t>
      </w:r>
      <w:r w:rsidRPr="00F24969">
        <w:rPr>
          <w:rFonts w:ascii="Times New Roman" w:hAnsi="Times New Roman" w:cs="Times New Roman"/>
          <w:bCs/>
        </w:rPr>
        <w:t>,</w:t>
      </w:r>
      <w:r>
        <w:rPr>
          <w:rFonts w:ascii="Times New Roman" w:hAnsi="Times New Roman" w:cs="Times New Roman"/>
          <w:bCs/>
        </w:rPr>
        <w:t xml:space="preserve"> %32,2’</w:t>
      </w:r>
      <w:r w:rsidRPr="00F24969">
        <w:rPr>
          <w:rFonts w:ascii="Times New Roman" w:hAnsi="Times New Roman" w:cs="Times New Roman"/>
          <w:bCs/>
        </w:rPr>
        <w:t xml:space="preserve">si </w:t>
      </w:r>
      <w:r w:rsidRPr="00E45A77">
        <w:rPr>
          <w:rFonts w:ascii="Times New Roman" w:hAnsi="Times New Roman" w:cs="Times New Roman"/>
          <w:b/>
        </w:rPr>
        <w:t>Cumhur İttifakına Oy Veririm</w:t>
      </w:r>
      <w:r>
        <w:rPr>
          <w:rFonts w:ascii="Times New Roman" w:hAnsi="Times New Roman" w:cs="Times New Roman"/>
          <w:b/>
        </w:rPr>
        <w:t>,</w:t>
      </w:r>
      <w:r w:rsidRPr="00F24969">
        <w:rPr>
          <w:rFonts w:ascii="Times New Roman" w:hAnsi="Times New Roman" w:cs="Times New Roman"/>
          <w:bCs/>
        </w:rPr>
        <w:t xml:space="preserve"> </w:t>
      </w:r>
      <w:r>
        <w:rPr>
          <w:rFonts w:ascii="Times New Roman" w:hAnsi="Times New Roman" w:cs="Times New Roman"/>
          <w:bCs/>
        </w:rPr>
        <w:t xml:space="preserve">%9,3’ü </w:t>
      </w:r>
      <w:r w:rsidRPr="0035070A">
        <w:rPr>
          <w:rFonts w:ascii="Times New Roman" w:hAnsi="Times New Roman" w:cs="Times New Roman"/>
          <w:b/>
          <w:bCs/>
        </w:rPr>
        <w:t>Emek ve Özgürlük İttifakına Oy Veririm</w:t>
      </w:r>
      <w:r>
        <w:rPr>
          <w:rFonts w:ascii="Times New Roman" w:hAnsi="Times New Roman" w:cs="Times New Roman"/>
          <w:bCs/>
        </w:rPr>
        <w:t xml:space="preserve">, %7,6’sı </w:t>
      </w:r>
      <w:r w:rsidRPr="00E45A77">
        <w:rPr>
          <w:rFonts w:ascii="Times New Roman" w:hAnsi="Times New Roman" w:cs="Times New Roman"/>
          <w:b/>
        </w:rPr>
        <w:t>Oy Verdiğim Parti İçinde</w:t>
      </w:r>
      <w:r w:rsidRPr="00E45A77">
        <w:rPr>
          <w:rFonts w:ascii="Times New Roman" w:hAnsi="Times New Roman" w:cs="Times New Roman"/>
          <w:b/>
          <w:bCs/>
        </w:rPr>
        <w:t xml:space="preserve"> </w:t>
      </w:r>
      <w:r w:rsidRPr="00E45A77">
        <w:rPr>
          <w:rFonts w:ascii="Times New Roman" w:hAnsi="Times New Roman" w:cs="Times New Roman"/>
          <w:b/>
        </w:rPr>
        <w:t>Olursa Ancak Oy Verebilirim</w:t>
      </w:r>
      <w:r w:rsidRPr="00F24969">
        <w:rPr>
          <w:rFonts w:ascii="Times New Roman" w:hAnsi="Times New Roman" w:cs="Times New Roman"/>
          <w:bCs/>
        </w:rPr>
        <w:t xml:space="preserve">, </w:t>
      </w:r>
      <w:r>
        <w:rPr>
          <w:rFonts w:ascii="Times New Roman" w:hAnsi="Times New Roman" w:cs="Times New Roman"/>
          <w:bCs/>
        </w:rPr>
        <w:t xml:space="preserve">%4,3’ü </w:t>
      </w:r>
      <w:r w:rsidRPr="0035070A">
        <w:rPr>
          <w:rFonts w:ascii="Times New Roman" w:hAnsi="Times New Roman" w:cs="Times New Roman"/>
          <w:b/>
          <w:bCs/>
        </w:rPr>
        <w:t>Kararsızım</w:t>
      </w:r>
      <w:r>
        <w:rPr>
          <w:rFonts w:ascii="Times New Roman" w:hAnsi="Times New Roman" w:cs="Times New Roman"/>
          <w:bCs/>
        </w:rPr>
        <w:t>, %2,4’ü</w:t>
      </w:r>
      <w:r w:rsidRPr="00F24969">
        <w:rPr>
          <w:rFonts w:ascii="Times New Roman" w:hAnsi="Times New Roman" w:cs="Times New Roman"/>
          <w:bCs/>
        </w:rPr>
        <w:t xml:space="preserve"> </w:t>
      </w:r>
      <w:r w:rsidRPr="0035070A">
        <w:rPr>
          <w:rFonts w:ascii="Times New Roman" w:hAnsi="Times New Roman" w:cs="Times New Roman"/>
          <w:b/>
        </w:rPr>
        <w:t>Hayır, Hiçbir Koşulda Oy Vermem</w:t>
      </w:r>
      <w:r w:rsidRPr="00F24969">
        <w:rPr>
          <w:rFonts w:ascii="Times New Roman" w:hAnsi="Times New Roman" w:cs="Times New Roman"/>
          <w:bCs/>
        </w:rPr>
        <w:t>,</w:t>
      </w:r>
      <w:r>
        <w:rPr>
          <w:rFonts w:ascii="Times New Roman" w:hAnsi="Times New Roman" w:cs="Times New Roman"/>
          <w:bCs/>
        </w:rPr>
        <w:t xml:space="preserve"> %0,6’sı </w:t>
      </w:r>
      <w:r w:rsidRPr="0090485A">
        <w:rPr>
          <w:rFonts w:ascii="Times New Roman" w:hAnsi="Times New Roman" w:cs="Times New Roman"/>
          <w:b/>
        </w:rPr>
        <w:t>Oy Kullanmayacağım</w:t>
      </w:r>
      <w:r w:rsidRPr="00F24969">
        <w:rPr>
          <w:rFonts w:ascii="Times New Roman" w:hAnsi="Times New Roman" w:cs="Times New Roman"/>
          <w:bCs/>
        </w:rPr>
        <w:t xml:space="preserve"> şeklinde yanıt vermiştir.</w:t>
      </w:r>
      <w:r w:rsidR="00EB0DF1">
        <w:br w:type="page"/>
      </w:r>
    </w:p>
    <w:p w14:paraId="5E25DD69" w14:textId="7CD195FD" w:rsidR="00EB0DF1" w:rsidRDefault="00EB0DF1" w:rsidP="009A459F">
      <w:pPr>
        <w:jc w:val="center"/>
      </w:pPr>
      <w:r>
        <w:rPr>
          <w:noProof/>
          <w:lang w:eastAsia="tr-TR"/>
        </w:rPr>
        <w:lastRenderedPageBreak/>
        <w:drawing>
          <wp:inline distT="0" distB="0" distL="0" distR="0" wp14:anchorId="371B962C" wp14:editId="385CDEF7">
            <wp:extent cx="5410201" cy="2867025"/>
            <wp:effectExtent l="0" t="0" r="0" b="9525"/>
            <wp:docPr id="10" name="Grafik 10">
              <a:extLst xmlns:a="http://schemas.openxmlformats.org/drawingml/2006/main">
                <a:ext uri="{FF2B5EF4-FFF2-40B4-BE49-F238E27FC236}">
                  <a16:creationId xmlns:a16="http://schemas.microsoft.com/office/drawing/2014/main" id="{769A41E9-667E-7D90-38F2-230819F8E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3D0AEA" w14:textId="77777777" w:rsidR="0056772C" w:rsidRDefault="0056772C" w:rsidP="009A459F">
      <w:pPr>
        <w:spacing w:line="360" w:lineRule="auto"/>
        <w:rPr>
          <w:rFonts w:ascii="Times New Roman" w:hAnsi="Times New Roman" w:cs="Times New Roman"/>
          <w:bCs/>
        </w:rPr>
      </w:pPr>
      <w:bookmarkStart w:id="6" w:name="_Hlk132032399"/>
    </w:p>
    <w:p w14:paraId="782A78DB" w14:textId="56E6E070" w:rsidR="009A459F" w:rsidRDefault="009A459F" w:rsidP="003D393D">
      <w:pPr>
        <w:spacing w:line="360" w:lineRule="auto"/>
        <w:ind w:firstLine="708"/>
        <w:rPr>
          <w:rFonts w:ascii="Times New Roman" w:hAnsi="Times New Roman" w:cs="Times New Roman"/>
          <w:bCs/>
        </w:rPr>
      </w:pPr>
      <w:r w:rsidRPr="00B80237">
        <w:rPr>
          <w:rFonts w:ascii="Times New Roman" w:hAnsi="Times New Roman" w:cs="Times New Roman"/>
          <w:bCs/>
        </w:rPr>
        <w:t xml:space="preserve">Araştırma grubunda yer alan görüşmecilere </w:t>
      </w:r>
      <w:r w:rsidRPr="00B80237">
        <w:rPr>
          <w:rFonts w:ascii="Times New Roman" w:hAnsi="Times New Roman" w:cs="Times New Roman"/>
        </w:rPr>
        <w:t>“</w:t>
      </w:r>
      <w:r w:rsidRPr="002A4F55">
        <w:rPr>
          <w:rFonts w:ascii="Times New Roman" w:hAnsi="Times New Roman" w:cs="Times New Roman"/>
          <w:b/>
        </w:rPr>
        <w:t>24 Haziran 2018’de Gerçekleşen Genel Seçimlerde Hangi Partiye Oy Verdiniz?</w:t>
      </w:r>
      <w:r w:rsidRPr="00B80237">
        <w:rPr>
          <w:rFonts w:ascii="Times New Roman" w:hAnsi="Times New Roman" w:cs="Times New Roman"/>
        </w:rPr>
        <w:t>”</w:t>
      </w:r>
      <w:r w:rsidRPr="00B80237">
        <w:rPr>
          <w:rFonts w:ascii="Times New Roman" w:hAnsi="Times New Roman" w:cs="Times New Roman"/>
          <w:bCs/>
        </w:rPr>
        <w:t xml:space="preserve"> sorusu yöneltilmiştir. Buna göre görüşmecilerin </w:t>
      </w:r>
      <w:r>
        <w:rPr>
          <w:rFonts w:ascii="Times New Roman" w:hAnsi="Times New Roman" w:cs="Times New Roman"/>
          <w:bCs/>
        </w:rPr>
        <w:t xml:space="preserve">%33,1’i </w:t>
      </w:r>
      <w:r w:rsidRPr="00F64E01">
        <w:rPr>
          <w:rFonts w:ascii="Times New Roman" w:hAnsi="Times New Roman" w:cs="Times New Roman"/>
          <w:b/>
        </w:rPr>
        <w:t>AKP</w:t>
      </w:r>
      <w:r>
        <w:rPr>
          <w:rFonts w:ascii="Times New Roman" w:hAnsi="Times New Roman" w:cs="Times New Roman"/>
          <w:bCs/>
        </w:rPr>
        <w:t>, %22,9’u</w:t>
      </w:r>
      <w:r w:rsidRPr="00B80237">
        <w:rPr>
          <w:rFonts w:ascii="Times New Roman" w:hAnsi="Times New Roman" w:cs="Times New Roman"/>
          <w:bCs/>
        </w:rPr>
        <w:t xml:space="preserve"> </w:t>
      </w:r>
      <w:r w:rsidRPr="00F64E01">
        <w:rPr>
          <w:rFonts w:ascii="Times New Roman" w:hAnsi="Times New Roman" w:cs="Times New Roman"/>
          <w:b/>
        </w:rPr>
        <w:t>CHP</w:t>
      </w:r>
      <w:r w:rsidRPr="00B80237">
        <w:rPr>
          <w:rFonts w:ascii="Times New Roman" w:hAnsi="Times New Roman" w:cs="Times New Roman"/>
          <w:bCs/>
        </w:rPr>
        <w:t xml:space="preserve">, </w:t>
      </w:r>
      <w:r>
        <w:rPr>
          <w:rFonts w:ascii="Times New Roman" w:hAnsi="Times New Roman" w:cs="Times New Roman"/>
          <w:bCs/>
        </w:rPr>
        <w:t xml:space="preserve">%13,5’i </w:t>
      </w:r>
      <w:r w:rsidRPr="00F64E01">
        <w:rPr>
          <w:rFonts w:ascii="Times New Roman" w:hAnsi="Times New Roman" w:cs="Times New Roman"/>
          <w:b/>
        </w:rPr>
        <w:t>Oy Kullanmadım</w:t>
      </w:r>
      <w:r>
        <w:rPr>
          <w:rFonts w:ascii="Times New Roman" w:hAnsi="Times New Roman" w:cs="Times New Roman"/>
          <w:b/>
        </w:rPr>
        <w:t xml:space="preserve">, </w:t>
      </w:r>
      <w:r>
        <w:rPr>
          <w:rFonts w:ascii="Times New Roman" w:hAnsi="Times New Roman" w:cs="Times New Roman"/>
          <w:bCs/>
        </w:rPr>
        <w:t>%10,9’u</w:t>
      </w:r>
      <w:r w:rsidRPr="00B80237">
        <w:rPr>
          <w:rFonts w:ascii="Times New Roman" w:hAnsi="Times New Roman" w:cs="Times New Roman"/>
          <w:bCs/>
        </w:rPr>
        <w:t xml:space="preserve"> </w:t>
      </w:r>
      <w:r w:rsidRPr="009A459F">
        <w:rPr>
          <w:rFonts w:ascii="Times New Roman" w:hAnsi="Times New Roman" w:cs="Times New Roman"/>
          <w:b/>
        </w:rPr>
        <w:t>HDP,</w:t>
      </w:r>
      <w:r>
        <w:rPr>
          <w:rFonts w:ascii="Times New Roman" w:hAnsi="Times New Roman" w:cs="Times New Roman"/>
          <w:bCs/>
        </w:rPr>
        <w:t xml:space="preserve"> %10,9’u </w:t>
      </w:r>
      <w:r w:rsidRPr="009A459F">
        <w:rPr>
          <w:rFonts w:ascii="Times New Roman" w:hAnsi="Times New Roman" w:cs="Times New Roman"/>
          <w:b/>
        </w:rPr>
        <w:t>İYİ Parti</w:t>
      </w:r>
      <w:r>
        <w:rPr>
          <w:rFonts w:ascii="Times New Roman" w:hAnsi="Times New Roman" w:cs="Times New Roman"/>
          <w:bCs/>
        </w:rPr>
        <w:t xml:space="preserve">, %7,1’i </w:t>
      </w:r>
      <w:r w:rsidRPr="00F64E01">
        <w:rPr>
          <w:rFonts w:ascii="Times New Roman" w:hAnsi="Times New Roman" w:cs="Times New Roman"/>
          <w:b/>
        </w:rPr>
        <w:t>MHP</w:t>
      </w:r>
      <w:r w:rsidRPr="00B80237">
        <w:rPr>
          <w:rFonts w:ascii="Times New Roman" w:hAnsi="Times New Roman" w:cs="Times New Roman"/>
          <w:bCs/>
        </w:rPr>
        <w:t xml:space="preserve">, </w:t>
      </w:r>
      <w:r>
        <w:rPr>
          <w:rFonts w:ascii="Times New Roman" w:hAnsi="Times New Roman" w:cs="Times New Roman"/>
          <w:bCs/>
        </w:rPr>
        <w:t xml:space="preserve">%0,6’sı Yanıt Yok, %0,5’i </w:t>
      </w:r>
      <w:r w:rsidRPr="00F64E01">
        <w:rPr>
          <w:rFonts w:ascii="Times New Roman" w:hAnsi="Times New Roman" w:cs="Times New Roman"/>
          <w:b/>
        </w:rPr>
        <w:t>Saadet Partisi</w:t>
      </w:r>
      <w:r>
        <w:rPr>
          <w:rFonts w:ascii="Times New Roman" w:hAnsi="Times New Roman" w:cs="Times New Roman"/>
          <w:b/>
        </w:rPr>
        <w:t xml:space="preserve">, %0,3’ü </w:t>
      </w:r>
      <w:r w:rsidRPr="00F64E01">
        <w:rPr>
          <w:rFonts w:ascii="Times New Roman" w:hAnsi="Times New Roman" w:cs="Times New Roman"/>
          <w:b/>
        </w:rPr>
        <w:t>Hüda-Par</w:t>
      </w:r>
      <w:r w:rsidRPr="00B80237">
        <w:rPr>
          <w:rFonts w:ascii="Times New Roman" w:hAnsi="Times New Roman" w:cs="Times New Roman"/>
          <w:bCs/>
        </w:rPr>
        <w:t xml:space="preserve"> ise şeklinde yanıt vermiştir.</w:t>
      </w:r>
    </w:p>
    <w:bookmarkEnd w:id="6"/>
    <w:p w14:paraId="106B67AB" w14:textId="77777777" w:rsidR="009A459F" w:rsidRDefault="009A459F" w:rsidP="009A459F">
      <w:pPr>
        <w:rPr>
          <w:rFonts w:ascii="Times New Roman" w:hAnsi="Times New Roman" w:cs="Times New Roman"/>
          <w:bCs/>
        </w:rPr>
      </w:pPr>
      <w:r>
        <w:rPr>
          <w:rFonts w:ascii="Times New Roman" w:hAnsi="Times New Roman" w:cs="Times New Roman"/>
          <w:bCs/>
        </w:rPr>
        <w:br w:type="page"/>
      </w:r>
    </w:p>
    <w:tbl>
      <w:tblPr>
        <w:tblW w:w="9230" w:type="dxa"/>
        <w:tblCellMar>
          <w:left w:w="70" w:type="dxa"/>
          <w:right w:w="70" w:type="dxa"/>
        </w:tblCellMar>
        <w:tblLook w:val="04A0" w:firstRow="1" w:lastRow="0" w:firstColumn="1" w:lastColumn="0" w:noHBand="0" w:noVBand="1"/>
      </w:tblPr>
      <w:tblGrid>
        <w:gridCol w:w="2790"/>
        <w:gridCol w:w="2088"/>
        <w:gridCol w:w="1044"/>
        <w:gridCol w:w="1044"/>
        <w:gridCol w:w="1046"/>
        <w:gridCol w:w="1051"/>
        <w:gridCol w:w="167"/>
      </w:tblGrid>
      <w:tr w:rsidR="00EB0DF1" w:rsidRPr="00EB0DF1" w14:paraId="41275D3E" w14:textId="77777777" w:rsidTr="0056772C">
        <w:trPr>
          <w:gridAfter w:val="1"/>
          <w:wAfter w:w="167" w:type="dxa"/>
          <w:trHeight w:val="450"/>
        </w:trPr>
        <w:tc>
          <w:tcPr>
            <w:tcW w:w="9063"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4719BAFD" w14:textId="3DDE970A" w:rsidR="00EB0DF1" w:rsidRPr="00EB0DF1" w:rsidRDefault="00EB0DF1" w:rsidP="00EB0DF1">
            <w:pPr>
              <w:spacing w:after="0" w:line="240" w:lineRule="auto"/>
              <w:jc w:val="center"/>
              <w:rPr>
                <w:rFonts w:ascii="Calibri" w:eastAsia="Times New Roman" w:hAnsi="Calibri" w:cs="Calibri"/>
                <w:b/>
                <w:bCs/>
                <w:color w:val="000000"/>
                <w:lang w:eastAsia="tr-TR"/>
              </w:rPr>
            </w:pPr>
            <w:r>
              <w:lastRenderedPageBreak/>
              <w:br w:type="page"/>
            </w:r>
            <w:r w:rsidRPr="00EB0DF1">
              <w:rPr>
                <w:rFonts w:ascii="Calibri" w:eastAsia="Times New Roman" w:hAnsi="Calibri" w:cs="Calibri"/>
                <w:b/>
                <w:bCs/>
                <w:color w:val="000000"/>
                <w:lang w:eastAsia="tr-TR"/>
              </w:rPr>
              <w:t>24 HAZİRAN 2018’DE GERÇEKLEŞEN GENEL SEÇİMLERDE HANGİ PARTİYE OY VERDİNİZ? * CİNSİYET</w:t>
            </w:r>
          </w:p>
        </w:tc>
      </w:tr>
      <w:tr w:rsidR="00EB0DF1" w:rsidRPr="00EB0DF1" w14:paraId="4DFF3CA0" w14:textId="77777777" w:rsidTr="0056772C">
        <w:trPr>
          <w:trHeight w:val="328"/>
        </w:trPr>
        <w:tc>
          <w:tcPr>
            <w:tcW w:w="9063" w:type="dxa"/>
            <w:gridSpan w:val="6"/>
            <w:vMerge/>
            <w:tcBorders>
              <w:top w:val="single" w:sz="8" w:space="0" w:color="auto"/>
              <w:left w:val="single" w:sz="8" w:space="0" w:color="auto"/>
              <w:bottom w:val="single" w:sz="8" w:space="0" w:color="000000"/>
              <w:right w:val="single" w:sz="8" w:space="0" w:color="000000"/>
            </w:tcBorders>
            <w:vAlign w:val="center"/>
            <w:hideMark/>
          </w:tcPr>
          <w:p w14:paraId="1E30EB7E"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167" w:type="dxa"/>
            <w:tcBorders>
              <w:top w:val="nil"/>
              <w:left w:val="nil"/>
              <w:bottom w:val="nil"/>
              <w:right w:val="nil"/>
            </w:tcBorders>
            <w:shd w:val="clear" w:color="auto" w:fill="auto"/>
            <w:noWrap/>
            <w:vAlign w:val="bottom"/>
            <w:hideMark/>
          </w:tcPr>
          <w:p w14:paraId="55C6FDB0" w14:textId="77777777" w:rsidR="00EB0DF1" w:rsidRPr="00EB0DF1" w:rsidRDefault="00EB0DF1" w:rsidP="00EB0DF1">
            <w:pPr>
              <w:spacing w:after="0" w:line="240" w:lineRule="auto"/>
              <w:jc w:val="center"/>
              <w:rPr>
                <w:rFonts w:ascii="Calibri" w:eastAsia="Times New Roman" w:hAnsi="Calibri" w:cs="Calibri"/>
                <w:b/>
                <w:bCs/>
                <w:color w:val="000000"/>
                <w:lang w:eastAsia="tr-TR"/>
              </w:rPr>
            </w:pPr>
          </w:p>
        </w:tc>
      </w:tr>
      <w:tr w:rsidR="00EB0DF1" w:rsidRPr="00EB0DF1" w14:paraId="1A5912F8" w14:textId="77777777" w:rsidTr="0056772C">
        <w:trPr>
          <w:trHeight w:val="299"/>
        </w:trPr>
        <w:tc>
          <w:tcPr>
            <w:tcW w:w="2790"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53C5B159" w14:textId="77777777" w:rsidR="00EB0DF1" w:rsidRPr="00EB0DF1" w:rsidRDefault="00EB0DF1" w:rsidP="00EB0DF1">
            <w:pPr>
              <w:spacing w:after="0" w:line="240" w:lineRule="auto"/>
              <w:jc w:val="center"/>
              <w:rPr>
                <w:rFonts w:ascii="Calibri" w:eastAsia="Times New Roman" w:hAnsi="Calibri" w:cs="Calibri"/>
                <w:b/>
                <w:bCs/>
                <w:color w:val="000000"/>
                <w:lang w:eastAsia="tr-TR"/>
              </w:rPr>
            </w:pPr>
            <w:r w:rsidRPr="00EB0DF1">
              <w:rPr>
                <w:rFonts w:ascii="Calibri" w:eastAsia="Times New Roman" w:hAnsi="Calibri" w:cs="Calibri"/>
                <w:b/>
                <w:bCs/>
                <w:color w:val="000000"/>
                <w:lang w:eastAsia="tr-TR"/>
              </w:rPr>
              <w:t>24 HAZİRAN 2018 GENEL SEÇİMLERİNDE HANGİ PARTİYE OY VERDİNİZ?</w:t>
            </w:r>
          </w:p>
        </w:tc>
        <w:tc>
          <w:tcPr>
            <w:tcW w:w="208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2317A66" w14:textId="77777777" w:rsidR="00EB0DF1" w:rsidRPr="00EB0DF1" w:rsidRDefault="00EB0DF1" w:rsidP="00EB0DF1">
            <w:pPr>
              <w:spacing w:after="0" w:line="240" w:lineRule="auto"/>
              <w:jc w:val="center"/>
              <w:rPr>
                <w:rFonts w:ascii="Calibri" w:eastAsia="Times New Roman" w:hAnsi="Calibri" w:cs="Calibri"/>
                <w:color w:val="000000"/>
                <w:lang w:eastAsia="tr-TR"/>
              </w:rPr>
            </w:pPr>
            <w:r w:rsidRPr="00EB0DF1">
              <w:rPr>
                <w:rFonts w:ascii="Calibri" w:eastAsia="Times New Roman" w:hAnsi="Calibri" w:cs="Calibri"/>
                <w:color w:val="000000"/>
                <w:lang w:eastAsia="tr-TR"/>
              </w:rPr>
              <w:t> </w:t>
            </w:r>
          </w:p>
        </w:tc>
        <w:tc>
          <w:tcPr>
            <w:tcW w:w="3134" w:type="dxa"/>
            <w:gridSpan w:val="3"/>
            <w:tcBorders>
              <w:top w:val="nil"/>
              <w:left w:val="nil"/>
              <w:bottom w:val="single" w:sz="4" w:space="0" w:color="auto"/>
              <w:right w:val="single" w:sz="4" w:space="0" w:color="auto"/>
            </w:tcBorders>
            <w:shd w:val="clear" w:color="auto" w:fill="auto"/>
            <w:vAlign w:val="bottom"/>
            <w:hideMark/>
          </w:tcPr>
          <w:p w14:paraId="1F317772" w14:textId="77777777" w:rsidR="00EB0DF1" w:rsidRPr="00EB0DF1" w:rsidRDefault="00EB0DF1" w:rsidP="00EB0DF1">
            <w:pPr>
              <w:spacing w:after="0" w:line="240" w:lineRule="auto"/>
              <w:jc w:val="center"/>
              <w:rPr>
                <w:rFonts w:ascii="Calibri" w:eastAsia="Times New Roman" w:hAnsi="Calibri" w:cs="Calibri"/>
                <w:b/>
                <w:bCs/>
                <w:color w:val="000000"/>
                <w:lang w:eastAsia="tr-TR"/>
              </w:rPr>
            </w:pPr>
            <w:r w:rsidRPr="00EB0DF1">
              <w:rPr>
                <w:rFonts w:ascii="Calibri" w:eastAsia="Times New Roman" w:hAnsi="Calibri" w:cs="Calibri"/>
                <w:b/>
                <w:bCs/>
                <w:color w:val="000000"/>
                <w:lang w:eastAsia="tr-TR"/>
              </w:rPr>
              <w:t>Cinsiyet</w:t>
            </w:r>
          </w:p>
        </w:tc>
        <w:tc>
          <w:tcPr>
            <w:tcW w:w="1049"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47C00277" w14:textId="77777777" w:rsidR="00EB0DF1" w:rsidRPr="00EB0DF1" w:rsidRDefault="00EB0DF1" w:rsidP="00EB0DF1">
            <w:pPr>
              <w:spacing w:after="0" w:line="240" w:lineRule="auto"/>
              <w:jc w:val="center"/>
              <w:rPr>
                <w:rFonts w:ascii="Calibri" w:eastAsia="Times New Roman" w:hAnsi="Calibri" w:cs="Calibri"/>
                <w:color w:val="000000"/>
                <w:lang w:eastAsia="tr-TR"/>
              </w:rPr>
            </w:pPr>
            <w:r w:rsidRPr="00EB0DF1">
              <w:rPr>
                <w:rFonts w:ascii="Calibri" w:eastAsia="Times New Roman" w:hAnsi="Calibri" w:cs="Calibri"/>
                <w:color w:val="000000"/>
                <w:lang w:eastAsia="tr-TR"/>
              </w:rPr>
              <w:t>TOPLAM</w:t>
            </w:r>
          </w:p>
        </w:tc>
        <w:tc>
          <w:tcPr>
            <w:tcW w:w="167" w:type="dxa"/>
            <w:vAlign w:val="center"/>
            <w:hideMark/>
          </w:tcPr>
          <w:p w14:paraId="2C2B75F5"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773F54A3"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66397B33"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vMerge/>
            <w:tcBorders>
              <w:top w:val="nil"/>
              <w:left w:val="single" w:sz="4" w:space="0" w:color="auto"/>
              <w:bottom w:val="single" w:sz="4" w:space="0" w:color="auto"/>
              <w:right w:val="single" w:sz="4" w:space="0" w:color="auto"/>
            </w:tcBorders>
            <w:vAlign w:val="center"/>
            <w:hideMark/>
          </w:tcPr>
          <w:p w14:paraId="46383BD4" w14:textId="77777777" w:rsidR="00EB0DF1" w:rsidRPr="00EB0DF1" w:rsidRDefault="00EB0DF1" w:rsidP="00EB0DF1">
            <w:pPr>
              <w:spacing w:after="0" w:line="240" w:lineRule="auto"/>
              <w:rPr>
                <w:rFonts w:ascii="Calibri" w:eastAsia="Times New Roman" w:hAnsi="Calibri" w:cs="Calibri"/>
                <w:color w:val="000000"/>
                <w:lang w:eastAsia="tr-TR"/>
              </w:rPr>
            </w:pPr>
          </w:p>
        </w:tc>
        <w:tc>
          <w:tcPr>
            <w:tcW w:w="1044" w:type="dxa"/>
            <w:tcBorders>
              <w:top w:val="nil"/>
              <w:left w:val="nil"/>
              <w:bottom w:val="single" w:sz="4" w:space="0" w:color="auto"/>
              <w:right w:val="single" w:sz="4" w:space="0" w:color="auto"/>
            </w:tcBorders>
            <w:shd w:val="clear" w:color="auto" w:fill="auto"/>
            <w:noWrap/>
            <w:vAlign w:val="bottom"/>
            <w:hideMark/>
          </w:tcPr>
          <w:p w14:paraId="765C07DB"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Erkek</w:t>
            </w:r>
          </w:p>
        </w:tc>
        <w:tc>
          <w:tcPr>
            <w:tcW w:w="1044" w:type="dxa"/>
            <w:tcBorders>
              <w:top w:val="nil"/>
              <w:left w:val="nil"/>
              <w:bottom w:val="single" w:sz="4" w:space="0" w:color="auto"/>
              <w:right w:val="single" w:sz="4" w:space="0" w:color="auto"/>
            </w:tcBorders>
            <w:shd w:val="clear" w:color="auto" w:fill="auto"/>
            <w:noWrap/>
            <w:vAlign w:val="bottom"/>
            <w:hideMark/>
          </w:tcPr>
          <w:p w14:paraId="43A66694"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Kadın</w:t>
            </w:r>
          </w:p>
        </w:tc>
        <w:tc>
          <w:tcPr>
            <w:tcW w:w="1046" w:type="dxa"/>
            <w:tcBorders>
              <w:top w:val="nil"/>
              <w:left w:val="nil"/>
              <w:bottom w:val="single" w:sz="4" w:space="0" w:color="auto"/>
              <w:right w:val="single" w:sz="4" w:space="0" w:color="auto"/>
            </w:tcBorders>
            <w:shd w:val="clear" w:color="auto" w:fill="auto"/>
            <w:noWrap/>
            <w:vAlign w:val="bottom"/>
            <w:hideMark/>
          </w:tcPr>
          <w:p w14:paraId="61BA05B8"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LGBTİQ+</w:t>
            </w:r>
          </w:p>
        </w:tc>
        <w:tc>
          <w:tcPr>
            <w:tcW w:w="1049" w:type="dxa"/>
            <w:vMerge/>
            <w:tcBorders>
              <w:top w:val="nil"/>
              <w:left w:val="single" w:sz="4" w:space="0" w:color="auto"/>
              <w:bottom w:val="single" w:sz="4" w:space="0" w:color="auto"/>
              <w:right w:val="single" w:sz="8" w:space="0" w:color="auto"/>
            </w:tcBorders>
            <w:vAlign w:val="center"/>
            <w:hideMark/>
          </w:tcPr>
          <w:p w14:paraId="387A4866" w14:textId="77777777" w:rsidR="00EB0DF1" w:rsidRPr="00EB0DF1" w:rsidRDefault="00EB0DF1" w:rsidP="00EB0DF1">
            <w:pPr>
              <w:spacing w:after="0" w:line="240" w:lineRule="auto"/>
              <w:rPr>
                <w:rFonts w:ascii="Calibri" w:eastAsia="Times New Roman" w:hAnsi="Calibri" w:cs="Calibri"/>
                <w:color w:val="000000"/>
                <w:lang w:eastAsia="tr-TR"/>
              </w:rPr>
            </w:pPr>
          </w:p>
        </w:tc>
        <w:tc>
          <w:tcPr>
            <w:tcW w:w="167" w:type="dxa"/>
            <w:vAlign w:val="center"/>
            <w:hideMark/>
          </w:tcPr>
          <w:p w14:paraId="463841C1"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28FF2CA6"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539EF503"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tcBorders>
              <w:top w:val="nil"/>
              <w:left w:val="nil"/>
              <w:bottom w:val="single" w:sz="4" w:space="0" w:color="auto"/>
              <w:right w:val="single" w:sz="4" w:space="0" w:color="auto"/>
            </w:tcBorders>
            <w:shd w:val="clear" w:color="auto" w:fill="auto"/>
            <w:noWrap/>
            <w:vAlign w:val="bottom"/>
            <w:hideMark/>
          </w:tcPr>
          <w:p w14:paraId="142A616A"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YANIT YOK</w:t>
            </w:r>
          </w:p>
        </w:tc>
        <w:tc>
          <w:tcPr>
            <w:tcW w:w="1044" w:type="dxa"/>
            <w:tcBorders>
              <w:top w:val="nil"/>
              <w:left w:val="nil"/>
              <w:bottom w:val="single" w:sz="4" w:space="0" w:color="auto"/>
              <w:right w:val="single" w:sz="4" w:space="0" w:color="auto"/>
            </w:tcBorders>
            <w:shd w:val="clear" w:color="auto" w:fill="auto"/>
            <w:noWrap/>
            <w:vAlign w:val="bottom"/>
            <w:hideMark/>
          </w:tcPr>
          <w:p w14:paraId="38E7D382"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0,60%</w:t>
            </w:r>
          </w:p>
        </w:tc>
        <w:tc>
          <w:tcPr>
            <w:tcW w:w="1044" w:type="dxa"/>
            <w:tcBorders>
              <w:top w:val="nil"/>
              <w:left w:val="nil"/>
              <w:bottom w:val="single" w:sz="4" w:space="0" w:color="auto"/>
              <w:right w:val="single" w:sz="4" w:space="0" w:color="auto"/>
            </w:tcBorders>
            <w:shd w:val="clear" w:color="auto" w:fill="auto"/>
            <w:noWrap/>
            <w:vAlign w:val="bottom"/>
            <w:hideMark/>
          </w:tcPr>
          <w:p w14:paraId="30A9FE51"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0,70%</w:t>
            </w:r>
          </w:p>
        </w:tc>
        <w:tc>
          <w:tcPr>
            <w:tcW w:w="1046" w:type="dxa"/>
            <w:tcBorders>
              <w:top w:val="nil"/>
              <w:left w:val="nil"/>
              <w:bottom w:val="single" w:sz="4" w:space="0" w:color="auto"/>
              <w:right w:val="single" w:sz="4" w:space="0" w:color="auto"/>
            </w:tcBorders>
            <w:shd w:val="clear" w:color="auto" w:fill="auto"/>
            <w:noWrap/>
            <w:vAlign w:val="bottom"/>
            <w:hideMark/>
          </w:tcPr>
          <w:p w14:paraId="048E25F9"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 </w:t>
            </w:r>
          </w:p>
        </w:tc>
        <w:tc>
          <w:tcPr>
            <w:tcW w:w="1049" w:type="dxa"/>
            <w:tcBorders>
              <w:top w:val="nil"/>
              <w:left w:val="nil"/>
              <w:bottom w:val="single" w:sz="4" w:space="0" w:color="auto"/>
              <w:right w:val="single" w:sz="8" w:space="0" w:color="auto"/>
            </w:tcBorders>
            <w:shd w:val="clear" w:color="auto" w:fill="auto"/>
            <w:noWrap/>
            <w:vAlign w:val="bottom"/>
            <w:hideMark/>
          </w:tcPr>
          <w:p w14:paraId="5C536BF1"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0,60%</w:t>
            </w:r>
          </w:p>
        </w:tc>
        <w:tc>
          <w:tcPr>
            <w:tcW w:w="167" w:type="dxa"/>
            <w:vAlign w:val="center"/>
            <w:hideMark/>
          </w:tcPr>
          <w:p w14:paraId="0760D605"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68ACE027"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6060A3EF"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tcBorders>
              <w:top w:val="nil"/>
              <w:left w:val="nil"/>
              <w:bottom w:val="single" w:sz="4" w:space="0" w:color="auto"/>
              <w:right w:val="single" w:sz="4" w:space="0" w:color="auto"/>
            </w:tcBorders>
            <w:shd w:val="clear" w:color="auto" w:fill="auto"/>
            <w:noWrap/>
            <w:vAlign w:val="bottom"/>
            <w:hideMark/>
          </w:tcPr>
          <w:p w14:paraId="767DFA89"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AKP</w:t>
            </w:r>
          </w:p>
        </w:tc>
        <w:tc>
          <w:tcPr>
            <w:tcW w:w="1044" w:type="dxa"/>
            <w:tcBorders>
              <w:top w:val="nil"/>
              <w:left w:val="nil"/>
              <w:bottom w:val="single" w:sz="4" w:space="0" w:color="auto"/>
              <w:right w:val="single" w:sz="4" w:space="0" w:color="auto"/>
            </w:tcBorders>
            <w:shd w:val="clear" w:color="auto" w:fill="auto"/>
            <w:noWrap/>
            <w:vAlign w:val="bottom"/>
            <w:hideMark/>
          </w:tcPr>
          <w:p w14:paraId="5A015D7E"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31,00%</w:t>
            </w:r>
          </w:p>
        </w:tc>
        <w:tc>
          <w:tcPr>
            <w:tcW w:w="1044" w:type="dxa"/>
            <w:tcBorders>
              <w:top w:val="nil"/>
              <w:left w:val="nil"/>
              <w:bottom w:val="single" w:sz="4" w:space="0" w:color="auto"/>
              <w:right w:val="single" w:sz="4" w:space="0" w:color="auto"/>
            </w:tcBorders>
            <w:shd w:val="clear" w:color="auto" w:fill="auto"/>
            <w:noWrap/>
            <w:vAlign w:val="bottom"/>
            <w:hideMark/>
          </w:tcPr>
          <w:p w14:paraId="016C9134"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35,50%</w:t>
            </w:r>
          </w:p>
        </w:tc>
        <w:tc>
          <w:tcPr>
            <w:tcW w:w="1046" w:type="dxa"/>
            <w:tcBorders>
              <w:top w:val="nil"/>
              <w:left w:val="nil"/>
              <w:bottom w:val="single" w:sz="4" w:space="0" w:color="auto"/>
              <w:right w:val="single" w:sz="4" w:space="0" w:color="auto"/>
            </w:tcBorders>
            <w:shd w:val="clear" w:color="auto" w:fill="auto"/>
            <w:noWrap/>
            <w:vAlign w:val="bottom"/>
            <w:hideMark/>
          </w:tcPr>
          <w:p w14:paraId="3D0B36FB"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 </w:t>
            </w:r>
          </w:p>
        </w:tc>
        <w:tc>
          <w:tcPr>
            <w:tcW w:w="1049" w:type="dxa"/>
            <w:tcBorders>
              <w:top w:val="nil"/>
              <w:left w:val="nil"/>
              <w:bottom w:val="single" w:sz="4" w:space="0" w:color="auto"/>
              <w:right w:val="single" w:sz="8" w:space="0" w:color="auto"/>
            </w:tcBorders>
            <w:shd w:val="clear" w:color="auto" w:fill="auto"/>
            <w:noWrap/>
            <w:vAlign w:val="bottom"/>
            <w:hideMark/>
          </w:tcPr>
          <w:p w14:paraId="724912C6"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33,10%</w:t>
            </w:r>
          </w:p>
        </w:tc>
        <w:tc>
          <w:tcPr>
            <w:tcW w:w="167" w:type="dxa"/>
            <w:vAlign w:val="center"/>
            <w:hideMark/>
          </w:tcPr>
          <w:p w14:paraId="78622831"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1AE6F593"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4B2017DA"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tcBorders>
              <w:top w:val="nil"/>
              <w:left w:val="nil"/>
              <w:bottom w:val="single" w:sz="4" w:space="0" w:color="auto"/>
              <w:right w:val="single" w:sz="4" w:space="0" w:color="auto"/>
            </w:tcBorders>
            <w:shd w:val="clear" w:color="auto" w:fill="auto"/>
            <w:noWrap/>
            <w:vAlign w:val="bottom"/>
            <w:hideMark/>
          </w:tcPr>
          <w:p w14:paraId="293FDE50"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CHP</w:t>
            </w:r>
          </w:p>
        </w:tc>
        <w:tc>
          <w:tcPr>
            <w:tcW w:w="1044" w:type="dxa"/>
            <w:tcBorders>
              <w:top w:val="nil"/>
              <w:left w:val="nil"/>
              <w:bottom w:val="single" w:sz="4" w:space="0" w:color="auto"/>
              <w:right w:val="single" w:sz="4" w:space="0" w:color="auto"/>
            </w:tcBorders>
            <w:shd w:val="clear" w:color="auto" w:fill="auto"/>
            <w:noWrap/>
            <w:vAlign w:val="bottom"/>
            <w:hideMark/>
          </w:tcPr>
          <w:p w14:paraId="12406DEB"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24,90%</w:t>
            </w:r>
          </w:p>
        </w:tc>
        <w:tc>
          <w:tcPr>
            <w:tcW w:w="1044" w:type="dxa"/>
            <w:tcBorders>
              <w:top w:val="nil"/>
              <w:left w:val="nil"/>
              <w:bottom w:val="single" w:sz="4" w:space="0" w:color="auto"/>
              <w:right w:val="single" w:sz="4" w:space="0" w:color="auto"/>
            </w:tcBorders>
            <w:shd w:val="clear" w:color="auto" w:fill="auto"/>
            <w:noWrap/>
            <w:vAlign w:val="bottom"/>
            <w:hideMark/>
          </w:tcPr>
          <w:p w14:paraId="4CC59574"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20,80%</w:t>
            </w:r>
          </w:p>
        </w:tc>
        <w:tc>
          <w:tcPr>
            <w:tcW w:w="1046" w:type="dxa"/>
            <w:tcBorders>
              <w:top w:val="nil"/>
              <w:left w:val="nil"/>
              <w:bottom w:val="single" w:sz="4" w:space="0" w:color="auto"/>
              <w:right w:val="single" w:sz="4" w:space="0" w:color="auto"/>
            </w:tcBorders>
            <w:shd w:val="clear" w:color="auto" w:fill="auto"/>
            <w:noWrap/>
            <w:vAlign w:val="bottom"/>
            <w:hideMark/>
          </w:tcPr>
          <w:p w14:paraId="53036F1D"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100,00%</w:t>
            </w:r>
          </w:p>
        </w:tc>
        <w:tc>
          <w:tcPr>
            <w:tcW w:w="1049" w:type="dxa"/>
            <w:tcBorders>
              <w:top w:val="nil"/>
              <w:left w:val="nil"/>
              <w:bottom w:val="single" w:sz="4" w:space="0" w:color="auto"/>
              <w:right w:val="single" w:sz="8" w:space="0" w:color="auto"/>
            </w:tcBorders>
            <w:shd w:val="clear" w:color="auto" w:fill="auto"/>
            <w:noWrap/>
            <w:vAlign w:val="bottom"/>
            <w:hideMark/>
          </w:tcPr>
          <w:p w14:paraId="45CA7B8F"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22,90%</w:t>
            </w:r>
          </w:p>
        </w:tc>
        <w:tc>
          <w:tcPr>
            <w:tcW w:w="167" w:type="dxa"/>
            <w:vAlign w:val="center"/>
            <w:hideMark/>
          </w:tcPr>
          <w:p w14:paraId="03F2F67E"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7B079367"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2967CBEA"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tcBorders>
              <w:top w:val="nil"/>
              <w:left w:val="nil"/>
              <w:bottom w:val="single" w:sz="4" w:space="0" w:color="auto"/>
              <w:right w:val="single" w:sz="4" w:space="0" w:color="auto"/>
            </w:tcBorders>
            <w:shd w:val="clear" w:color="auto" w:fill="auto"/>
            <w:noWrap/>
            <w:vAlign w:val="bottom"/>
            <w:hideMark/>
          </w:tcPr>
          <w:p w14:paraId="0E069CBD"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HDP</w:t>
            </w:r>
          </w:p>
        </w:tc>
        <w:tc>
          <w:tcPr>
            <w:tcW w:w="1044" w:type="dxa"/>
            <w:tcBorders>
              <w:top w:val="nil"/>
              <w:left w:val="nil"/>
              <w:bottom w:val="single" w:sz="4" w:space="0" w:color="auto"/>
              <w:right w:val="single" w:sz="4" w:space="0" w:color="auto"/>
            </w:tcBorders>
            <w:shd w:val="clear" w:color="auto" w:fill="auto"/>
            <w:noWrap/>
            <w:vAlign w:val="bottom"/>
            <w:hideMark/>
          </w:tcPr>
          <w:p w14:paraId="2EB7B223"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10,50%</w:t>
            </w:r>
          </w:p>
        </w:tc>
        <w:tc>
          <w:tcPr>
            <w:tcW w:w="1044" w:type="dxa"/>
            <w:tcBorders>
              <w:top w:val="nil"/>
              <w:left w:val="nil"/>
              <w:bottom w:val="single" w:sz="4" w:space="0" w:color="auto"/>
              <w:right w:val="single" w:sz="4" w:space="0" w:color="auto"/>
            </w:tcBorders>
            <w:shd w:val="clear" w:color="auto" w:fill="auto"/>
            <w:noWrap/>
            <w:vAlign w:val="bottom"/>
            <w:hideMark/>
          </w:tcPr>
          <w:p w14:paraId="5839BA63"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11,30%</w:t>
            </w:r>
          </w:p>
        </w:tc>
        <w:tc>
          <w:tcPr>
            <w:tcW w:w="1046" w:type="dxa"/>
            <w:tcBorders>
              <w:top w:val="nil"/>
              <w:left w:val="nil"/>
              <w:bottom w:val="single" w:sz="4" w:space="0" w:color="auto"/>
              <w:right w:val="single" w:sz="4" w:space="0" w:color="auto"/>
            </w:tcBorders>
            <w:shd w:val="clear" w:color="auto" w:fill="auto"/>
            <w:noWrap/>
            <w:vAlign w:val="bottom"/>
            <w:hideMark/>
          </w:tcPr>
          <w:p w14:paraId="39B0415B"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 </w:t>
            </w:r>
          </w:p>
        </w:tc>
        <w:tc>
          <w:tcPr>
            <w:tcW w:w="1049" w:type="dxa"/>
            <w:tcBorders>
              <w:top w:val="nil"/>
              <w:left w:val="nil"/>
              <w:bottom w:val="single" w:sz="4" w:space="0" w:color="auto"/>
              <w:right w:val="single" w:sz="8" w:space="0" w:color="auto"/>
            </w:tcBorders>
            <w:shd w:val="clear" w:color="auto" w:fill="auto"/>
            <w:noWrap/>
            <w:vAlign w:val="bottom"/>
            <w:hideMark/>
          </w:tcPr>
          <w:p w14:paraId="39C80E49"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10,90%</w:t>
            </w:r>
          </w:p>
        </w:tc>
        <w:tc>
          <w:tcPr>
            <w:tcW w:w="167" w:type="dxa"/>
            <w:vAlign w:val="center"/>
            <w:hideMark/>
          </w:tcPr>
          <w:p w14:paraId="4AD8D246"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523F5B48"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6CAEDDA9"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tcBorders>
              <w:top w:val="nil"/>
              <w:left w:val="nil"/>
              <w:bottom w:val="single" w:sz="4" w:space="0" w:color="auto"/>
              <w:right w:val="single" w:sz="4" w:space="0" w:color="auto"/>
            </w:tcBorders>
            <w:shd w:val="clear" w:color="auto" w:fill="auto"/>
            <w:noWrap/>
            <w:vAlign w:val="bottom"/>
            <w:hideMark/>
          </w:tcPr>
          <w:p w14:paraId="0B7A975B"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MHP</w:t>
            </w:r>
          </w:p>
        </w:tc>
        <w:tc>
          <w:tcPr>
            <w:tcW w:w="1044" w:type="dxa"/>
            <w:tcBorders>
              <w:top w:val="nil"/>
              <w:left w:val="nil"/>
              <w:bottom w:val="single" w:sz="4" w:space="0" w:color="auto"/>
              <w:right w:val="single" w:sz="4" w:space="0" w:color="auto"/>
            </w:tcBorders>
            <w:shd w:val="clear" w:color="auto" w:fill="auto"/>
            <w:noWrap/>
            <w:vAlign w:val="bottom"/>
            <w:hideMark/>
          </w:tcPr>
          <w:p w14:paraId="790D3461"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8,60%</w:t>
            </w:r>
          </w:p>
        </w:tc>
        <w:tc>
          <w:tcPr>
            <w:tcW w:w="1044" w:type="dxa"/>
            <w:tcBorders>
              <w:top w:val="nil"/>
              <w:left w:val="nil"/>
              <w:bottom w:val="single" w:sz="4" w:space="0" w:color="auto"/>
              <w:right w:val="single" w:sz="4" w:space="0" w:color="auto"/>
            </w:tcBorders>
            <w:shd w:val="clear" w:color="auto" w:fill="auto"/>
            <w:noWrap/>
            <w:vAlign w:val="bottom"/>
            <w:hideMark/>
          </w:tcPr>
          <w:p w14:paraId="0A9F6188"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5,70%</w:t>
            </w:r>
          </w:p>
        </w:tc>
        <w:tc>
          <w:tcPr>
            <w:tcW w:w="1046" w:type="dxa"/>
            <w:tcBorders>
              <w:top w:val="nil"/>
              <w:left w:val="nil"/>
              <w:bottom w:val="single" w:sz="4" w:space="0" w:color="auto"/>
              <w:right w:val="single" w:sz="4" w:space="0" w:color="auto"/>
            </w:tcBorders>
            <w:shd w:val="clear" w:color="auto" w:fill="auto"/>
            <w:noWrap/>
            <w:vAlign w:val="bottom"/>
            <w:hideMark/>
          </w:tcPr>
          <w:p w14:paraId="1F6D4E4A"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 </w:t>
            </w:r>
          </w:p>
        </w:tc>
        <w:tc>
          <w:tcPr>
            <w:tcW w:w="1049" w:type="dxa"/>
            <w:tcBorders>
              <w:top w:val="nil"/>
              <w:left w:val="nil"/>
              <w:bottom w:val="single" w:sz="4" w:space="0" w:color="auto"/>
              <w:right w:val="single" w:sz="8" w:space="0" w:color="auto"/>
            </w:tcBorders>
            <w:shd w:val="clear" w:color="auto" w:fill="auto"/>
            <w:noWrap/>
            <w:vAlign w:val="bottom"/>
            <w:hideMark/>
          </w:tcPr>
          <w:p w14:paraId="3F6122FB"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7,10%</w:t>
            </w:r>
          </w:p>
        </w:tc>
        <w:tc>
          <w:tcPr>
            <w:tcW w:w="167" w:type="dxa"/>
            <w:vAlign w:val="center"/>
            <w:hideMark/>
          </w:tcPr>
          <w:p w14:paraId="0C87D692"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63D60FDC"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639DB47E"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tcBorders>
              <w:top w:val="nil"/>
              <w:left w:val="nil"/>
              <w:bottom w:val="single" w:sz="4" w:space="0" w:color="auto"/>
              <w:right w:val="single" w:sz="4" w:space="0" w:color="auto"/>
            </w:tcBorders>
            <w:shd w:val="clear" w:color="auto" w:fill="auto"/>
            <w:noWrap/>
            <w:vAlign w:val="bottom"/>
            <w:hideMark/>
          </w:tcPr>
          <w:p w14:paraId="34222FB9"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HÜDA-PAR</w:t>
            </w:r>
          </w:p>
        </w:tc>
        <w:tc>
          <w:tcPr>
            <w:tcW w:w="1044" w:type="dxa"/>
            <w:tcBorders>
              <w:top w:val="nil"/>
              <w:left w:val="nil"/>
              <w:bottom w:val="single" w:sz="4" w:space="0" w:color="auto"/>
              <w:right w:val="single" w:sz="4" w:space="0" w:color="auto"/>
            </w:tcBorders>
            <w:shd w:val="clear" w:color="auto" w:fill="auto"/>
            <w:noWrap/>
            <w:vAlign w:val="bottom"/>
            <w:hideMark/>
          </w:tcPr>
          <w:p w14:paraId="1E8D9FE8"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0,50%</w:t>
            </w:r>
          </w:p>
        </w:tc>
        <w:tc>
          <w:tcPr>
            <w:tcW w:w="1044" w:type="dxa"/>
            <w:tcBorders>
              <w:top w:val="nil"/>
              <w:left w:val="nil"/>
              <w:bottom w:val="single" w:sz="4" w:space="0" w:color="auto"/>
              <w:right w:val="single" w:sz="4" w:space="0" w:color="auto"/>
            </w:tcBorders>
            <w:shd w:val="clear" w:color="auto" w:fill="auto"/>
            <w:noWrap/>
            <w:vAlign w:val="bottom"/>
            <w:hideMark/>
          </w:tcPr>
          <w:p w14:paraId="3A3C36A3"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0,10%</w:t>
            </w:r>
          </w:p>
        </w:tc>
        <w:tc>
          <w:tcPr>
            <w:tcW w:w="1046" w:type="dxa"/>
            <w:tcBorders>
              <w:top w:val="nil"/>
              <w:left w:val="nil"/>
              <w:bottom w:val="single" w:sz="4" w:space="0" w:color="auto"/>
              <w:right w:val="single" w:sz="4" w:space="0" w:color="auto"/>
            </w:tcBorders>
            <w:shd w:val="clear" w:color="auto" w:fill="auto"/>
            <w:noWrap/>
            <w:vAlign w:val="bottom"/>
            <w:hideMark/>
          </w:tcPr>
          <w:p w14:paraId="3308DD43"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 </w:t>
            </w:r>
          </w:p>
        </w:tc>
        <w:tc>
          <w:tcPr>
            <w:tcW w:w="1049" w:type="dxa"/>
            <w:tcBorders>
              <w:top w:val="nil"/>
              <w:left w:val="nil"/>
              <w:bottom w:val="single" w:sz="4" w:space="0" w:color="auto"/>
              <w:right w:val="single" w:sz="8" w:space="0" w:color="auto"/>
            </w:tcBorders>
            <w:shd w:val="clear" w:color="auto" w:fill="auto"/>
            <w:noWrap/>
            <w:vAlign w:val="bottom"/>
            <w:hideMark/>
          </w:tcPr>
          <w:p w14:paraId="761D2934"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0,30%</w:t>
            </w:r>
          </w:p>
        </w:tc>
        <w:tc>
          <w:tcPr>
            <w:tcW w:w="167" w:type="dxa"/>
            <w:vAlign w:val="center"/>
            <w:hideMark/>
          </w:tcPr>
          <w:p w14:paraId="57C2B63C"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3088F52D"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262B52A0"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tcBorders>
              <w:top w:val="nil"/>
              <w:left w:val="nil"/>
              <w:bottom w:val="single" w:sz="4" w:space="0" w:color="auto"/>
              <w:right w:val="single" w:sz="4" w:space="0" w:color="auto"/>
            </w:tcBorders>
            <w:shd w:val="clear" w:color="auto" w:fill="auto"/>
            <w:noWrap/>
            <w:vAlign w:val="bottom"/>
            <w:hideMark/>
          </w:tcPr>
          <w:p w14:paraId="670D8696"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İYİ PARTİ</w:t>
            </w:r>
          </w:p>
        </w:tc>
        <w:tc>
          <w:tcPr>
            <w:tcW w:w="1044" w:type="dxa"/>
            <w:tcBorders>
              <w:top w:val="nil"/>
              <w:left w:val="nil"/>
              <w:bottom w:val="single" w:sz="4" w:space="0" w:color="auto"/>
              <w:right w:val="single" w:sz="4" w:space="0" w:color="auto"/>
            </w:tcBorders>
            <w:shd w:val="clear" w:color="auto" w:fill="auto"/>
            <w:noWrap/>
            <w:vAlign w:val="bottom"/>
            <w:hideMark/>
          </w:tcPr>
          <w:p w14:paraId="0CF106C1"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12,40%</w:t>
            </w:r>
          </w:p>
        </w:tc>
        <w:tc>
          <w:tcPr>
            <w:tcW w:w="1044" w:type="dxa"/>
            <w:tcBorders>
              <w:top w:val="nil"/>
              <w:left w:val="nil"/>
              <w:bottom w:val="single" w:sz="4" w:space="0" w:color="auto"/>
              <w:right w:val="single" w:sz="4" w:space="0" w:color="auto"/>
            </w:tcBorders>
            <w:shd w:val="clear" w:color="auto" w:fill="auto"/>
            <w:noWrap/>
            <w:vAlign w:val="bottom"/>
            <w:hideMark/>
          </w:tcPr>
          <w:p w14:paraId="159CE0EC"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9,30%</w:t>
            </w:r>
          </w:p>
        </w:tc>
        <w:tc>
          <w:tcPr>
            <w:tcW w:w="1046" w:type="dxa"/>
            <w:tcBorders>
              <w:top w:val="nil"/>
              <w:left w:val="nil"/>
              <w:bottom w:val="single" w:sz="4" w:space="0" w:color="auto"/>
              <w:right w:val="single" w:sz="4" w:space="0" w:color="auto"/>
            </w:tcBorders>
            <w:shd w:val="clear" w:color="auto" w:fill="auto"/>
            <w:noWrap/>
            <w:vAlign w:val="bottom"/>
            <w:hideMark/>
          </w:tcPr>
          <w:p w14:paraId="3E6D8A29"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 </w:t>
            </w:r>
          </w:p>
        </w:tc>
        <w:tc>
          <w:tcPr>
            <w:tcW w:w="1049" w:type="dxa"/>
            <w:tcBorders>
              <w:top w:val="nil"/>
              <w:left w:val="nil"/>
              <w:bottom w:val="single" w:sz="4" w:space="0" w:color="auto"/>
              <w:right w:val="single" w:sz="8" w:space="0" w:color="auto"/>
            </w:tcBorders>
            <w:shd w:val="clear" w:color="auto" w:fill="auto"/>
            <w:noWrap/>
            <w:vAlign w:val="bottom"/>
            <w:hideMark/>
          </w:tcPr>
          <w:p w14:paraId="0B5A2B3A"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10,90%</w:t>
            </w:r>
          </w:p>
        </w:tc>
        <w:tc>
          <w:tcPr>
            <w:tcW w:w="167" w:type="dxa"/>
            <w:vAlign w:val="center"/>
            <w:hideMark/>
          </w:tcPr>
          <w:p w14:paraId="1D390BDE"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5561D8CE"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11329BAA"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tcBorders>
              <w:top w:val="nil"/>
              <w:left w:val="nil"/>
              <w:bottom w:val="single" w:sz="4" w:space="0" w:color="auto"/>
              <w:right w:val="single" w:sz="4" w:space="0" w:color="auto"/>
            </w:tcBorders>
            <w:shd w:val="clear" w:color="auto" w:fill="auto"/>
            <w:noWrap/>
            <w:vAlign w:val="bottom"/>
            <w:hideMark/>
          </w:tcPr>
          <w:p w14:paraId="5D8A73D7"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SAADET PARTİSİ</w:t>
            </w:r>
          </w:p>
        </w:tc>
        <w:tc>
          <w:tcPr>
            <w:tcW w:w="1044" w:type="dxa"/>
            <w:tcBorders>
              <w:top w:val="nil"/>
              <w:left w:val="nil"/>
              <w:bottom w:val="single" w:sz="4" w:space="0" w:color="auto"/>
              <w:right w:val="single" w:sz="4" w:space="0" w:color="auto"/>
            </w:tcBorders>
            <w:shd w:val="clear" w:color="auto" w:fill="auto"/>
            <w:noWrap/>
            <w:vAlign w:val="bottom"/>
            <w:hideMark/>
          </w:tcPr>
          <w:p w14:paraId="238AE9F5"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0,90%</w:t>
            </w:r>
          </w:p>
        </w:tc>
        <w:tc>
          <w:tcPr>
            <w:tcW w:w="1044" w:type="dxa"/>
            <w:tcBorders>
              <w:top w:val="nil"/>
              <w:left w:val="nil"/>
              <w:bottom w:val="single" w:sz="4" w:space="0" w:color="auto"/>
              <w:right w:val="single" w:sz="4" w:space="0" w:color="auto"/>
            </w:tcBorders>
            <w:shd w:val="clear" w:color="auto" w:fill="auto"/>
            <w:noWrap/>
            <w:vAlign w:val="bottom"/>
            <w:hideMark/>
          </w:tcPr>
          <w:p w14:paraId="233E103B"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0,10%</w:t>
            </w:r>
          </w:p>
        </w:tc>
        <w:tc>
          <w:tcPr>
            <w:tcW w:w="1046" w:type="dxa"/>
            <w:tcBorders>
              <w:top w:val="nil"/>
              <w:left w:val="nil"/>
              <w:bottom w:val="single" w:sz="4" w:space="0" w:color="auto"/>
              <w:right w:val="single" w:sz="4" w:space="0" w:color="auto"/>
            </w:tcBorders>
            <w:shd w:val="clear" w:color="auto" w:fill="auto"/>
            <w:noWrap/>
            <w:vAlign w:val="bottom"/>
            <w:hideMark/>
          </w:tcPr>
          <w:p w14:paraId="1F017211"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 </w:t>
            </w:r>
          </w:p>
        </w:tc>
        <w:tc>
          <w:tcPr>
            <w:tcW w:w="1049" w:type="dxa"/>
            <w:tcBorders>
              <w:top w:val="nil"/>
              <w:left w:val="nil"/>
              <w:bottom w:val="single" w:sz="4" w:space="0" w:color="auto"/>
              <w:right w:val="single" w:sz="8" w:space="0" w:color="auto"/>
            </w:tcBorders>
            <w:shd w:val="clear" w:color="auto" w:fill="auto"/>
            <w:noWrap/>
            <w:vAlign w:val="bottom"/>
            <w:hideMark/>
          </w:tcPr>
          <w:p w14:paraId="1581A65C"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0,50%</w:t>
            </w:r>
          </w:p>
        </w:tc>
        <w:tc>
          <w:tcPr>
            <w:tcW w:w="167" w:type="dxa"/>
            <w:vAlign w:val="center"/>
            <w:hideMark/>
          </w:tcPr>
          <w:p w14:paraId="29D7C308"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22301911" w14:textId="77777777" w:rsidTr="0056772C">
        <w:trPr>
          <w:trHeight w:val="299"/>
        </w:trPr>
        <w:tc>
          <w:tcPr>
            <w:tcW w:w="2790" w:type="dxa"/>
            <w:vMerge/>
            <w:tcBorders>
              <w:top w:val="nil"/>
              <w:left w:val="single" w:sz="8" w:space="0" w:color="auto"/>
              <w:bottom w:val="single" w:sz="4" w:space="0" w:color="auto"/>
              <w:right w:val="single" w:sz="4" w:space="0" w:color="auto"/>
            </w:tcBorders>
            <w:vAlign w:val="center"/>
            <w:hideMark/>
          </w:tcPr>
          <w:p w14:paraId="25C73AF1" w14:textId="77777777" w:rsidR="00EB0DF1" w:rsidRPr="00EB0DF1" w:rsidRDefault="00EB0DF1" w:rsidP="00EB0DF1">
            <w:pPr>
              <w:spacing w:after="0" w:line="240" w:lineRule="auto"/>
              <w:rPr>
                <w:rFonts w:ascii="Calibri" w:eastAsia="Times New Roman" w:hAnsi="Calibri" w:cs="Calibri"/>
                <w:b/>
                <w:bCs/>
                <w:color w:val="000000"/>
                <w:lang w:eastAsia="tr-TR"/>
              </w:rPr>
            </w:pPr>
          </w:p>
        </w:tc>
        <w:tc>
          <w:tcPr>
            <w:tcW w:w="2088" w:type="dxa"/>
            <w:tcBorders>
              <w:top w:val="nil"/>
              <w:left w:val="nil"/>
              <w:bottom w:val="single" w:sz="4" w:space="0" w:color="auto"/>
              <w:right w:val="single" w:sz="4" w:space="0" w:color="auto"/>
            </w:tcBorders>
            <w:shd w:val="clear" w:color="auto" w:fill="auto"/>
            <w:noWrap/>
            <w:vAlign w:val="bottom"/>
            <w:hideMark/>
          </w:tcPr>
          <w:p w14:paraId="672CFCCD"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OY KULLANMADIM</w:t>
            </w:r>
          </w:p>
        </w:tc>
        <w:tc>
          <w:tcPr>
            <w:tcW w:w="1044" w:type="dxa"/>
            <w:tcBorders>
              <w:top w:val="nil"/>
              <w:left w:val="nil"/>
              <w:bottom w:val="single" w:sz="4" w:space="0" w:color="auto"/>
              <w:right w:val="single" w:sz="4" w:space="0" w:color="auto"/>
            </w:tcBorders>
            <w:shd w:val="clear" w:color="auto" w:fill="auto"/>
            <w:noWrap/>
            <w:vAlign w:val="bottom"/>
            <w:hideMark/>
          </w:tcPr>
          <w:p w14:paraId="43EB28BA"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10,70%</w:t>
            </w:r>
          </w:p>
        </w:tc>
        <w:tc>
          <w:tcPr>
            <w:tcW w:w="1044" w:type="dxa"/>
            <w:tcBorders>
              <w:top w:val="nil"/>
              <w:left w:val="nil"/>
              <w:bottom w:val="single" w:sz="4" w:space="0" w:color="auto"/>
              <w:right w:val="single" w:sz="4" w:space="0" w:color="auto"/>
            </w:tcBorders>
            <w:shd w:val="clear" w:color="auto" w:fill="auto"/>
            <w:noWrap/>
            <w:vAlign w:val="bottom"/>
            <w:hideMark/>
          </w:tcPr>
          <w:p w14:paraId="2F8642C2"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16,60%</w:t>
            </w:r>
          </w:p>
        </w:tc>
        <w:tc>
          <w:tcPr>
            <w:tcW w:w="1046" w:type="dxa"/>
            <w:tcBorders>
              <w:top w:val="nil"/>
              <w:left w:val="nil"/>
              <w:bottom w:val="single" w:sz="4" w:space="0" w:color="auto"/>
              <w:right w:val="single" w:sz="4" w:space="0" w:color="auto"/>
            </w:tcBorders>
            <w:shd w:val="clear" w:color="auto" w:fill="auto"/>
            <w:noWrap/>
            <w:vAlign w:val="bottom"/>
            <w:hideMark/>
          </w:tcPr>
          <w:p w14:paraId="4CBBE87D"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 </w:t>
            </w:r>
          </w:p>
        </w:tc>
        <w:tc>
          <w:tcPr>
            <w:tcW w:w="1049" w:type="dxa"/>
            <w:tcBorders>
              <w:top w:val="nil"/>
              <w:left w:val="nil"/>
              <w:bottom w:val="single" w:sz="4" w:space="0" w:color="auto"/>
              <w:right w:val="single" w:sz="8" w:space="0" w:color="auto"/>
            </w:tcBorders>
            <w:shd w:val="clear" w:color="auto" w:fill="auto"/>
            <w:noWrap/>
            <w:vAlign w:val="bottom"/>
            <w:hideMark/>
          </w:tcPr>
          <w:p w14:paraId="5FD2DF58"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13,50%</w:t>
            </w:r>
          </w:p>
        </w:tc>
        <w:tc>
          <w:tcPr>
            <w:tcW w:w="167" w:type="dxa"/>
            <w:vAlign w:val="center"/>
            <w:hideMark/>
          </w:tcPr>
          <w:p w14:paraId="37CF2E4D"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r w:rsidR="00EB0DF1" w:rsidRPr="00EB0DF1" w14:paraId="37832421" w14:textId="77777777" w:rsidTr="0056772C">
        <w:trPr>
          <w:trHeight w:val="314"/>
        </w:trPr>
        <w:tc>
          <w:tcPr>
            <w:tcW w:w="4878"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A3E5387" w14:textId="77777777" w:rsidR="00EB0DF1" w:rsidRPr="00EB0DF1" w:rsidRDefault="00EB0DF1" w:rsidP="00EB0DF1">
            <w:pPr>
              <w:spacing w:after="0" w:line="240" w:lineRule="auto"/>
              <w:jc w:val="center"/>
              <w:rPr>
                <w:rFonts w:ascii="Calibri" w:eastAsia="Times New Roman" w:hAnsi="Calibri" w:cs="Calibri"/>
                <w:color w:val="000000"/>
                <w:lang w:eastAsia="tr-TR"/>
              </w:rPr>
            </w:pPr>
            <w:r w:rsidRPr="00EB0DF1">
              <w:rPr>
                <w:rFonts w:ascii="Calibri" w:eastAsia="Times New Roman" w:hAnsi="Calibri" w:cs="Calibri"/>
                <w:color w:val="000000"/>
                <w:lang w:eastAsia="tr-TR"/>
              </w:rPr>
              <w:t>TOPLAM</w:t>
            </w:r>
          </w:p>
        </w:tc>
        <w:tc>
          <w:tcPr>
            <w:tcW w:w="1044" w:type="dxa"/>
            <w:tcBorders>
              <w:top w:val="nil"/>
              <w:left w:val="nil"/>
              <w:bottom w:val="single" w:sz="8" w:space="0" w:color="auto"/>
              <w:right w:val="single" w:sz="4" w:space="0" w:color="auto"/>
            </w:tcBorders>
            <w:shd w:val="clear" w:color="auto" w:fill="auto"/>
            <w:noWrap/>
            <w:vAlign w:val="bottom"/>
            <w:hideMark/>
          </w:tcPr>
          <w:p w14:paraId="34173E48"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100,00%</w:t>
            </w:r>
          </w:p>
        </w:tc>
        <w:tc>
          <w:tcPr>
            <w:tcW w:w="1044" w:type="dxa"/>
            <w:tcBorders>
              <w:top w:val="nil"/>
              <w:left w:val="nil"/>
              <w:bottom w:val="single" w:sz="8" w:space="0" w:color="auto"/>
              <w:right w:val="single" w:sz="4" w:space="0" w:color="auto"/>
            </w:tcBorders>
            <w:shd w:val="clear" w:color="auto" w:fill="auto"/>
            <w:noWrap/>
            <w:vAlign w:val="bottom"/>
            <w:hideMark/>
          </w:tcPr>
          <w:p w14:paraId="7ABD1AA2"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100,00%</w:t>
            </w:r>
          </w:p>
        </w:tc>
        <w:tc>
          <w:tcPr>
            <w:tcW w:w="1046" w:type="dxa"/>
            <w:tcBorders>
              <w:top w:val="nil"/>
              <w:left w:val="nil"/>
              <w:bottom w:val="single" w:sz="8" w:space="0" w:color="auto"/>
              <w:right w:val="single" w:sz="4" w:space="0" w:color="auto"/>
            </w:tcBorders>
            <w:shd w:val="clear" w:color="auto" w:fill="auto"/>
            <w:noWrap/>
            <w:vAlign w:val="bottom"/>
            <w:hideMark/>
          </w:tcPr>
          <w:p w14:paraId="43B3A7D2"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100,00%</w:t>
            </w:r>
          </w:p>
        </w:tc>
        <w:tc>
          <w:tcPr>
            <w:tcW w:w="1049" w:type="dxa"/>
            <w:tcBorders>
              <w:top w:val="nil"/>
              <w:left w:val="nil"/>
              <w:bottom w:val="single" w:sz="8" w:space="0" w:color="auto"/>
              <w:right w:val="single" w:sz="8" w:space="0" w:color="auto"/>
            </w:tcBorders>
            <w:shd w:val="clear" w:color="auto" w:fill="auto"/>
            <w:noWrap/>
            <w:vAlign w:val="bottom"/>
            <w:hideMark/>
          </w:tcPr>
          <w:p w14:paraId="5E39FD93" w14:textId="77777777" w:rsidR="00EB0DF1" w:rsidRPr="00EB0DF1" w:rsidRDefault="00EB0DF1" w:rsidP="00EB0DF1">
            <w:pPr>
              <w:spacing w:after="0" w:line="240" w:lineRule="auto"/>
              <w:rPr>
                <w:rFonts w:ascii="Calibri" w:eastAsia="Times New Roman" w:hAnsi="Calibri" w:cs="Calibri"/>
                <w:color w:val="000000"/>
                <w:lang w:eastAsia="tr-TR"/>
              </w:rPr>
            </w:pPr>
            <w:r w:rsidRPr="00EB0DF1">
              <w:rPr>
                <w:rFonts w:ascii="Calibri" w:eastAsia="Times New Roman" w:hAnsi="Calibri" w:cs="Calibri"/>
                <w:color w:val="000000"/>
                <w:lang w:eastAsia="tr-TR"/>
              </w:rPr>
              <w:t>100,00%</w:t>
            </w:r>
          </w:p>
        </w:tc>
        <w:tc>
          <w:tcPr>
            <w:tcW w:w="167" w:type="dxa"/>
            <w:vAlign w:val="center"/>
            <w:hideMark/>
          </w:tcPr>
          <w:p w14:paraId="71C1EBE2" w14:textId="77777777" w:rsidR="00EB0DF1" w:rsidRPr="00EB0DF1" w:rsidRDefault="00EB0DF1" w:rsidP="00EB0DF1">
            <w:pPr>
              <w:spacing w:after="0" w:line="240" w:lineRule="auto"/>
              <w:rPr>
                <w:rFonts w:ascii="Times New Roman" w:eastAsia="Times New Roman" w:hAnsi="Times New Roman" w:cs="Times New Roman"/>
                <w:sz w:val="20"/>
                <w:szCs w:val="20"/>
                <w:lang w:eastAsia="tr-TR"/>
              </w:rPr>
            </w:pPr>
          </w:p>
        </w:tc>
      </w:tr>
    </w:tbl>
    <w:p w14:paraId="3F6ABC96" w14:textId="032110CD" w:rsidR="00093114" w:rsidRDefault="00093114"/>
    <w:p w14:paraId="7D48A6A0" w14:textId="77777777" w:rsidR="00EA4AAB" w:rsidRPr="005D0EC0" w:rsidRDefault="00EA4AAB" w:rsidP="00EA4AAB">
      <w:pPr>
        <w:pStyle w:val="Default"/>
        <w:spacing w:line="360" w:lineRule="auto"/>
        <w:ind w:firstLine="708"/>
        <w:rPr>
          <w:rFonts w:eastAsia="Times New Roman"/>
          <w:b/>
          <w:bCs/>
          <w:sz w:val="22"/>
          <w:szCs w:val="22"/>
          <w:lang w:eastAsia="tr-TR"/>
        </w:rPr>
      </w:pPr>
      <w:r w:rsidRPr="005D0EC0">
        <w:rPr>
          <w:rFonts w:eastAsia="Times New Roman"/>
          <w:b/>
          <w:bCs/>
          <w:sz w:val="22"/>
          <w:szCs w:val="22"/>
          <w:lang w:eastAsia="tr-TR"/>
        </w:rPr>
        <w:t>24 Haziran 2018’de Gerçekleşen Genel Seçimlerde Hangi Partiye Oy Verdiniz</w:t>
      </w:r>
      <w:r w:rsidRPr="005D0EC0">
        <w:rPr>
          <w:b/>
          <w:bCs/>
          <w:sz w:val="22"/>
          <w:szCs w:val="22"/>
        </w:rPr>
        <w:t xml:space="preserve">? </w:t>
      </w:r>
      <w:r w:rsidRPr="005D0EC0">
        <w:rPr>
          <w:sz w:val="22"/>
          <w:szCs w:val="22"/>
        </w:rPr>
        <w:t xml:space="preserve">sorusunun </w:t>
      </w:r>
      <w:r w:rsidRPr="005D0EC0">
        <w:rPr>
          <w:b/>
          <w:bCs/>
          <w:sz w:val="22"/>
          <w:szCs w:val="22"/>
        </w:rPr>
        <w:t xml:space="preserve">Cinsiyet </w:t>
      </w:r>
      <w:r w:rsidRPr="005D0EC0">
        <w:rPr>
          <w:sz w:val="22"/>
          <w:szCs w:val="22"/>
        </w:rPr>
        <w:t xml:space="preserve">karşılaştırmasına baktığımızda, </w:t>
      </w:r>
      <w:r w:rsidRPr="005D0EC0">
        <w:rPr>
          <w:sz w:val="22"/>
          <w:szCs w:val="22"/>
        </w:rPr>
        <w:br/>
      </w:r>
    </w:p>
    <w:p w14:paraId="672D4B9F" w14:textId="3F668F92" w:rsidR="00EA4AAB" w:rsidRPr="005D0EC0" w:rsidRDefault="00EA4AAB" w:rsidP="00EA4AAB">
      <w:pPr>
        <w:pStyle w:val="Default"/>
        <w:spacing w:line="360" w:lineRule="auto"/>
        <w:rPr>
          <w:sz w:val="22"/>
          <w:szCs w:val="22"/>
        </w:rPr>
      </w:pPr>
      <w:r w:rsidRPr="005D0EC0">
        <w:rPr>
          <w:b/>
          <w:bCs/>
          <w:sz w:val="22"/>
          <w:szCs w:val="22"/>
        </w:rPr>
        <w:t xml:space="preserve">Erkek </w:t>
      </w:r>
      <w:r w:rsidRPr="005D0EC0">
        <w:rPr>
          <w:sz w:val="22"/>
          <w:szCs w:val="22"/>
        </w:rPr>
        <w:t>görüşmecilerin, %3</w:t>
      </w:r>
      <w:r>
        <w:rPr>
          <w:sz w:val="22"/>
          <w:szCs w:val="22"/>
        </w:rPr>
        <w:t xml:space="preserve">1’i </w:t>
      </w:r>
      <w:r w:rsidRPr="007D117D">
        <w:rPr>
          <w:b/>
          <w:bCs/>
          <w:sz w:val="22"/>
          <w:szCs w:val="22"/>
        </w:rPr>
        <w:t>AKP</w:t>
      </w:r>
      <w:r>
        <w:rPr>
          <w:sz w:val="22"/>
          <w:szCs w:val="22"/>
        </w:rPr>
        <w:t xml:space="preserve">, </w:t>
      </w:r>
      <w:r w:rsidRPr="005D0EC0">
        <w:rPr>
          <w:sz w:val="22"/>
          <w:szCs w:val="22"/>
        </w:rPr>
        <w:t>%2</w:t>
      </w:r>
      <w:r>
        <w:rPr>
          <w:sz w:val="22"/>
          <w:szCs w:val="22"/>
        </w:rPr>
        <w:t xml:space="preserve">4,9’u </w:t>
      </w:r>
      <w:r w:rsidRPr="00EA4AAB">
        <w:rPr>
          <w:b/>
          <w:bCs/>
          <w:sz w:val="22"/>
          <w:szCs w:val="22"/>
        </w:rPr>
        <w:t>CHP</w:t>
      </w:r>
      <w:r>
        <w:rPr>
          <w:b/>
          <w:bCs/>
          <w:sz w:val="22"/>
          <w:szCs w:val="22"/>
        </w:rPr>
        <w:t xml:space="preserve">, </w:t>
      </w:r>
      <w:r w:rsidRPr="00EA4AAB">
        <w:rPr>
          <w:sz w:val="22"/>
          <w:szCs w:val="22"/>
        </w:rPr>
        <w:t>%10,7’si</w:t>
      </w:r>
      <w:r w:rsidRPr="005D0EC0">
        <w:rPr>
          <w:sz w:val="22"/>
          <w:szCs w:val="22"/>
        </w:rPr>
        <w:t xml:space="preserve"> </w:t>
      </w:r>
      <w:r w:rsidRPr="005D0EC0">
        <w:rPr>
          <w:b/>
          <w:bCs/>
          <w:sz w:val="22"/>
          <w:szCs w:val="22"/>
        </w:rPr>
        <w:t>Oy Kullanmadım</w:t>
      </w:r>
      <w:r>
        <w:rPr>
          <w:sz w:val="22"/>
          <w:szCs w:val="22"/>
        </w:rPr>
        <w:t>;</w:t>
      </w:r>
      <w:r w:rsidRPr="005D0EC0">
        <w:rPr>
          <w:sz w:val="22"/>
          <w:szCs w:val="22"/>
        </w:rPr>
        <w:t xml:space="preserve"> </w:t>
      </w:r>
    </w:p>
    <w:p w14:paraId="4FBB0A92" w14:textId="7FC376C6" w:rsidR="00EA4AAB" w:rsidRDefault="00EA4AAB" w:rsidP="00EA4AAB">
      <w:pPr>
        <w:spacing w:line="360" w:lineRule="auto"/>
        <w:rPr>
          <w:rFonts w:ascii="Times New Roman" w:hAnsi="Times New Roman" w:cs="Times New Roman"/>
        </w:rPr>
      </w:pPr>
      <w:r w:rsidRPr="005D0EC0">
        <w:rPr>
          <w:rFonts w:ascii="Times New Roman" w:hAnsi="Times New Roman" w:cs="Times New Roman"/>
          <w:b/>
          <w:bCs/>
        </w:rPr>
        <w:t xml:space="preserve">Kadın </w:t>
      </w:r>
      <w:r w:rsidRPr="005D0EC0">
        <w:rPr>
          <w:rFonts w:ascii="Times New Roman" w:hAnsi="Times New Roman" w:cs="Times New Roman"/>
        </w:rPr>
        <w:t>görüşmecilerin, %</w:t>
      </w:r>
      <w:r>
        <w:rPr>
          <w:rFonts w:ascii="Times New Roman" w:hAnsi="Times New Roman" w:cs="Times New Roman"/>
        </w:rPr>
        <w:t>35,</w:t>
      </w:r>
      <w:r w:rsidR="007D117D">
        <w:rPr>
          <w:rFonts w:ascii="Times New Roman" w:hAnsi="Times New Roman" w:cs="Times New Roman"/>
        </w:rPr>
        <w:t xml:space="preserve">5’i </w:t>
      </w:r>
      <w:r w:rsidR="007D117D" w:rsidRPr="007D117D">
        <w:rPr>
          <w:rFonts w:ascii="Times New Roman" w:hAnsi="Times New Roman" w:cs="Times New Roman"/>
          <w:b/>
          <w:bCs/>
        </w:rPr>
        <w:t>AKP</w:t>
      </w:r>
      <w:r w:rsidR="007D117D">
        <w:rPr>
          <w:rFonts w:ascii="Times New Roman" w:hAnsi="Times New Roman" w:cs="Times New Roman"/>
          <w:b/>
          <w:bCs/>
        </w:rPr>
        <w:t xml:space="preserve">, </w:t>
      </w:r>
      <w:r w:rsidRPr="005D0EC0">
        <w:rPr>
          <w:rFonts w:ascii="Times New Roman" w:hAnsi="Times New Roman" w:cs="Times New Roman"/>
        </w:rPr>
        <w:t>%2</w:t>
      </w:r>
      <w:r w:rsidR="007D117D">
        <w:rPr>
          <w:rFonts w:ascii="Times New Roman" w:hAnsi="Times New Roman" w:cs="Times New Roman"/>
        </w:rPr>
        <w:t>0</w:t>
      </w:r>
      <w:r w:rsidRPr="005D0EC0">
        <w:rPr>
          <w:rFonts w:ascii="Times New Roman" w:hAnsi="Times New Roman" w:cs="Times New Roman"/>
        </w:rPr>
        <w:t xml:space="preserve">,8’i </w:t>
      </w:r>
      <w:r w:rsidR="007D117D" w:rsidRPr="007D117D">
        <w:rPr>
          <w:rFonts w:ascii="Times New Roman" w:hAnsi="Times New Roman" w:cs="Times New Roman"/>
          <w:b/>
          <w:bCs/>
        </w:rPr>
        <w:t>CHP</w:t>
      </w:r>
      <w:r w:rsidRPr="005D0EC0">
        <w:rPr>
          <w:rFonts w:ascii="Times New Roman" w:hAnsi="Times New Roman" w:cs="Times New Roman"/>
        </w:rPr>
        <w:t xml:space="preserve"> %</w:t>
      </w:r>
      <w:r w:rsidR="007D117D">
        <w:rPr>
          <w:rFonts w:ascii="Times New Roman" w:hAnsi="Times New Roman" w:cs="Times New Roman"/>
        </w:rPr>
        <w:t>16,6’sı</w:t>
      </w:r>
      <w:r w:rsidRPr="005D0EC0">
        <w:rPr>
          <w:rFonts w:ascii="Times New Roman" w:hAnsi="Times New Roman" w:cs="Times New Roman"/>
        </w:rPr>
        <w:t xml:space="preserve"> </w:t>
      </w:r>
      <w:r w:rsidRPr="005D0EC0">
        <w:rPr>
          <w:rFonts w:ascii="Times New Roman" w:hAnsi="Times New Roman" w:cs="Times New Roman"/>
          <w:b/>
          <w:bCs/>
        </w:rPr>
        <w:t>Oy Kullanmadım</w:t>
      </w:r>
      <w:r w:rsidRPr="005D0EC0">
        <w:rPr>
          <w:rFonts w:ascii="Times New Roman" w:hAnsi="Times New Roman" w:cs="Times New Roman"/>
        </w:rPr>
        <w:t xml:space="preserve"> yanıtlarını vermişlerdir.</w:t>
      </w:r>
    </w:p>
    <w:p w14:paraId="268E3369" w14:textId="77777777" w:rsidR="00093114" w:rsidRDefault="00093114">
      <w:r>
        <w:br w:type="page"/>
      </w:r>
    </w:p>
    <w:tbl>
      <w:tblPr>
        <w:tblW w:w="10725" w:type="dxa"/>
        <w:tblInd w:w="-608" w:type="dxa"/>
        <w:tblCellMar>
          <w:left w:w="70" w:type="dxa"/>
          <w:right w:w="70" w:type="dxa"/>
        </w:tblCellMar>
        <w:tblLook w:val="04A0" w:firstRow="1" w:lastRow="0" w:firstColumn="1" w:lastColumn="0" w:noHBand="0" w:noVBand="1"/>
      </w:tblPr>
      <w:tblGrid>
        <w:gridCol w:w="1419"/>
        <w:gridCol w:w="2169"/>
        <w:gridCol w:w="998"/>
        <w:gridCol w:w="998"/>
        <w:gridCol w:w="998"/>
        <w:gridCol w:w="998"/>
        <w:gridCol w:w="998"/>
        <w:gridCol w:w="1000"/>
        <w:gridCol w:w="1006"/>
        <w:gridCol w:w="146"/>
      </w:tblGrid>
      <w:tr w:rsidR="00093114" w:rsidRPr="00093114" w14:paraId="50493EE8" w14:textId="77777777" w:rsidTr="0056772C">
        <w:trPr>
          <w:gridAfter w:val="1"/>
          <w:wAfter w:w="141" w:type="dxa"/>
          <w:trHeight w:val="455"/>
        </w:trPr>
        <w:tc>
          <w:tcPr>
            <w:tcW w:w="10584"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4C5ABE74" w14:textId="77777777" w:rsidR="00093114" w:rsidRPr="00093114" w:rsidRDefault="00093114" w:rsidP="00093114">
            <w:pPr>
              <w:spacing w:after="0" w:line="240" w:lineRule="auto"/>
              <w:jc w:val="center"/>
              <w:rPr>
                <w:rFonts w:ascii="Calibri" w:eastAsia="Times New Roman" w:hAnsi="Calibri" w:cs="Calibri"/>
                <w:b/>
                <w:bCs/>
                <w:color w:val="000000"/>
                <w:lang w:eastAsia="tr-TR"/>
              </w:rPr>
            </w:pPr>
            <w:r w:rsidRPr="00093114">
              <w:rPr>
                <w:rFonts w:ascii="Calibri" w:eastAsia="Times New Roman" w:hAnsi="Calibri" w:cs="Calibri"/>
                <w:b/>
                <w:bCs/>
                <w:color w:val="000000"/>
                <w:lang w:eastAsia="tr-TR"/>
              </w:rPr>
              <w:lastRenderedPageBreak/>
              <w:t>24 HAZİRAN 2018’DE GERÇEKLEŞEN GENEL SEÇİMLERDE HANGİ PARTİYE OY VERDİNİZ? * YAŞ GRUBU</w:t>
            </w:r>
          </w:p>
        </w:tc>
      </w:tr>
      <w:tr w:rsidR="00093114" w:rsidRPr="00093114" w14:paraId="41CFC530" w14:textId="77777777" w:rsidTr="0056772C">
        <w:trPr>
          <w:trHeight w:val="319"/>
        </w:trPr>
        <w:tc>
          <w:tcPr>
            <w:tcW w:w="10584" w:type="dxa"/>
            <w:gridSpan w:val="9"/>
            <w:vMerge/>
            <w:tcBorders>
              <w:top w:val="single" w:sz="8" w:space="0" w:color="auto"/>
              <w:left w:val="single" w:sz="8" w:space="0" w:color="auto"/>
              <w:bottom w:val="single" w:sz="8" w:space="0" w:color="000000"/>
              <w:right w:val="single" w:sz="8" w:space="0" w:color="000000"/>
            </w:tcBorders>
            <w:vAlign w:val="center"/>
            <w:hideMark/>
          </w:tcPr>
          <w:p w14:paraId="24FF3129"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141" w:type="dxa"/>
            <w:tcBorders>
              <w:top w:val="nil"/>
              <w:left w:val="nil"/>
              <w:bottom w:val="nil"/>
              <w:right w:val="nil"/>
            </w:tcBorders>
            <w:shd w:val="clear" w:color="auto" w:fill="auto"/>
            <w:noWrap/>
            <w:vAlign w:val="bottom"/>
            <w:hideMark/>
          </w:tcPr>
          <w:p w14:paraId="6D0DB46E" w14:textId="77777777" w:rsidR="00093114" w:rsidRPr="00093114" w:rsidRDefault="00093114" w:rsidP="00093114">
            <w:pPr>
              <w:spacing w:after="0" w:line="240" w:lineRule="auto"/>
              <w:jc w:val="center"/>
              <w:rPr>
                <w:rFonts w:ascii="Calibri" w:eastAsia="Times New Roman" w:hAnsi="Calibri" w:cs="Calibri"/>
                <w:b/>
                <w:bCs/>
                <w:color w:val="000000"/>
                <w:lang w:eastAsia="tr-TR"/>
              </w:rPr>
            </w:pPr>
          </w:p>
        </w:tc>
      </w:tr>
      <w:tr w:rsidR="00093114" w:rsidRPr="00093114" w14:paraId="0E92818B" w14:textId="77777777" w:rsidTr="0056772C">
        <w:trPr>
          <w:trHeight w:val="303"/>
        </w:trPr>
        <w:tc>
          <w:tcPr>
            <w:tcW w:w="1419" w:type="dxa"/>
            <w:vMerge w:val="restart"/>
            <w:tcBorders>
              <w:top w:val="nil"/>
              <w:left w:val="single" w:sz="8" w:space="0" w:color="auto"/>
              <w:bottom w:val="single" w:sz="4" w:space="0" w:color="000000"/>
              <w:right w:val="single" w:sz="4" w:space="0" w:color="auto"/>
            </w:tcBorders>
            <w:shd w:val="clear" w:color="auto" w:fill="auto"/>
            <w:textDirection w:val="btLr"/>
            <w:vAlign w:val="bottom"/>
            <w:hideMark/>
          </w:tcPr>
          <w:p w14:paraId="5ACCAB90" w14:textId="77777777" w:rsidR="00093114" w:rsidRPr="00093114" w:rsidRDefault="00093114" w:rsidP="00093114">
            <w:pPr>
              <w:spacing w:after="0" w:line="240" w:lineRule="auto"/>
              <w:jc w:val="center"/>
              <w:rPr>
                <w:rFonts w:ascii="Calibri" w:eastAsia="Times New Roman" w:hAnsi="Calibri" w:cs="Calibri"/>
                <w:b/>
                <w:bCs/>
                <w:color w:val="000000"/>
                <w:lang w:eastAsia="tr-TR"/>
              </w:rPr>
            </w:pPr>
            <w:r w:rsidRPr="00093114">
              <w:rPr>
                <w:rFonts w:ascii="Calibri" w:eastAsia="Times New Roman" w:hAnsi="Calibri" w:cs="Calibri"/>
                <w:b/>
                <w:bCs/>
                <w:color w:val="000000"/>
                <w:lang w:eastAsia="tr-TR"/>
              </w:rPr>
              <w:t>24 HAZİRAN 2018’DE GERÇEKLEŞEN GENEL SEÇİMLERDE HANGİ PARTİYE OY VERDİNİZ?</w:t>
            </w:r>
          </w:p>
        </w:tc>
        <w:tc>
          <w:tcPr>
            <w:tcW w:w="216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8DE8714" w14:textId="77777777" w:rsidR="00093114" w:rsidRPr="00093114" w:rsidRDefault="00093114" w:rsidP="00093114">
            <w:pPr>
              <w:spacing w:after="0" w:line="240" w:lineRule="auto"/>
              <w:jc w:val="center"/>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5990" w:type="dxa"/>
            <w:gridSpan w:val="6"/>
            <w:tcBorders>
              <w:top w:val="nil"/>
              <w:left w:val="nil"/>
              <w:bottom w:val="single" w:sz="4" w:space="0" w:color="auto"/>
              <w:right w:val="single" w:sz="4" w:space="0" w:color="auto"/>
            </w:tcBorders>
            <w:shd w:val="clear" w:color="auto" w:fill="auto"/>
            <w:noWrap/>
            <w:vAlign w:val="bottom"/>
            <w:hideMark/>
          </w:tcPr>
          <w:p w14:paraId="0BF10D52" w14:textId="77777777" w:rsidR="00093114" w:rsidRPr="00093114" w:rsidRDefault="00093114" w:rsidP="00093114">
            <w:pPr>
              <w:spacing w:after="0" w:line="240" w:lineRule="auto"/>
              <w:jc w:val="center"/>
              <w:rPr>
                <w:rFonts w:ascii="Calibri" w:eastAsia="Times New Roman" w:hAnsi="Calibri" w:cs="Calibri"/>
                <w:b/>
                <w:bCs/>
                <w:color w:val="000000"/>
                <w:lang w:eastAsia="tr-TR"/>
              </w:rPr>
            </w:pPr>
            <w:r w:rsidRPr="00093114">
              <w:rPr>
                <w:rFonts w:ascii="Calibri" w:eastAsia="Times New Roman" w:hAnsi="Calibri" w:cs="Calibri"/>
                <w:b/>
                <w:bCs/>
                <w:color w:val="000000"/>
                <w:lang w:eastAsia="tr-TR"/>
              </w:rPr>
              <w:t>YAŞ GRUBU</w:t>
            </w:r>
          </w:p>
        </w:tc>
        <w:tc>
          <w:tcPr>
            <w:tcW w:w="1005"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3998AA6D" w14:textId="77777777" w:rsidR="00093114" w:rsidRPr="00093114" w:rsidRDefault="00093114" w:rsidP="00093114">
            <w:pPr>
              <w:spacing w:after="0" w:line="240" w:lineRule="auto"/>
              <w:jc w:val="center"/>
              <w:rPr>
                <w:rFonts w:ascii="Calibri" w:eastAsia="Times New Roman" w:hAnsi="Calibri" w:cs="Calibri"/>
                <w:color w:val="000000"/>
                <w:lang w:eastAsia="tr-TR"/>
              </w:rPr>
            </w:pPr>
            <w:r w:rsidRPr="00093114">
              <w:rPr>
                <w:rFonts w:ascii="Calibri" w:eastAsia="Times New Roman" w:hAnsi="Calibri" w:cs="Calibri"/>
                <w:color w:val="000000"/>
                <w:lang w:eastAsia="tr-TR"/>
              </w:rPr>
              <w:t>TOPLAM</w:t>
            </w:r>
          </w:p>
        </w:tc>
        <w:tc>
          <w:tcPr>
            <w:tcW w:w="141" w:type="dxa"/>
            <w:vAlign w:val="center"/>
            <w:hideMark/>
          </w:tcPr>
          <w:p w14:paraId="30CEF4CF"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29D58774"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25806AE5"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vMerge/>
            <w:tcBorders>
              <w:top w:val="nil"/>
              <w:left w:val="single" w:sz="4" w:space="0" w:color="auto"/>
              <w:bottom w:val="single" w:sz="4" w:space="0" w:color="auto"/>
              <w:right w:val="single" w:sz="4" w:space="0" w:color="auto"/>
            </w:tcBorders>
            <w:vAlign w:val="center"/>
            <w:hideMark/>
          </w:tcPr>
          <w:p w14:paraId="4A918BE9" w14:textId="77777777" w:rsidR="00093114" w:rsidRPr="00093114" w:rsidRDefault="00093114" w:rsidP="00093114">
            <w:pPr>
              <w:spacing w:after="0" w:line="240" w:lineRule="auto"/>
              <w:rPr>
                <w:rFonts w:ascii="Calibri" w:eastAsia="Times New Roman" w:hAnsi="Calibri" w:cs="Calibri"/>
                <w:color w:val="000000"/>
                <w:lang w:eastAsia="tr-TR"/>
              </w:rPr>
            </w:pPr>
          </w:p>
        </w:tc>
        <w:tc>
          <w:tcPr>
            <w:tcW w:w="998" w:type="dxa"/>
            <w:tcBorders>
              <w:top w:val="nil"/>
              <w:left w:val="nil"/>
              <w:bottom w:val="single" w:sz="4" w:space="0" w:color="auto"/>
              <w:right w:val="single" w:sz="4" w:space="0" w:color="auto"/>
            </w:tcBorders>
            <w:shd w:val="clear" w:color="auto" w:fill="auto"/>
            <w:noWrap/>
            <w:vAlign w:val="bottom"/>
            <w:hideMark/>
          </w:tcPr>
          <w:p w14:paraId="4CB156B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18-24</w:t>
            </w:r>
          </w:p>
        </w:tc>
        <w:tc>
          <w:tcPr>
            <w:tcW w:w="998" w:type="dxa"/>
            <w:tcBorders>
              <w:top w:val="nil"/>
              <w:left w:val="nil"/>
              <w:bottom w:val="single" w:sz="4" w:space="0" w:color="auto"/>
              <w:right w:val="single" w:sz="4" w:space="0" w:color="auto"/>
            </w:tcBorders>
            <w:shd w:val="clear" w:color="auto" w:fill="auto"/>
            <w:noWrap/>
            <w:vAlign w:val="bottom"/>
            <w:hideMark/>
          </w:tcPr>
          <w:p w14:paraId="4A597C7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25-34</w:t>
            </w:r>
          </w:p>
        </w:tc>
        <w:tc>
          <w:tcPr>
            <w:tcW w:w="998" w:type="dxa"/>
            <w:tcBorders>
              <w:top w:val="nil"/>
              <w:left w:val="nil"/>
              <w:bottom w:val="single" w:sz="4" w:space="0" w:color="auto"/>
              <w:right w:val="single" w:sz="4" w:space="0" w:color="auto"/>
            </w:tcBorders>
            <w:shd w:val="clear" w:color="auto" w:fill="auto"/>
            <w:noWrap/>
            <w:vAlign w:val="bottom"/>
            <w:hideMark/>
          </w:tcPr>
          <w:p w14:paraId="6609632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35-44</w:t>
            </w:r>
          </w:p>
        </w:tc>
        <w:tc>
          <w:tcPr>
            <w:tcW w:w="998" w:type="dxa"/>
            <w:tcBorders>
              <w:top w:val="nil"/>
              <w:left w:val="nil"/>
              <w:bottom w:val="single" w:sz="4" w:space="0" w:color="auto"/>
              <w:right w:val="single" w:sz="4" w:space="0" w:color="auto"/>
            </w:tcBorders>
            <w:shd w:val="clear" w:color="auto" w:fill="auto"/>
            <w:noWrap/>
            <w:vAlign w:val="bottom"/>
            <w:hideMark/>
          </w:tcPr>
          <w:p w14:paraId="112CF12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45-54</w:t>
            </w:r>
          </w:p>
        </w:tc>
        <w:tc>
          <w:tcPr>
            <w:tcW w:w="998" w:type="dxa"/>
            <w:tcBorders>
              <w:top w:val="nil"/>
              <w:left w:val="nil"/>
              <w:bottom w:val="single" w:sz="4" w:space="0" w:color="auto"/>
              <w:right w:val="single" w:sz="4" w:space="0" w:color="auto"/>
            </w:tcBorders>
            <w:shd w:val="clear" w:color="auto" w:fill="auto"/>
            <w:noWrap/>
            <w:vAlign w:val="bottom"/>
            <w:hideMark/>
          </w:tcPr>
          <w:p w14:paraId="042B80C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55-64</w:t>
            </w:r>
          </w:p>
        </w:tc>
        <w:tc>
          <w:tcPr>
            <w:tcW w:w="998" w:type="dxa"/>
            <w:tcBorders>
              <w:top w:val="nil"/>
              <w:left w:val="nil"/>
              <w:bottom w:val="single" w:sz="4" w:space="0" w:color="auto"/>
              <w:right w:val="single" w:sz="4" w:space="0" w:color="auto"/>
            </w:tcBorders>
            <w:shd w:val="clear" w:color="auto" w:fill="auto"/>
            <w:noWrap/>
            <w:vAlign w:val="bottom"/>
            <w:hideMark/>
          </w:tcPr>
          <w:p w14:paraId="13F7A9C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65+</w:t>
            </w:r>
          </w:p>
        </w:tc>
        <w:tc>
          <w:tcPr>
            <w:tcW w:w="1005" w:type="dxa"/>
            <w:vMerge/>
            <w:tcBorders>
              <w:top w:val="nil"/>
              <w:left w:val="single" w:sz="4" w:space="0" w:color="auto"/>
              <w:bottom w:val="single" w:sz="4" w:space="0" w:color="auto"/>
              <w:right w:val="single" w:sz="8" w:space="0" w:color="auto"/>
            </w:tcBorders>
            <w:vAlign w:val="center"/>
            <w:hideMark/>
          </w:tcPr>
          <w:p w14:paraId="1F38470E" w14:textId="77777777" w:rsidR="00093114" w:rsidRPr="00093114" w:rsidRDefault="00093114" w:rsidP="00093114">
            <w:pPr>
              <w:spacing w:after="0" w:line="240" w:lineRule="auto"/>
              <w:rPr>
                <w:rFonts w:ascii="Calibri" w:eastAsia="Times New Roman" w:hAnsi="Calibri" w:cs="Calibri"/>
                <w:color w:val="000000"/>
                <w:lang w:eastAsia="tr-TR"/>
              </w:rPr>
            </w:pPr>
          </w:p>
        </w:tc>
        <w:tc>
          <w:tcPr>
            <w:tcW w:w="141" w:type="dxa"/>
            <w:vAlign w:val="center"/>
            <w:hideMark/>
          </w:tcPr>
          <w:p w14:paraId="4D0A93D1"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1A626A5F"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7FBA2E66"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tcBorders>
              <w:top w:val="nil"/>
              <w:left w:val="nil"/>
              <w:bottom w:val="single" w:sz="4" w:space="0" w:color="auto"/>
              <w:right w:val="single" w:sz="4" w:space="0" w:color="auto"/>
            </w:tcBorders>
            <w:shd w:val="clear" w:color="auto" w:fill="auto"/>
            <w:noWrap/>
            <w:vAlign w:val="bottom"/>
            <w:hideMark/>
          </w:tcPr>
          <w:p w14:paraId="2493074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YANIT YOK</w:t>
            </w:r>
          </w:p>
        </w:tc>
        <w:tc>
          <w:tcPr>
            <w:tcW w:w="998" w:type="dxa"/>
            <w:tcBorders>
              <w:top w:val="nil"/>
              <w:left w:val="nil"/>
              <w:bottom w:val="single" w:sz="4" w:space="0" w:color="auto"/>
              <w:right w:val="single" w:sz="4" w:space="0" w:color="auto"/>
            </w:tcBorders>
            <w:shd w:val="clear" w:color="auto" w:fill="auto"/>
            <w:noWrap/>
            <w:vAlign w:val="bottom"/>
            <w:hideMark/>
          </w:tcPr>
          <w:p w14:paraId="378AEAF6"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0,30%</w:t>
            </w:r>
          </w:p>
        </w:tc>
        <w:tc>
          <w:tcPr>
            <w:tcW w:w="998" w:type="dxa"/>
            <w:tcBorders>
              <w:top w:val="nil"/>
              <w:left w:val="nil"/>
              <w:bottom w:val="single" w:sz="4" w:space="0" w:color="auto"/>
              <w:right w:val="single" w:sz="4" w:space="0" w:color="auto"/>
            </w:tcBorders>
            <w:shd w:val="clear" w:color="auto" w:fill="auto"/>
            <w:noWrap/>
            <w:vAlign w:val="bottom"/>
            <w:hideMark/>
          </w:tcPr>
          <w:p w14:paraId="6764B3BC"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0,60%</w:t>
            </w:r>
          </w:p>
        </w:tc>
        <w:tc>
          <w:tcPr>
            <w:tcW w:w="998" w:type="dxa"/>
            <w:tcBorders>
              <w:top w:val="nil"/>
              <w:left w:val="nil"/>
              <w:bottom w:val="single" w:sz="4" w:space="0" w:color="auto"/>
              <w:right w:val="single" w:sz="4" w:space="0" w:color="auto"/>
            </w:tcBorders>
            <w:shd w:val="clear" w:color="auto" w:fill="auto"/>
            <w:noWrap/>
            <w:vAlign w:val="bottom"/>
            <w:hideMark/>
          </w:tcPr>
          <w:p w14:paraId="1D50215E"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w:t>
            </w:r>
          </w:p>
        </w:tc>
        <w:tc>
          <w:tcPr>
            <w:tcW w:w="998" w:type="dxa"/>
            <w:tcBorders>
              <w:top w:val="nil"/>
              <w:left w:val="nil"/>
              <w:bottom w:val="single" w:sz="4" w:space="0" w:color="auto"/>
              <w:right w:val="single" w:sz="4" w:space="0" w:color="auto"/>
            </w:tcBorders>
            <w:shd w:val="clear" w:color="auto" w:fill="auto"/>
            <w:noWrap/>
            <w:vAlign w:val="bottom"/>
            <w:hideMark/>
          </w:tcPr>
          <w:p w14:paraId="261CE678"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0,70%</w:t>
            </w:r>
          </w:p>
        </w:tc>
        <w:tc>
          <w:tcPr>
            <w:tcW w:w="998" w:type="dxa"/>
            <w:tcBorders>
              <w:top w:val="nil"/>
              <w:left w:val="nil"/>
              <w:bottom w:val="single" w:sz="4" w:space="0" w:color="auto"/>
              <w:right w:val="single" w:sz="4" w:space="0" w:color="auto"/>
            </w:tcBorders>
            <w:shd w:val="clear" w:color="auto" w:fill="auto"/>
            <w:noWrap/>
            <w:vAlign w:val="bottom"/>
            <w:hideMark/>
          </w:tcPr>
          <w:p w14:paraId="3DC262D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w:t>
            </w:r>
          </w:p>
        </w:tc>
        <w:tc>
          <w:tcPr>
            <w:tcW w:w="998" w:type="dxa"/>
            <w:tcBorders>
              <w:top w:val="nil"/>
              <w:left w:val="nil"/>
              <w:bottom w:val="single" w:sz="4" w:space="0" w:color="auto"/>
              <w:right w:val="single" w:sz="4" w:space="0" w:color="auto"/>
            </w:tcBorders>
            <w:shd w:val="clear" w:color="auto" w:fill="auto"/>
            <w:noWrap/>
            <w:vAlign w:val="bottom"/>
            <w:hideMark/>
          </w:tcPr>
          <w:p w14:paraId="65566C0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1005" w:type="dxa"/>
            <w:tcBorders>
              <w:top w:val="nil"/>
              <w:left w:val="nil"/>
              <w:bottom w:val="single" w:sz="4" w:space="0" w:color="auto"/>
              <w:right w:val="single" w:sz="8" w:space="0" w:color="auto"/>
            </w:tcBorders>
            <w:shd w:val="clear" w:color="auto" w:fill="auto"/>
            <w:noWrap/>
            <w:vAlign w:val="bottom"/>
            <w:hideMark/>
          </w:tcPr>
          <w:p w14:paraId="3F7B42E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0,60%</w:t>
            </w:r>
          </w:p>
        </w:tc>
        <w:tc>
          <w:tcPr>
            <w:tcW w:w="141" w:type="dxa"/>
            <w:vAlign w:val="center"/>
            <w:hideMark/>
          </w:tcPr>
          <w:p w14:paraId="76C26325"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2AC12011"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4C976F97"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tcBorders>
              <w:top w:val="nil"/>
              <w:left w:val="nil"/>
              <w:bottom w:val="single" w:sz="4" w:space="0" w:color="auto"/>
              <w:right w:val="single" w:sz="4" w:space="0" w:color="auto"/>
            </w:tcBorders>
            <w:shd w:val="clear" w:color="auto" w:fill="auto"/>
            <w:noWrap/>
            <w:vAlign w:val="bottom"/>
            <w:hideMark/>
          </w:tcPr>
          <w:p w14:paraId="68A0CCB8"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AKP</w:t>
            </w:r>
          </w:p>
        </w:tc>
        <w:tc>
          <w:tcPr>
            <w:tcW w:w="998" w:type="dxa"/>
            <w:tcBorders>
              <w:top w:val="nil"/>
              <w:left w:val="nil"/>
              <w:bottom w:val="single" w:sz="4" w:space="0" w:color="auto"/>
              <w:right w:val="single" w:sz="4" w:space="0" w:color="auto"/>
            </w:tcBorders>
            <w:shd w:val="clear" w:color="auto" w:fill="auto"/>
            <w:noWrap/>
            <w:vAlign w:val="bottom"/>
            <w:hideMark/>
          </w:tcPr>
          <w:p w14:paraId="7BDA990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10,50%</w:t>
            </w:r>
          </w:p>
        </w:tc>
        <w:tc>
          <w:tcPr>
            <w:tcW w:w="998" w:type="dxa"/>
            <w:tcBorders>
              <w:top w:val="nil"/>
              <w:left w:val="nil"/>
              <w:bottom w:val="single" w:sz="4" w:space="0" w:color="auto"/>
              <w:right w:val="single" w:sz="4" w:space="0" w:color="auto"/>
            </w:tcBorders>
            <w:shd w:val="clear" w:color="auto" w:fill="auto"/>
            <w:noWrap/>
            <w:vAlign w:val="bottom"/>
            <w:hideMark/>
          </w:tcPr>
          <w:p w14:paraId="0C2D170E"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34,50%</w:t>
            </w:r>
          </w:p>
        </w:tc>
        <w:tc>
          <w:tcPr>
            <w:tcW w:w="998" w:type="dxa"/>
            <w:tcBorders>
              <w:top w:val="nil"/>
              <w:left w:val="nil"/>
              <w:bottom w:val="single" w:sz="4" w:space="0" w:color="auto"/>
              <w:right w:val="single" w:sz="4" w:space="0" w:color="auto"/>
            </w:tcBorders>
            <w:shd w:val="clear" w:color="auto" w:fill="auto"/>
            <w:noWrap/>
            <w:vAlign w:val="bottom"/>
            <w:hideMark/>
          </w:tcPr>
          <w:p w14:paraId="38DA3D7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43,20%</w:t>
            </w:r>
          </w:p>
        </w:tc>
        <w:tc>
          <w:tcPr>
            <w:tcW w:w="998" w:type="dxa"/>
            <w:tcBorders>
              <w:top w:val="nil"/>
              <w:left w:val="nil"/>
              <w:bottom w:val="single" w:sz="4" w:space="0" w:color="auto"/>
              <w:right w:val="single" w:sz="4" w:space="0" w:color="auto"/>
            </w:tcBorders>
            <w:shd w:val="clear" w:color="auto" w:fill="auto"/>
            <w:noWrap/>
            <w:vAlign w:val="bottom"/>
            <w:hideMark/>
          </w:tcPr>
          <w:p w14:paraId="2773EB39"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39,30%</w:t>
            </w:r>
          </w:p>
        </w:tc>
        <w:tc>
          <w:tcPr>
            <w:tcW w:w="998" w:type="dxa"/>
            <w:tcBorders>
              <w:top w:val="nil"/>
              <w:left w:val="nil"/>
              <w:bottom w:val="single" w:sz="4" w:space="0" w:color="auto"/>
              <w:right w:val="single" w:sz="4" w:space="0" w:color="auto"/>
            </w:tcBorders>
            <w:shd w:val="clear" w:color="auto" w:fill="auto"/>
            <w:noWrap/>
            <w:vAlign w:val="bottom"/>
            <w:hideMark/>
          </w:tcPr>
          <w:p w14:paraId="2513B50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55,60%</w:t>
            </w:r>
          </w:p>
        </w:tc>
        <w:tc>
          <w:tcPr>
            <w:tcW w:w="998" w:type="dxa"/>
            <w:tcBorders>
              <w:top w:val="nil"/>
              <w:left w:val="nil"/>
              <w:bottom w:val="single" w:sz="4" w:space="0" w:color="auto"/>
              <w:right w:val="single" w:sz="4" w:space="0" w:color="auto"/>
            </w:tcBorders>
            <w:shd w:val="clear" w:color="auto" w:fill="auto"/>
            <w:noWrap/>
            <w:vAlign w:val="bottom"/>
            <w:hideMark/>
          </w:tcPr>
          <w:p w14:paraId="0013FCA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38,00%</w:t>
            </w:r>
          </w:p>
        </w:tc>
        <w:tc>
          <w:tcPr>
            <w:tcW w:w="1005" w:type="dxa"/>
            <w:tcBorders>
              <w:top w:val="nil"/>
              <w:left w:val="nil"/>
              <w:bottom w:val="single" w:sz="4" w:space="0" w:color="auto"/>
              <w:right w:val="single" w:sz="8" w:space="0" w:color="auto"/>
            </w:tcBorders>
            <w:shd w:val="clear" w:color="auto" w:fill="auto"/>
            <w:noWrap/>
            <w:vAlign w:val="bottom"/>
            <w:hideMark/>
          </w:tcPr>
          <w:p w14:paraId="19CF330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33,10%</w:t>
            </w:r>
          </w:p>
        </w:tc>
        <w:tc>
          <w:tcPr>
            <w:tcW w:w="141" w:type="dxa"/>
            <w:vAlign w:val="center"/>
            <w:hideMark/>
          </w:tcPr>
          <w:p w14:paraId="3CE4A600"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01C29F83"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4DF7FA2D"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tcBorders>
              <w:top w:val="nil"/>
              <w:left w:val="nil"/>
              <w:bottom w:val="single" w:sz="4" w:space="0" w:color="auto"/>
              <w:right w:val="single" w:sz="4" w:space="0" w:color="auto"/>
            </w:tcBorders>
            <w:shd w:val="clear" w:color="auto" w:fill="auto"/>
            <w:noWrap/>
            <w:vAlign w:val="bottom"/>
            <w:hideMark/>
          </w:tcPr>
          <w:p w14:paraId="3D456D8F"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CHP</w:t>
            </w:r>
          </w:p>
        </w:tc>
        <w:tc>
          <w:tcPr>
            <w:tcW w:w="998" w:type="dxa"/>
            <w:tcBorders>
              <w:top w:val="nil"/>
              <w:left w:val="nil"/>
              <w:bottom w:val="single" w:sz="4" w:space="0" w:color="auto"/>
              <w:right w:val="single" w:sz="4" w:space="0" w:color="auto"/>
            </w:tcBorders>
            <w:shd w:val="clear" w:color="auto" w:fill="auto"/>
            <w:noWrap/>
            <w:vAlign w:val="bottom"/>
            <w:hideMark/>
          </w:tcPr>
          <w:p w14:paraId="2B88DF4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21,70%</w:t>
            </w:r>
          </w:p>
        </w:tc>
        <w:tc>
          <w:tcPr>
            <w:tcW w:w="998" w:type="dxa"/>
            <w:tcBorders>
              <w:top w:val="nil"/>
              <w:left w:val="nil"/>
              <w:bottom w:val="single" w:sz="4" w:space="0" w:color="auto"/>
              <w:right w:val="single" w:sz="4" w:space="0" w:color="auto"/>
            </w:tcBorders>
            <w:shd w:val="clear" w:color="auto" w:fill="auto"/>
            <w:noWrap/>
            <w:vAlign w:val="bottom"/>
            <w:hideMark/>
          </w:tcPr>
          <w:p w14:paraId="3CEAF9A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24,00%</w:t>
            </w:r>
          </w:p>
        </w:tc>
        <w:tc>
          <w:tcPr>
            <w:tcW w:w="998" w:type="dxa"/>
            <w:tcBorders>
              <w:top w:val="nil"/>
              <w:left w:val="nil"/>
              <w:bottom w:val="single" w:sz="4" w:space="0" w:color="auto"/>
              <w:right w:val="single" w:sz="4" w:space="0" w:color="auto"/>
            </w:tcBorders>
            <w:shd w:val="clear" w:color="auto" w:fill="auto"/>
            <w:noWrap/>
            <w:vAlign w:val="bottom"/>
            <w:hideMark/>
          </w:tcPr>
          <w:p w14:paraId="1D77E7A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25,70%</w:t>
            </w:r>
          </w:p>
        </w:tc>
        <w:tc>
          <w:tcPr>
            <w:tcW w:w="998" w:type="dxa"/>
            <w:tcBorders>
              <w:top w:val="nil"/>
              <w:left w:val="nil"/>
              <w:bottom w:val="single" w:sz="4" w:space="0" w:color="auto"/>
              <w:right w:val="single" w:sz="4" w:space="0" w:color="auto"/>
            </w:tcBorders>
            <w:shd w:val="clear" w:color="auto" w:fill="auto"/>
            <w:noWrap/>
            <w:vAlign w:val="bottom"/>
            <w:hideMark/>
          </w:tcPr>
          <w:p w14:paraId="1BFF2B7E"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14,50%</w:t>
            </w:r>
          </w:p>
        </w:tc>
        <w:tc>
          <w:tcPr>
            <w:tcW w:w="998" w:type="dxa"/>
            <w:tcBorders>
              <w:top w:val="nil"/>
              <w:left w:val="nil"/>
              <w:bottom w:val="single" w:sz="4" w:space="0" w:color="auto"/>
              <w:right w:val="single" w:sz="4" w:space="0" w:color="auto"/>
            </w:tcBorders>
            <w:shd w:val="clear" w:color="auto" w:fill="auto"/>
            <w:noWrap/>
            <w:vAlign w:val="bottom"/>
            <w:hideMark/>
          </w:tcPr>
          <w:p w14:paraId="2734463C"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18,20%</w:t>
            </w:r>
          </w:p>
        </w:tc>
        <w:tc>
          <w:tcPr>
            <w:tcW w:w="998" w:type="dxa"/>
            <w:tcBorders>
              <w:top w:val="nil"/>
              <w:left w:val="nil"/>
              <w:bottom w:val="single" w:sz="4" w:space="0" w:color="auto"/>
              <w:right w:val="single" w:sz="4" w:space="0" w:color="auto"/>
            </w:tcBorders>
            <w:shd w:val="clear" w:color="auto" w:fill="auto"/>
            <w:noWrap/>
            <w:vAlign w:val="bottom"/>
            <w:hideMark/>
          </w:tcPr>
          <w:p w14:paraId="1B772DE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34,00%</w:t>
            </w:r>
          </w:p>
        </w:tc>
        <w:tc>
          <w:tcPr>
            <w:tcW w:w="1005" w:type="dxa"/>
            <w:tcBorders>
              <w:top w:val="nil"/>
              <w:left w:val="nil"/>
              <w:bottom w:val="single" w:sz="4" w:space="0" w:color="auto"/>
              <w:right w:val="single" w:sz="8" w:space="0" w:color="auto"/>
            </w:tcBorders>
            <w:shd w:val="clear" w:color="auto" w:fill="auto"/>
            <w:noWrap/>
            <w:vAlign w:val="bottom"/>
            <w:hideMark/>
          </w:tcPr>
          <w:p w14:paraId="462818E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22,90%</w:t>
            </w:r>
          </w:p>
        </w:tc>
        <w:tc>
          <w:tcPr>
            <w:tcW w:w="141" w:type="dxa"/>
            <w:vAlign w:val="center"/>
            <w:hideMark/>
          </w:tcPr>
          <w:p w14:paraId="0B4F7185"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70CCABFA"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226E0DCD"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tcBorders>
              <w:top w:val="nil"/>
              <w:left w:val="nil"/>
              <w:bottom w:val="single" w:sz="4" w:space="0" w:color="auto"/>
              <w:right w:val="single" w:sz="4" w:space="0" w:color="auto"/>
            </w:tcBorders>
            <w:shd w:val="clear" w:color="auto" w:fill="auto"/>
            <w:noWrap/>
            <w:vAlign w:val="bottom"/>
            <w:hideMark/>
          </w:tcPr>
          <w:p w14:paraId="7314479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HDP</w:t>
            </w:r>
          </w:p>
        </w:tc>
        <w:tc>
          <w:tcPr>
            <w:tcW w:w="998" w:type="dxa"/>
            <w:tcBorders>
              <w:top w:val="nil"/>
              <w:left w:val="nil"/>
              <w:bottom w:val="single" w:sz="4" w:space="0" w:color="auto"/>
              <w:right w:val="single" w:sz="4" w:space="0" w:color="auto"/>
            </w:tcBorders>
            <w:shd w:val="clear" w:color="auto" w:fill="auto"/>
            <w:noWrap/>
            <w:vAlign w:val="bottom"/>
            <w:hideMark/>
          </w:tcPr>
          <w:p w14:paraId="6C0A6B3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6,80%</w:t>
            </w:r>
          </w:p>
        </w:tc>
        <w:tc>
          <w:tcPr>
            <w:tcW w:w="998" w:type="dxa"/>
            <w:tcBorders>
              <w:top w:val="nil"/>
              <w:left w:val="nil"/>
              <w:bottom w:val="single" w:sz="4" w:space="0" w:color="auto"/>
              <w:right w:val="single" w:sz="4" w:space="0" w:color="auto"/>
            </w:tcBorders>
            <w:shd w:val="clear" w:color="auto" w:fill="auto"/>
            <w:noWrap/>
            <w:vAlign w:val="bottom"/>
            <w:hideMark/>
          </w:tcPr>
          <w:p w14:paraId="66BF8886"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13,30%</w:t>
            </w:r>
          </w:p>
        </w:tc>
        <w:tc>
          <w:tcPr>
            <w:tcW w:w="998" w:type="dxa"/>
            <w:tcBorders>
              <w:top w:val="nil"/>
              <w:left w:val="nil"/>
              <w:bottom w:val="single" w:sz="4" w:space="0" w:color="auto"/>
              <w:right w:val="single" w:sz="4" w:space="0" w:color="auto"/>
            </w:tcBorders>
            <w:shd w:val="clear" w:color="auto" w:fill="auto"/>
            <w:noWrap/>
            <w:vAlign w:val="bottom"/>
            <w:hideMark/>
          </w:tcPr>
          <w:p w14:paraId="5CE5666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10,20%</w:t>
            </w:r>
          </w:p>
        </w:tc>
        <w:tc>
          <w:tcPr>
            <w:tcW w:w="998" w:type="dxa"/>
            <w:tcBorders>
              <w:top w:val="nil"/>
              <w:left w:val="nil"/>
              <w:bottom w:val="single" w:sz="4" w:space="0" w:color="auto"/>
              <w:right w:val="single" w:sz="4" w:space="0" w:color="auto"/>
            </w:tcBorders>
            <w:shd w:val="clear" w:color="auto" w:fill="auto"/>
            <w:noWrap/>
            <w:vAlign w:val="bottom"/>
            <w:hideMark/>
          </w:tcPr>
          <w:p w14:paraId="6796629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11,00%</w:t>
            </w:r>
          </w:p>
        </w:tc>
        <w:tc>
          <w:tcPr>
            <w:tcW w:w="998" w:type="dxa"/>
            <w:tcBorders>
              <w:top w:val="nil"/>
              <w:left w:val="nil"/>
              <w:bottom w:val="single" w:sz="4" w:space="0" w:color="auto"/>
              <w:right w:val="single" w:sz="4" w:space="0" w:color="auto"/>
            </w:tcBorders>
            <w:shd w:val="clear" w:color="auto" w:fill="auto"/>
            <w:noWrap/>
            <w:vAlign w:val="bottom"/>
            <w:hideMark/>
          </w:tcPr>
          <w:p w14:paraId="0F505D2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13,10%</w:t>
            </w:r>
          </w:p>
        </w:tc>
        <w:tc>
          <w:tcPr>
            <w:tcW w:w="998" w:type="dxa"/>
            <w:tcBorders>
              <w:top w:val="nil"/>
              <w:left w:val="nil"/>
              <w:bottom w:val="single" w:sz="4" w:space="0" w:color="auto"/>
              <w:right w:val="single" w:sz="4" w:space="0" w:color="auto"/>
            </w:tcBorders>
            <w:shd w:val="clear" w:color="auto" w:fill="auto"/>
            <w:noWrap/>
            <w:vAlign w:val="bottom"/>
            <w:hideMark/>
          </w:tcPr>
          <w:p w14:paraId="19113F3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6,00%</w:t>
            </w:r>
          </w:p>
        </w:tc>
        <w:tc>
          <w:tcPr>
            <w:tcW w:w="1005" w:type="dxa"/>
            <w:tcBorders>
              <w:top w:val="nil"/>
              <w:left w:val="nil"/>
              <w:bottom w:val="single" w:sz="4" w:space="0" w:color="auto"/>
              <w:right w:val="single" w:sz="8" w:space="0" w:color="auto"/>
            </w:tcBorders>
            <w:shd w:val="clear" w:color="auto" w:fill="auto"/>
            <w:noWrap/>
            <w:vAlign w:val="bottom"/>
            <w:hideMark/>
          </w:tcPr>
          <w:p w14:paraId="45B1CE8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10,90%</w:t>
            </w:r>
          </w:p>
        </w:tc>
        <w:tc>
          <w:tcPr>
            <w:tcW w:w="141" w:type="dxa"/>
            <w:vAlign w:val="center"/>
            <w:hideMark/>
          </w:tcPr>
          <w:p w14:paraId="514C224C"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539D8EA5"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76EE8503"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tcBorders>
              <w:top w:val="nil"/>
              <w:left w:val="nil"/>
              <w:bottom w:val="single" w:sz="4" w:space="0" w:color="auto"/>
              <w:right w:val="single" w:sz="4" w:space="0" w:color="auto"/>
            </w:tcBorders>
            <w:shd w:val="clear" w:color="auto" w:fill="auto"/>
            <w:noWrap/>
            <w:vAlign w:val="bottom"/>
            <w:hideMark/>
          </w:tcPr>
          <w:p w14:paraId="3771B336"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MHP</w:t>
            </w:r>
          </w:p>
        </w:tc>
        <w:tc>
          <w:tcPr>
            <w:tcW w:w="998" w:type="dxa"/>
            <w:tcBorders>
              <w:top w:val="nil"/>
              <w:left w:val="nil"/>
              <w:bottom w:val="single" w:sz="4" w:space="0" w:color="auto"/>
              <w:right w:val="single" w:sz="4" w:space="0" w:color="auto"/>
            </w:tcBorders>
            <w:shd w:val="clear" w:color="auto" w:fill="auto"/>
            <w:noWrap/>
            <w:vAlign w:val="bottom"/>
            <w:hideMark/>
          </w:tcPr>
          <w:p w14:paraId="1FF4E07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1,50%</w:t>
            </w:r>
          </w:p>
        </w:tc>
        <w:tc>
          <w:tcPr>
            <w:tcW w:w="998" w:type="dxa"/>
            <w:tcBorders>
              <w:top w:val="nil"/>
              <w:left w:val="nil"/>
              <w:bottom w:val="single" w:sz="4" w:space="0" w:color="auto"/>
              <w:right w:val="single" w:sz="4" w:space="0" w:color="auto"/>
            </w:tcBorders>
            <w:shd w:val="clear" w:color="auto" w:fill="auto"/>
            <w:noWrap/>
            <w:vAlign w:val="bottom"/>
            <w:hideMark/>
          </w:tcPr>
          <w:p w14:paraId="10549B9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8,80%</w:t>
            </w:r>
          </w:p>
        </w:tc>
        <w:tc>
          <w:tcPr>
            <w:tcW w:w="998" w:type="dxa"/>
            <w:tcBorders>
              <w:top w:val="nil"/>
              <w:left w:val="nil"/>
              <w:bottom w:val="single" w:sz="4" w:space="0" w:color="auto"/>
              <w:right w:val="single" w:sz="4" w:space="0" w:color="auto"/>
            </w:tcBorders>
            <w:shd w:val="clear" w:color="auto" w:fill="auto"/>
            <w:noWrap/>
            <w:vAlign w:val="bottom"/>
            <w:hideMark/>
          </w:tcPr>
          <w:p w14:paraId="18E0A4B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10,20%</w:t>
            </w:r>
          </w:p>
        </w:tc>
        <w:tc>
          <w:tcPr>
            <w:tcW w:w="998" w:type="dxa"/>
            <w:tcBorders>
              <w:top w:val="nil"/>
              <w:left w:val="nil"/>
              <w:bottom w:val="single" w:sz="4" w:space="0" w:color="auto"/>
              <w:right w:val="single" w:sz="4" w:space="0" w:color="auto"/>
            </w:tcBorders>
            <w:shd w:val="clear" w:color="auto" w:fill="auto"/>
            <w:noWrap/>
            <w:vAlign w:val="bottom"/>
            <w:hideMark/>
          </w:tcPr>
          <w:p w14:paraId="7D1C3CFF"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6,90%</w:t>
            </w:r>
          </w:p>
        </w:tc>
        <w:tc>
          <w:tcPr>
            <w:tcW w:w="998" w:type="dxa"/>
            <w:tcBorders>
              <w:top w:val="nil"/>
              <w:left w:val="nil"/>
              <w:bottom w:val="single" w:sz="4" w:space="0" w:color="auto"/>
              <w:right w:val="single" w:sz="4" w:space="0" w:color="auto"/>
            </w:tcBorders>
            <w:shd w:val="clear" w:color="auto" w:fill="auto"/>
            <w:noWrap/>
            <w:vAlign w:val="bottom"/>
            <w:hideMark/>
          </w:tcPr>
          <w:p w14:paraId="3F5D032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8,10%</w:t>
            </w:r>
          </w:p>
        </w:tc>
        <w:tc>
          <w:tcPr>
            <w:tcW w:w="998" w:type="dxa"/>
            <w:tcBorders>
              <w:top w:val="nil"/>
              <w:left w:val="nil"/>
              <w:bottom w:val="single" w:sz="4" w:space="0" w:color="auto"/>
              <w:right w:val="single" w:sz="4" w:space="0" w:color="auto"/>
            </w:tcBorders>
            <w:shd w:val="clear" w:color="auto" w:fill="auto"/>
            <w:noWrap/>
            <w:vAlign w:val="bottom"/>
            <w:hideMark/>
          </w:tcPr>
          <w:p w14:paraId="6E4E435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2,00%</w:t>
            </w:r>
          </w:p>
        </w:tc>
        <w:tc>
          <w:tcPr>
            <w:tcW w:w="1005" w:type="dxa"/>
            <w:tcBorders>
              <w:top w:val="nil"/>
              <w:left w:val="nil"/>
              <w:bottom w:val="single" w:sz="4" w:space="0" w:color="auto"/>
              <w:right w:val="single" w:sz="8" w:space="0" w:color="auto"/>
            </w:tcBorders>
            <w:shd w:val="clear" w:color="auto" w:fill="auto"/>
            <w:noWrap/>
            <w:vAlign w:val="bottom"/>
            <w:hideMark/>
          </w:tcPr>
          <w:p w14:paraId="4B7A0A1E"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7,10%</w:t>
            </w:r>
          </w:p>
        </w:tc>
        <w:tc>
          <w:tcPr>
            <w:tcW w:w="141" w:type="dxa"/>
            <w:vAlign w:val="center"/>
            <w:hideMark/>
          </w:tcPr>
          <w:p w14:paraId="23E2ECA7"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3B6DA15F"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5E7630D2"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tcBorders>
              <w:top w:val="nil"/>
              <w:left w:val="nil"/>
              <w:bottom w:val="single" w:sz="4" w:space="0" w:color="auto"/>
              <w:right w:val="single" w:sz="4" w:space="0" w:color="auto"/>
            </w:tcBorders>
            <w:shd w:val="clear" w:color="auto" w:fill="auto"/>
            <w:noWrap/>
            <w:vAlign w:val="bottom"/>
            <w:hideMark/>
          </w:tcPr>
          <w:p w14:paraId="773BE32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HÜDA-PAR</w:t>
            </w:r>
          </w:p>
        </w:tc>
        <w:tc>
          <w:tcPr>
            <w:tcW w:w="998" w:type="dxa"/>
            <w:tcBorders>
              <w:top w:val="nil"/>
              <w:left w:val="nil"/>
              <w:bottom w:val="single" w:sz="4" w:space="0" w:color="auto"/>
              <w:right w:val="single" w:sz="4" w:space="0" w:color="auto"/>
            </w:tcBorders>
            <w:shd w:val="clear" w:color="auto" w:fill="auto"/>
            <w:noWrap/>
            <w:vAlign w:val="bottom"/>
            <w:hideMark/>
          </w:tcPr>
          <w:p w14:paraId="4F86E4A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0,30%</w:t>
            </w:r>
          </w:p>
        </w:tc>
        <w:tc>
          <w:tcPr>
            <w:tcW w:w="998" w:type="dxa"/>
            <w:tcBorders>
              <w:top w:val="nil"/>
              <w:left w:val="nil"/>
              <w:bottom w:val="single" w:sz="4" w:space="0" w:color="auto"/>
              <w:right w:val="single" w:sz="4" w:space="0" w:color="auto"/>
            </w:tcBorders>
            <w:shd w:val="clear" w:color="auto" w:fill="auto"/>
            <w:noWrap/>
            <w:vAlign w:val="bottom"/>
            <w:hideMark/>
          </w:tcPr>
          <w:p w14:paraId="04FDBFA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0,50%</w:t>
            </w:r>
          </w:p>
        </w:tc>
        <w:tc>
          <w:tcPr>
            <w:tcW w:w="998" w:type="dxa"/>
            <w:tcBorders>
              <w:top w:val="nil"/>
              <w:left w:val="nil"/>
              <w:bottom w:val="single" w:sz="4" w:space="0" w:color="auto"/>
              <w:right w:val="single" w:sz="4" w:space="0" w:color="auto"/>
            </w:tcBorders>
            <w:shd w:val="clear" w:color="auto" w:fill="auto"/>
            <w:noWrap/>
            <w:vAlign w:val="bottom"/>
            <w:hideMark/>
          </w:tcPr>
          <w:p w14:paraId="15ADD78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998" w:type="dxa"/>
            <w:tcBorders>
              <w:top w:val="nil"/>
              <w:left w:val="nil"/>
              <w:bottom w:val="single" w:sz="4" w:space="0" w:color="auto"/>
              <w:right w:val="single" w:sz="4" w:space="0" w:color="auto"/>
            </w:tcBorders>
            <w:shd w:val="clear" w:color="auto" w:fill="auto"/>
            <w:noWrap/>
            <w:vAlign w:val="bottom"/>
            <w:hideMark/>
          </w:tcPr>
          <w:p w14:paraId="49327E4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0,70%</w:t>
            </w:r>
          </w:p>
        </w:tc>
        <w:tc>
          <w:tcPr>
            <w:tcW w:w="998" w:type="dxa"/>
            <w:tcBorders>
              <w:top w:val="nil"/>
              <w:left w:val="nil"/>
              <w:bottom w:val="single" w:sz="4" w:space="0" w:color="auto"/>
              <w:right w:val="single" w:sz="4" w:space="0" w:color="auto"/>
            </w:tcBorders>
            <w:shd w:val="clear" w:color="auto" w:fill="auto"/>
            <w:noWrap/>
            <w:vAlign w:val="bottom"/>
            <w:hideMark/>
          </w:tcPr>
          <w:p w14:paraId="31227B8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998" w:type="dxa"/>
            <w:tcBorders>
              <w:top w:val="nil"/>
              <w:left w:val="nil"/>
              <w:bottom w:val="single" w:sz="4" w:space="0" w:color="auto"/>
              <w:right w:val="single" w:sz="4" w:space="0" w:color="auto"/>
            </w:tcBorders>
            <w:shd w:val="clear" w:color="auto" w:fill="auto"/>
            <w:noWrap/>
            <w:vAlign w:val="bottom"/>
            <w:hideMark/>
          </w:tcPr>
          <w:p w14:paraId="12E8A8F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1005" w:type="dxa"/>
            <w:tcBorders>
              <w:top w:val="nil"/>
              <w:left w:val="nil"/>
              <w:bottom w:val="single" w:sz="4" w:space="0" w:color="auto"/>
              <w:right w:val="single" w:sz="8" w:space="0" w:color="auto"/>
            </w:tcBorders>
            <w:shd w:val="clear" w:color="auto" w:fill="auto"/>
            <w:noWrap/>
            <w:vAlign w:val="bottom"/>
            <w:hideMark/>
          </w:tcPr>
          <w:p w14:paraId="02A66F1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0,30%</w:t>
            </w:r>
          </w:p>
        </w:tc>
        <w:tc>
          <w:tcPr>
            <w:tcW w:w="141" w:type="dxa"/>
            <w:vAlign w:val="center"/>
            <w:hideMark/>
          </w:tcPr>
          <w:p w14:paraId="4601502D"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5140F001"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77D48DE1"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tcBorders>
              <w:top w:val="nil"/>
              <w:left w:val="nil"/>
              <w:bottom w:val="single" w:sz="4" w:space="0" w:color="auto"/>
              <w:right w:val="single" w:sz="4" w:space="0" w:color="auto"/>
            </w:tcBorders>
            <w:shd w:val="clear" w:color="auto" w:fill="auto"/>
            <w:noWrap/>
            <w:vAlign w:val="bottom"/>
            <w:hideMark/>
          </w:tcPr>
          <w:p w14:paraId="3053DECF"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İYİ PARTİ</w:t>
            </w:r>
          </w:p>
        </w:tc>
        <w:tc>
          <w:tcPr>
            <w:tcW w:w="998" w:type="dxa"/>
            <w:tcBorders>
              <w:top w:val="nil"/>
              <w:left w:val="nil"/>
              <w:bottom w:val="single" w:sz="4" w:space="0" w:color="auto"/>
              <w:right w:val="single" w:sz="4" w:space="0" w:color="auto"/>
            </w:tcBorders>
            <w:shd w:val="clear" w:color="auto" w:fill="auto"/>
            <w:noWrap/>
            <w:vAlign w:val="bottom"/>
            <w:hideMark/>
          </w:tcPr>
          <w:p w14:paraId="1C977E99"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6,80%</w:t>
            </w:r>
          </w:p>
        </w:tc>
        <w:tc>
          <w:tcPr>
            <w:tcW w:w="998" w:type="dxa"/>
            <w:tcBorders>
              <w:top w:val="nil"/>
              <w:left w:val="nil"/>
              <w:bottom w:val="single" w:sz="4" w:space="0" w:color="auto"/>
              <w:right w:val="single" w:sz="4" w:space="0" w:color="auto"/>
            </w:tcBorders>
            <w:shd w:val="clear" w:color="auto" w:fill="auto"/>
            <w:noWrap/>
            <w:vAlign w:val="bottom"/>
            <w:hideMark/>
          </w:tcPr>
          <w:p w14:paraId="7AE06D6C"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13,30%</w:t>
            </w:r>
          </w:p>
        </w:tc>
        <w:tc>
          <w:tcPr>
            <w:tcW w:w="998" w:type="dxa"/>
            <w:tcBorders>
              <w:top w:val="nil"/>
              <w:left w:val="nil"/>
              <w:bottom w:val="single" w:sz="4" w:space="0" w:color="auto"/>
              <w:right w:val="single" w:sz="4" w:space="0" w:color="auto"/>
            </w:tcBorders>
            <w:shd w:val="clear" w:color="auto" w:fill="auto"/>
            <w:noWrap/>
            <w:vAlign w:val="bottom"/>
            <w:hideMark/>
          </w:tcPr>
          <w:p w14:paraId="0ED2D12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7,30%</w:t>
            </w:r>
          </w:p>
        </w:tc>
        <w:tc>
          <w:tcPr>
            <w:tcW w:w="998" w:type="dxa"/>
            <w:tcBorders>
              <w:top w:val="nil"/>
              <w:left w:val="nil"/>
              <w:bottom w:val="single" w:sz="4" w:space="0" w:color="auto"/>
              <w:right w:val="single" w:sz="4" w:space="0" w:color="auto"/>
            </w:tcBorders>
            <w:shd w:val="clear" w:color="auto" w:fill="auto"/>
            <w:noWrap/>
            <w:vAlign w:val="bottom"/>
            <w:hideMark/>
          </w:tcPr>
          <w:p w14:paraId="48ADB36F"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20,70%</w:t>
            </w:r>
          </w:p>
        </w:tc>
        <w:tc>
          <w:tcPr>
            <w:tcW w:w="998" w:type="dxa"/>
            <w:tcBorders>
              <w:top w:val="nil"/>
              <w:left w:val="nil"/>
              <w:bottom w:val="single" w:sz="4" w:space="0" w:color="auto"/>
              <w:right w:val="single" w:sz="4" w:space="0" w:color="auto"/>
            </w:tcBorders>
            <w:shd w:val="clear" w:color="auto" w:fill="auto"/>
            <w:noWrap/>
            <w:vAlign w:val="bottom"/>
            <w:hideMark/>
          </w:tcPr>
          <w:p w14:paraId="4AC9780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2,00%</w:t>
            </w:r>
          </w:p>
        </w:tc>
        <w:tc>
          <w:tcPr>
            <w:tcW w:w="998" w:type="dxa"/>
            <w:tcBorders>
              <w:top w:val="nil"/>
              <w:left w:val="nil"/>
              <w:bottom w:val="single" w:sz="4" w:space="0" w:color="auto"/>
              <w:right w:val="single" w:sz="4" w:space="0" w:color="auto"/>
            </w:tcBorders>
            <w:shd w:val="clear" w:color="auto" w:fill="auto"/>
            <w:noWrap/>
            <w:vAlign w:val="bottom"/>
            <w:hideMark/>
          </w:tcPr>
          <w:p w14:paraId="2E0D673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18,00%</w:t>
            </w:r>
          </w:p>
        </w:tc>
        <w:tc>
          <w:tcPr>
            <w:tcW w:w="1005" w:type="dxa"/>
            <w:tcBorders>
              <w:top w:val="nil"/>
              <w:left w:val="nil"/>
              <w:bottom w:val="single" w:sz="4" w:space="0" w:color="auto"/>
              <w:right w:val="single" w:sz="8" w:space="0" w:color="auto"/>
            </w:tcBorders>
            <w:shd w:val="clear" w:color="auto" w:fill="auto"/>
            <w:noWrap/>
            <w:vAlign w:val="bottom"/>
            <w:hideMark/>
          </w:tcPr>
          <w:p w14:paraId="533CE92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10,90%</w:t>
            </w:r>
          </w:p>
        </w:tc>
        <w:tc>
          <w:tcPr>
            <w:tcW w:w="141" w:type="dxa"/>
            <w:vAlign w:val="center"/>
            <w:hideMark/>
          </w:tcPr>
          <w:p w14:paraId="62C8ED35"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1F3B972D"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434449D4"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tcBorders>
              <w:top w:val="nil"/>
              <w:left w:val="nil"/>
              <w:bottom w:val="single" w:sz="4" w:space="0" w:color="auto"/>
              <w:right w:val="single" w:sz="4" w:space="0" w:color="auto"/>
            </w:tcBorders>
            <w:shd w:val="clear" w:color="auto" w:fill="auto"/>
            <w:noWrap/>
            <w:vAlign w:val="bottom"/>
            <w:hideMark/>
          </w:tcPr>
          <w:p w14:paraId="2DD12056"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SAADET PARTİSİ</w:t>
            </w:r>
          </w:p>
        </w:tc>
        <w:tc>
          <w:tcPr>
            <w:tcW w:w="998" w:type="dxa"/>
            <w:tcBorders>
              <w:top w:val="nil"/>
              <w:left w:val="nil"/>
              <w:bottom w:val="single" w:sz="4" w:space="0" w:color="auto"/>
              <w:right w:val="single" w:sz="4" w:space="0" w:color="auto"/>
            </w:tcBorders>
            <w:shd w:val="clear" w:color="auto" w:fill="auto"/>
            <w:noWrap/>
            <w:vAlign w:val="bottom"/>
            <w:hideMark/>
          </w:tcPr>
          <w:p w14:paraId="4AD2404F"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0,60%</w:t>
            </w:r>
          </w:p>
        </w:tc>
        <w:tc>
          <w:tcPr>
            <w:tcW w:w="998" w:type="dxa"/>
            <w:tcBorders>
              <w:top w:val="nil"/>
              <w:left w:val="nil"/>
              <w:bottom w:val="single" w:sz="4" w:space="0" w:color="auto"/>
              <w:right w:val="single" w:sz="4" w:space="0" w:color="auto"/>
            </w:tcBorders>
            <w:shd w:val="clear" w:color="auto" w:fill="auto"/>
            <w:noWrap/>
            <w:vAlign w:val="bottom"/>
            <w:hideMark/>
          </w:tcPr>
          <w:p w14:paraId="7EF9F1F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998" w:type="dxa"/>
            <w:tcBorders>
              <w:top w:val="nil"/>
              <w:left w:val="nil"/>
              <w:bottom w:val="single" w:sz="4" w:space="0" w:color="auto"/>
              <w:right w:val="single" w:sz="4" w:space="0" w:color="auto"/>
            </w:tcBorders>
            <w:shd w:val="clear" w:color="auto" w:fill="auto"/>
            <w:noWrap/>
            <w:vAlign w:val="bottom"/>
            <w:hideMark/>
          </w:tcPr>
          <w:p w14:paraId="55C44D59"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998" w:type="dxa"/>
            <w:tcBorders>
              <w:top w:val="nil"/>
              <w:left w:val="nil"/>
              <w:bottom w:val="single" w:sz="4" w:space="0" w:color="auto"/>
              <w:right w:val="single" w:sz="4" w:space="0" w:color="auto"/>
            </w:tcBorders>
            <w:shd w:val="clear" w:color="auto" w:fill="auto"/>
            <w:noWrap/>
            <w:vAlign w:val="bottom"/>
            <w:hideMark/>
          </w:tcPr>
          <w:p w14:paraId="66D82739"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3,40%</w:t>
            </w:r>
          </w:p>
        </w:tc>
        <w:tc>
          <w:tcPr>
            <w:tcW w:w="998" w:type="dxa"/>
            <w:tcBorders>
              <w:top w:val="nil"/>
              <w:left w:val="nil"/>
              <w:bottom w:val="single" w:sz="4" w:space="0" w:color="auto"/>
              <w:right w:val="single" w:sz="4" w:space="0" w:color="auto"/>
            </w:tcBorders>
            <w:shd w:val="clear" w:color="auto" w:fill="auto"/>
            <w:noWrap/>
            <w:vAlign w:val="bottom"/>
            <w:hideMark/>
          </w:tcPr>
          <w:p w14:paraId="0D659206"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w:t>
            </w:r>
          </w:p>
        </w:tc>
        <w:tc>
          <w:tcPr>
            <w:tcW w:w="998" w:type="dxa"/>
            <w:tcBorders>
              <w:top w:val="nil"/>
              <w:left w:val="nil"/>
              <w:bottom w:val="single" w:sz="4" w:space="0" w:color="auto"/>
              <w:right w:val="single" w:sz="4" w:space="0" w:color="auto"/>
            </w:tcBorders>
            <w:shd w:val="clear" w:color="auto" w:fill="auto"/>
            <w:noWrap/>
            <w:vAlign w:val="bottom"/>
            <w:hideMark/>
          </w:tcPr>
          <w:p w14:paraId="0C9F9B4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1005" w:type="dxa"/>
            <w:tcBorders>
              <w:top w:val="nil"/>
              <w:left w:val="nil"/>
              <w:bottom w:val="single" w:sz="4" w:space="0" w:color="auto"/>
              <w:right w:val="single" w:sz="8" w:space="0" w:color="auto"/>
            </w:tcBorders>
            <w:shd w:val="clear" w:color="auto" w:fill="auto"/>
            <w:noWrap/>
            <w:vAlign w:val="bottom"/>
            <w:hideMark/>
          </w:tcPr>
          <w:p w14:paraId="6214443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0,50%</w:t>
            </w:r>
          </w:p>
        </w:tc>
        <w:tc>
          <w:tcPr>
            <w:tcW w:w="141" w:type="dxa"/>
            <w:vAlign w:val="center"/>
            <w:hideMark/>
          </w:tcPr>
          <w:p w14:paraId="3E88C007"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644CCCDF" w14:textId="77777777" w:rsidTr="0056772C">
        <w:trPr>
          <w:trHeight w:val="303"/>
        </w:trPr>
        <w:tc>
          <w:tcPr>
            <w:tcW w:w="1419" w:type="dxa"/>
            <w:vMerge/>
            <w:tcBorders>
              <w:top w:val="nil"/>
              <w:left w:val="single" w:sz="8" w:space="0" w:color="auto"/>
              <w:bottom w:val="single" w:sz="4" w:space="0" w:color="000000"/>
              <w:right w:val="single" w:sz="4" w:space="0" w:color="auto"/>
            </w:tcBorders>
            <w:vAlign w:val="center"/>
            <w:hideMark/>
          </w:tcPr>
          <w:p w14:paraId="4C234987"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2169" w:type="dxa"/>
            <w:tcBorders>
              <w:top w:val="nil"/>
              <w:left w:val="nil"/>
              <w:bottom w:val="single" w:sz="4" w:space="0" w:color="auto"/>
              <w:right w:val="single" w:sz="4" w:space="0" w:color="auto"/>
            </w:tcBorders>
            <w:shd w:val="clear" w:color="auto" w:fill="auto"/>
            <w:noWrap/>
            <w:vAlign w:val="bottom"/>
            <w:hideMark/>
          </w:tcPr>
          <w:p w14:paraId="00C8920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OY KULLANMADIM</w:t>
            </w:r>
          </w:p>
        </w:tc>
        <w:tc>
          <w:tcPr>
            <w:tcW w:w="998" w:type="dxa"/>
            <w:tcBorders>
              <w:top w:val="nil"/>
              <w:left w:val="nil"/>
              <w:bottom w:val="single" w:sz="4" w:space="0" w:color="auto"/>
              <w:right w:val="single" w:sz="4" w:space="0" w:color="auto"/>
            </w:tcBorders>
            <w:shd w:val="clear" w:color="auto" w:fill="auto"/>
            <w:noWrap/>
            <w:vAlign w:val="bottom"/>
            <w:hideMark/>
          </w:tcPr>
          <w:p w14:paraId="2996725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51,40%</w:t>
            </w:r>
          </w:p>
        </w:tc>
        <w:tc>
          <w:tcPr>
            <w:tcW w:w="998" w:type="dxa"/>
            <w:tcBorders>
              <w:top w:val="nil"/>
              <w:left w:val="nil"/>
              <w:bottom w:val="single" w:sz="4" w:space="0" w:color="auto"/>
              <w:right w:val="single" w:sz="4" w:space="0" w:color="auto"/>
            </w:tcBorders>
            <w:shd w:val="clear" w:color="auto" w:fill="auto"/>
            <w:noWrap/>
            <w:vAlign w:val="bottom"/>
            <w:hideMark/>
          </w:tcPr>
          <w:p w14:paraId="0BADCACE"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5,10%</w:t>
            </w:r>
          </w:p>
        </w:tc>
        <w:tc>
          <w:tcPr>
            <w:tcW w:w="998" w:type="dxa"/>
            <w:tcBorders>
              <w:top w:val="nil"/>
              <w:left w:val="nil"/>
              <w:bottom w:val="single" w:sz="4" w:space="0" w:color="auto"/>
              <w:right w:val="single" w:sz="4" w:space="0" w:color="auto"/>
            </w:tcBorders>
            <w:shd w:val="clear" w:color="auto" w:fill="auto"/>
            <w:noWrap/>
            <w:vAlign w:val="bottom"/>
            <w:hideMark/>
          </w:tcPr>
          <w:p w14:paraId="2549F33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2,30%</w:t>
            </w:r>
          </w:p>
        </w:tc>
        <w:tc>
          <w:tcPr>
            <w:tcW w:w="998" w:type="dxa"/>
            <w:tcBorders>
              <w:top w:val="nil"/>
              <w:left w:val="nil"/>
              <w:bottom w:val="single" w:sz="4" w:space="0" w:color="auto"/>
              <w:right w:val="single" w:sz="4" w:space="0" w:color="auto"/>
            </w:tcBorders>
            <w:shd w:val="clear" w:color="auto" w:fill="auto"/>
            <w:noWrap/>
            <w:vAlign w:val="bottom"/>
            <w:hideMark/>
          </w:tcPr>
          <w:p w14:paraId="2104C49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2,80%</w:t>
            </w:r>
          </w:p>
        </w:tc>
        <w:tc>
          <w:tcPr>
            <w:tcW w:w="998" w:type="dxa"/>
            <w:tcBorders>
              <w:top w:val="nil"/>
              <w:left w:val="nil"/>
              <w:bottom w:val="single" w:sz="4" w:space="0" w:color="auto"/>
              <w:right w:val="single" w:sz="4" w:space="0" w:color="auto"/>
            </w:tcBorders>
            <w:shd w:val="clear" w:color="auto" w:fill="auto"/>
            <w:noWrap/>
            <w:vAlign w:val="bottom"/>
            <w:hideMark/>
          </w:tcPr>
          <w:p w14:paraId="4EF7704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w:t>
            </w:r>
          </w:p>
        </w:tc>
        <w:tc>
          <w:tcPr>
            <w:tcW w:w="998" w:type="dxa"/>
            <w:tcBorders>
              <w:top w:val="nil"/>
              <w:left w:val="nil"/>
              <w:bottom w:val="single" w:sz="4" w:space="0" w:color="auto"/>
              <w:right w:val="single" w:sz="4" w:space="0" w:color="auto"/>
            </w:tcBorders>
            <w:shd w:val="clear" w:color="auto" w:fill="auto"/>
            <w:noWrap/>
            <w:vAlign w:val="bottom"/>
            <w:hideMark/>
          </w:tcPr>
          <w:p w14:paraId="059AF63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2,00%</w:t>
            </w:r>
          </w:p>
        </w:tc>
        <w:tc>
          <w:tcPr>
            <w:tcW w:w="1005" w:type="dxa"/>
            <w:tcBorders>
              <w:top w:val="nil"/>
              <w:left w:val="nil"/>
              <w:bottom w:val="single" w:sz="4" w:space="0" w:color="auto"/>
              <w:right w:val="single" w:sz="8" w:space="0" w:color="auto"/>
            </w:tcBorders>
            <w:shd w:val="clear" w:color="auto" w:fill="auto"/>
            <w:noWrap/>
            <w:vAlign w:val="bottom"/>
            <w:hideMark/>
          </w:tcPr>
          <w:p w14:paraId="24E4C12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13,50%</w:t>
            </w:r>
          </w:p>
        </w:tc>
        <w:tc>
          <w:tcPr>
            <w:tcW w:w="141" w:type="dxa"/>
            <w:vAlign w:val="center"/>
            <w:hideMark/>
          </w:tcPr>
          <w:p w14:paraId="76D1A8FC"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4CAE0DF9" w14:textId="77777777" w:rsidTr="0056772C">
        <w:trPr>
          <w:trHeight w:val="319"/>
        </w:trPr>
        <w:tc>
          <w:tcPr>
            <w:tcW w:w="3588"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15C74A1" w14:textId="77777777" w:rsidR="00093114" w:rsidRPr="00093114" w:rsidRDefault="00093114" w:rsidP="00093114">
            <w:pPr>
              <w:spacing w:after="0" w:line="240" w:lineRule="auto"/>
              <w:jc w:val="center"/>
              <w:rPr>
                <w:rFonts w:ascii="Calibri" w:eastAsia="Times New Roman" w:hAnsi="Calibri" w:cs="Calibri"/>
                <w:color w:val="000000"/>
                <w:lang w:eastAsia="tr-TR"/>
              </w:rPr>
            </w:pPr>
            <w:r w:rsidRPr="00093114">
              <w:rPr>
                <w:rFonts w:ascii="Calibri" w:eastAsia="Times New Roman" w:hAnsi="Calibri" w:cs="Calibri"/>
                <w:color w:val="000000"/>
                <w:lang w:eastAsia="tr-TR"/>
              </w:rPr>
              <w:t>TOPLAM</w:t>
            </w:r>
          </w:p>
        </w:tc>
        <w:tc>
          <w:tcPr>
            <w:tcW w:w="998" w:type="dxa"/>
            <w:tcBorders>
              <w:top w:val="nil"/>
              <w:left w:val="nil"/>
              <w:bottom w:val="single" w:sz="8" w:space="0" w:color="auto"/>
              <w:right w:val="single" w:sz="4" w:space="0" w:color="auto"/>
            </w:tcBorders>
            <w:shd w:val="clear" w:color="auto" w:fill="auto"/>
            <w:noWrap/>
            <w:vAlign w:val="bottom"/>
            <w:hideMark/>
          </w:tcPr>
          <w:p w14:paraId="02F33AB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998" w:type="dxa"/>
            <w:tcBorders>
              <w:top w:val="nil"/>
              <w:left w:val="nil"/>
              <w:bottom w:val="single" w:sz="8" w:space="0" w:color="auto"/>
              <w:right w:val="single" w:sz="4" w:space="0" w:color="auto"/>
            </w:tcBorders>
            <w:shd w:val="clear" w:color="auto" w:fill="auto"/>
            <w:noWrap/>
            <w:vAlign w:val="bottom"/>
            <w:hideMark/>
          </w:tcPr>
          <w:p w14:paraId="4820BD5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998" w:type="dxa"/>
            <w:tcBorders>
              <w:top w:val="nil"/>
              <w:left w:val="nil"/>
              <w:bottom w:val="single" w:sz="8" w:space="0" w:color="auto"/>
              <w:right w:val="single" w:sz="4" w:space="0" w:color="auto"/>
            </w:tcBorders>
            <w:shd w:val="clear" w:color="auto" w:fill="auto"/>
            <w:noWrap/>
            <w:vAlign w:val="bottom"/>
            <w:hideMark/>
          </w:tcPr>
          <w:p w14:paraId="2B0BE52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998" w:type="dxa"/>
            <w:tcBorders>
              <w:top w:val="nil"/>
              <w:left w:val="nil"/>
              <w:bottom w:val="single" w:sz="8" w:space="0" w:color="auto"/>
              <w:right w:val="single" w:sz="4" w:space="0" w:color="auto"/>
            </w:tcBorders>
            <w:shd w:val="clear" w:color="auto" w:fill="auto"/>
            <w:noWrap/>
            <w:vAlign w:val="bottom"/>
            <w:hideMark/>
          </w:tcPr>
          <w:p w14:paraId="02621AE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998" w:type="dxa"/>
            <w:tcBorders>
              <w:top w:val="nil"/>
              <w:left w:val="nil"/>
              <w:bottom w:val="single" w:sz="8" w:space="0" w:color="auto"/>
              <w:right w:val="single" w:sz="4" w:space="0" w:color="auto"/>
            </w:tcBorders>
            <w:shd w:val="clear" w:color="auto" w:fill="auto"/>
            <w:noWrap/>
            <w:vAlign w:val="bottom"/>
            <w:hideMark/>
          </w:tcPr>
          <w:p w14:paraId="08ADCED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998" w:type="dxa"/>
            <w:tcBorders>
              <w:top w:val="nil"/>
              <w:left w:val="nil"/>
              <w:bottom w:val="single" w:sz="8" w:space="0" w:color="auto"/>
              <w:right w:val="single" w:sz="4" w:space="0" w:color="auto"/>
            </w:tcBorders>
            <w:shd w:val="clear" w:color="auto" w:fill="auto"/>
            <w:noWrap/>
            <w:vAlign w:val="bottom"/>
            <w:hideMark/>
          </w:tcPr>
          <w:p w14:paraId="0EE4717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1005" w:type="dxa"/>
            <w:tcBorders>
              <w:top w:val="nil"/>
              <w:left w:val="nil"/>
              <w:bottom w:val="single" w:sz="8" w:space="0" w:color="auto"/>
              <w:right w:val="single" w:sz="8" w:space="0" w:color="auto"/>
            </w:tcBorders>
            <w:shd w:val="clear" w:color="auto" w:fill="auto"/>
            <w:noWrap/>
            <w:vAlign w:val="bottom"/>
            <w:hideMark/>
          </w:tcPr>
          <w:p w14:paraId="6CE2840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141" w:type="dxa"/>
            <w:vAlign w:val="center"/>
            <w:hideMark/>
          </w:tcPr>
          <w:p w14:paraId="48F07B11"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bl>
    <w:p w14:paraId="782373DE" w14:textId="77777777" w:rsidR="00EB0DF1" w:rsidRDefault="00EB0DF1"/>
    <w:p w14:paraId="097DA9AF" w14:textId="77777777" w:rsidR="008A2823" w:rsidRPr="00F76DA5" w:rsidRDefault="008A2823" w:rsidP="008A2823">
      <w:pPr>
        <w:spacing w:line="360" w:lineRule="auto"/>
        <w:ind w:firstLine="708"/>
        <w:rPr>
          <w:rFonts w:ascii="Times New Roman" w:hAnsi="Times New Roman" w:cs="Times New Roman"/>
        </w:rPr>
      </w:pPr>
      <w:r w:rsidRPr="00F76DA5">
        <w:rPr>
          <w:rFonts w:ascii="Times New Roman" w:eastAsia="Times New Roman" w:hAnsi="Times New Roman" w:cs="Times New Roman"/>
          <w:b/>
          <w:bCs/>
          <w:color w:val="000000"/>
          <w:lang w:eastAsia="tr-TR"/>
        </w:rPr>
        <w:t>24 Haziran 2018’de Gerçekleşen Genel Seçimlerde Hangi Partiye Oy Verdiniz</w:t>
      </w:r>
      <w:r w:rsidRPr="00F76DA5">
        <w:rPr>
          <w:rFonts w:ascii="Times New Roman" w:hAnsi="Times New Roman" w:cs="Times New Roman"/>
          <w:b/>
          <w:bCs/>
        </w:rPr>
        <w:t>?</w:t>
      </w:r>
      <w:r w:rsidRPr="00F76DA5">
        <w:rPr>
          <w:rFonts w:ascii="Times New Roman" w:hAnsi="Times New Roman" w:cs="Times New Roman"/>
        </w:rPr>
        <w:t xml:space="preserve"> sorusunun </w:t>
      </w:r>
      <w:r w:rsidRPr="00F76DA5">
        <w:rPr>
          <w:rFonts w:ascii="Times New Roman" w:hAnsi="Times New Roman" w:cs="Times New Roman"/>
          <w:b/>
          <w:bCs/>
        </w:rPr>
        <w:t>Yaş Aralığı</w:t>
      </w:r>
      <w:r w:rsidRPr="00F76DA5">
        <w:rPr>
          <w:rFonts w:ascii="Times New Roman" w:hAnsi="Times New Roman" w:cs="Times New Roman"/>
        </w:rPr>
        <w:t xml:space="preserve"> karşılaştırmasına baktığımızda;</w:t>
      </w:r>
    </w:p>
    <w:p w14:paraId="34E36592" w14:textId="387AAA2C" w:rsidR="008A2823" w:rsidRPr="00F76DA5" w:rsidRDefault="008A2823" w:rsidP="008A2823">
      <w:pPr>
        <w:spacing w:line="360" w:lineRule="auto"/>
        <w:rPr>
          <w:rFonts w:ascii="Times New Roman" w:hAnsi="Times New Roman" w:cs="Times New Roman"/>
        </w:rPr>
      </w:pPr>
      <w:r w:rsidRPr="00F76DA5">
        <w:rPr>
          <w:rFonts w:ascii="Times New Roman" w:hAnsi="Times New Roman" w:cs="Times New Roman"/>
          <w:b/>
          <w:bCs/>
        </w:rPr>
        <w:t xml:space="preserve">18-24 yaş grubunun </w:t>
      </w:r>
      <w:r w:rsidR="0056772C" w:rsidRPr="0056772C">
        <w:rPr>
          <w:rFonts w:ascii="Times New Roman" w:hAnsi="Times New Roman" w:cs="Times New Roman"/>
        </w:rPr>
        <w:t>%51,4’ü</w:t>
      </w:r>
      <w:r w:rsidR="0056772C">
        <w:rPr>
          <w:rFonts w:ascii="Times New Roman" w:hAnsi="Times New Roman" w:cs="Times New Roman"/>
          <w:b/>
          <w:bCs/>
        </w:rPr>
        <w:t xml:space="preserve"> Oy Kullanmadım</w:t>
      </w:r>
      <w:r w:rsidR="0056772C">
        <w:rPr>
          <w:rFonts w:ascii="Times New Roman" w:hAnsi="Times New Roman" w:cs="Times New Roman"/>
        </w:rPr>
        <w:t xml:space="preserve">, </w:t>
      </w:r>
      <w:r w:rsidRPr="00F76DA5">
        <w:rPr>
          <w:rFonts w:ascii="Times New Roman" w:hAnsi="Times New Roman" w:cs="Times New Roman"/>
          <w:bCs/>
        </w:rPr>
        <w:t>%2</w:t>
      </w:r>
      <w:r w:rsidR="00C667A0">
        <w:rPr>
          <w:rFonts w:ascii="Times New Roman" w:hAnsi="Times New Roman" w:cs="Times New Roman"/>
          <w:bCs/>
        </w:rPr>
        <w:t>1,7’si CHP</w:t>
      </w:r>
      <w:r w:rsidRPr="00F76DA5">
        <w:rPr>
          <w:rFonts w:ascii="Times New Roman" w:hAnsi="Times New Roman" w:cs="Times New Roman"/>
          <w:b/>
          <w:bCs/>
        </w:rPr>
        <w:t xml:space="preserve">, </w:t>
      </w:r>
      <w:r w:rsidRPr="00F76DA5">
        <w:rPr>
          <w:rFonts w:ascii="Times New Roman" w:hAnsi="Times New Roman" w:cs="Times New Roman"/>
          <w:bCs/>
        </w:rPr>
        <w:t>%</w:t>
      </w:r>
      <w:r w:rsidR="00C667A0">
        <w:rPr>
          <w:rFonts w:ascii="Times New Roman" w:hAnsi="Times New Roman" w:cs="Times New Roman"/>
          <w:bCs/>
        </w:rPr>
        <w:t>10,5’i</w:t>
      </w:r>
      <w:r w:rsidRPr="00F76DA5">
        <w:rPr>
          <w:rFonts w:ascii="Times New Roman" w:hAnsi="Times New Roman" w:cs="Times New Roman"/>
          <w:bCs/>
        </w:rPr>
        <w:t xml:space="preserve"> </w:t>
      </w:r>
      <w:r w:rsidRPr="00F76DA5">
        <w:rPr>
          <w:rFonts w:ascii="Times New Roman" w:hAnsi="Times New Roman" w:cs="Times New Roman"/>
          <w:b/>
          <w:bCs/>
        </w:rPr>
        <w:t xml:space="preserve">AKP, </w:t>
      </w:r>
      <w:r w:rsidRPr="00F76DA5">
        <w:rPr>
          <w:rFonts w:ascii="Times New Roman" w:hAnsi="Times New Roman" w:cs="Times New Roman"/>
          <w:bCs/>
        </w:rPr>
        <w:t>%</w:t>
      </w:r>
      <w:r w:rsidR="00C667A0">
        <w:rPr>
          <w:rFonts w:ascii="Times New Roman" w:hAnsi="Times New Roman" w:cs="Times New Roman"/>
          <w:bCs/>
        </w:rPr>
        <w:t>6,8’i</w:t>
      </w:r>
      <w:r w:rsidRPr="00F76DA5">
        <w:rPr>
          <w:rFonts w:ascii="Times New Roman" w:hAnsi="Times New Roman" w:cs="Times New Roman"/>
          <w:b/>
          <w:bCs/>
        </w:rPr>
        <w:t xml:space="preserve"> </w:t>
      </w:r>
      <w:r w:rsidR="00C667A0">
        <w:rPr>
          <w:rFonts w:ascii="Times New Roman" w:hAnsi="Times New Roman" w:cs="Times New Roman"/>
          <w:b/>
          <w:bCs/>
        </w:rPr>
        <w:t>HDP</w:t>
      </w:r>
      <w:r w:rsidR="00537AB0">
        <w:rPr>
          <w:rFonts w:ascii="Times New Roman" w:hAnsi="Times New Roman" w:cs="Times New Roman"/>
        </w:rPr>
        <w:t xml:space="preserve">, %6,8’i </w:t>
      </w:r>
      <w:r w:rsidR="00537AB0">
        <w:rPr>
          <w:rFonts w:ascii="Times New Roman" w:hAnsi="Times New Roman" w:cs="Times New Roman"/>
          <w:b/>
          <w:bCs/>
        </w:rPr>
        <w:t>İyi Parti</w:t>
      </w:r>
      <w:r w:rsidRPr="00F76DA5">
        <w:rPr>
          <w:rFonts w:ascii="Times New Roman" w:hAnsi="Times New Roman" w:cs="Times New Roman"/>
          <w:b/>
          <w:bCs/>
        </w:rPr>
        <w:t>;</w:t>
      </w:r>
    </w:p>
    <w:p w14:paraId="12BC5CB5" w14:textId="40D0A7A5" w:rsidR="008A2823" w:rsidRPr="00F76DA5" w:rsidRDefault="008A2823" w:rsidP="008A2823">
      <w:pPr>
        <w:spacing w:line="360" w:lineRule="auto"/>
        <w:rPr>
          <w:rFonts w:ascii="Times New Roman" w:hAnsi="Times New Roman" w:cs="Times New Roman"/>
        </w:rPr>
      </w:pPr>
      <w:r w:rsidRPr="00F76DA5">
        <w:rPr>
          <w:rFonts w:ascii="Times New Roman" w:hAnsi="Times New Roman" w:cs="Times New Roman"/>
          <w:b/>
          <w:bCs/>
        </w:rPr>
        <w:t>25-34 yaş grubunun</w:t>
      </w:r>
      <w:r w:rsidRPr="00F76DA5">
        <w:rPr>
          <w:rFonts w:ascii="Times New Roman" w:hAnsi="Times New Roman" w:cs="Times New Roman"/>
        </w:rPr>
        <w:t xml:space="preserve"> </w:t>
      </w:r>
      <w:r w:rsidRPr="00F76DA5">
        <w:rPr>
          <w:rFonts w:ascii="Times New Roman" w:hAnsi="Times New Roman" w:cs="Times New Roman"/>
          <w:bCs/>
        </w:rPr>
        <w:t>%</w:t>
      </w:r>
      <w:r w:rsidR="00C667A0">
        <w:rPr>
          <w:rFonts w:ascii="Times New Roman" w:hAnsi="Times New Roman" w:cs="Times New Roman"/>
          <w:bCs/>
        </w:rPr>
        <w:t xml:space="preserve">34,5’i </w:t>
      </w:r>
      <w:r w:rsidR="00C667A0" w:rsidRPr="00C667A0">
        <w:rPr>
          <w:rFonts w:ascii="Times New Roman" w:hAnsi="Times New Roman" w:cs="Times New Roman"/>
          <w:b/>
        </w:rPr>
        <w:t>AKP</w:t>
      </w:r>
      <w:r w:rsidRPr="00C667A0">
        <w:rPr>
          <w:rFonts w:ascii="Times New Roman" w:hAnsi="Times New Roman" w:cs="Times New Roman"/>
          <w:b/>
        </w:rPr>
        <w:t>,</w:t>
      </w:r>
      <w:r w:rsidRPr="00F76DA5">
        <w:rPr>
          <w:rFonts w:ascii="Times New Roman" w:hAnsi="Times New Roman" w:cs="Times New Roman"/>
          <w:b/>
          <w:bCs/>
        </w:rPr>
        <w:t xml:space="preserve"> </w:t>
      </w:r>
      <w:r w:rsidRPr="00F76DA5">
        <w:rPr>
          <w:rFonts w:ascii="Times New Roman" w:hAnsi="Times New Roman" w:cs="Times New Roman"/>
          <w:bCs/>
        </w:rPr>
        <w:t>%</w:t>
      </w:r>
      <w:r w:rsidR="00C667A0">
        <w:rPr>
          <w:rFonts w:ascii="Times New Roman" w:hAnsi="Times New Roman" w:cs="Times New Roman"/>
          <w:bCs/>
        </w:rPr>
        <w:t xml:space="preserve">24’ü </w:t>
      </w:r>
      <w:r w:rsidR="00C667A0" w:rsidRPr="00C667A0">
        <w:rPr>
          <w:rFonts w:ascii="Times New Roman" w:hAnsi="Times New Roman" w:cs="Times New Roman"/>
          <w:b/>
        </w:rPr>
        <w:t>CHP,</w:t>
      </w:r>
      <w:r w:rsidR="00C667A0">
        <w:rPr>
          <w:rFonts w:ascii="Times New Roman" w:hAnsi="Times New Roman" w:cs="Times New Roman"/>
          <w:bCs/>
        </w:rPr>
        <w:t xml:space="preserve"> %13,3’ü </w:t>
      </w:r>
      <w:r w:rsidR="00C667A0" w:rsidRPr="00C667A0">
        <w:rPr>
          <w:rFonts w:ascii="Times New Roman" w:hAnsi="Times New Roman" w:cs="Times New Roman"/>
          <w:b/>
        </w:rPr>
        <w:t>HDP</w:t>
      </w:r>
      <w:r w:rsidR="00537AB0">
        <w:rPr>
          <w:rFonts w:ascii="Times New Roman" w:hAnsi="Times New Roman" w:cs="Times New Roman"/>
          <w:bCs/>
        </w:rPr>
        <w:t xml:space="preserve">, %13,3’ü </w:t>
      </w:r>
      <w:r w:rsidR="00537AB0">
        <w:rPr>
          <w:rFonts w:ascii="Times New Roman" w:hAnsi="Times New Roman" w:cs="Times New Roman"/>
          <w:b/>
        </w:rPr>
        <w:t>İyi Parti</w:t>
      </w:r>
      <w:r w:rsidR="00C667A0" w:rsidRPr="00C667A0">
        <w:rPr>
          <w:rFonts w:ascii="Times New Roman" w:hAnsi="Times New Roman" w:cs="Times New Roman"/>
          <w:b/>
        </w:rPr>
        <w:t>;</w:t>
      </w:r>
    </w:p>
    <w:p w14:paraId="5F3D5299" w14:textId="28FC22C1" w:rsidR="008A2823" w:rsidRPr="00F76DA5" w:rsidRDefault="008A2823" w:rsidP="008A2823">
      <w:pPr>
        <w:spacing w:line="360" w:lineRule="auto"/>
        <w:rPr>
          <w:rFonts w:ascii="Times New Roman" w:hAnsi="Times New Roman" w:cs="Times New Roman"/>
        </w:rPr>
      </w:pPr>
      <w:r w:rsidRPr="00F76DA5">
        <w:rPr>
          <w:rFonts w:ascii="Times New Roman" w:hAnsi="Times New Roman" w:cs="Times New Roman"/>
          <w:b/>
          <w:bCs/>
        </w:rPr>
        <w:t>35-44 yaş grubunun</w:t>
      </w:r>
      <w:r w:rsidRPr="00F76DA5">
        <w:rPr>
          <w:rFonts w:ascii="Times New Roman" w:hAnsi="Times New Roman" w:cs="Times New Roman"/>
        </w:rPr>
        <w:t xml:space="preserve"> </w:t>
      </w:r>
      <w:r w:rsidRPr="00F76DA5">
        <w:rPr>
          <w:rFonts w:ascii="Times New Roman" w:hAnsi="Times New Roman" w:cs="Times New Roman"/>
          <w:bCs/>
        </w:rPr>
        <w:t>%</w:t>
      </w:r>
      <w:r w:rsidR="00C667A0">
        <w:rPr>
          <w:rFonts w:ascii="Times New Roman" w:hAnsi="Times New Roman" w:cs="Times New Roman"/>
          <w:bCs/>
        </w:rPr>
        <w:t xml:space="preserve">43,2’si </w:t>
      </w:r>
      <w:r w:rsidR="00C667A0" w:rsidRPr="00C667A0">
        <w:rPr>
          <w:rFonts w:ascii="Times New Roman" w:hAnsi="Times New Roman" w:cs="Times New Roman"/>
          <w:b/>
        </w:rPr>
        <w:t>AKP</w:t>
      </w:r>
      <w:r w:rsidRPr="00C667A0">
        <w:rPr>
          <w:rFonts w:ascii="Times New Roman" w:hAnsi="Times New Roman" w:cs="Times New Roman"/>
          <w:b/>
        </w:rPr>
        <w:t>,</w:t>
      </w:r>
      <w:r w:rsidRPr="00F76DA5">
        <w:rPr>
          <w:rFonts w:ascii="Times New Roman" w:hAnsi="Times New Roman" w:cs="Times New Roman"/>
          <w:b/>
          <w:bCs/>
        </w:rPr>
        <w:t xml:space="preserve"> </w:t>
      </w:r>
      <w:r w:rsidRPr="00F76DA5">
        <w:rPr>
          <w:rFonts w:ascii="Times New Roman" w:hAnsi="Times New Roman" w:cs="Times New Roman"/>
          <w:bCs/>
        </w:rPr>
        <w:t>%2</w:t>
      </w:r>
      <w:r w:rsidR="00C667A0">
        <w:rPr>
          <w:rFonts w:ascii="Times New Roman" w:hAnsi="Times New Roman" w:cs="Times New Roman"/>
          <w:bCs/>
        </w:rPr>
        <w:t>5</w:t>
      </w:r>
      <w:r w:rsidRPr="00F76DA5">
        <w:rPr>
          <w:rFonts w:ascii="Times New Roman" w:hAnsi="Times New Roman" w:cs="Times New Roman"/>
          <w:bCs/>
        </w:rPr>
        <w:t>,7’si</w:t>
      </w:r>
      <w:r w:rsidRPr="00F76DA5">
        <w:rPr>
          <w:rFonts w:ascii="Times New Roman" w:hAnsi="Times New Roman" w:cs="Times New Roman"/>
          <w:b/>
          <w:bCs/>
        </w:rPr>
        <w:t xml:space="preserve"> </w:t>
      </w:r>
      <w:r w:rsidR="00C667A0">
        <w:rPr>
          <w:rFonts w:ascii="Times New Roman" w:hAnsi="Times New Roman" w:cs="Times New Roman"/>
          <w:b/>
          <w:bCs/>
        </w:rPr>
        <w:t>CHP</w:t>
      </w:r>
      <w:r w:rsidRPr="00F76DA5">
        <w:rPr>
          <w:rFonts w:ascii="Times New Roman" w:hAnsi="Times New Roman" w:cs="Times New Roman"/>
          <w:b/>
          <w:bCs/>
        </w:rPr>
        <w:t xml:space="preserve">, </w:t>
      </w:r>
      <w:r w:rsidRPr="00F76DA5">
        <w:rPr>
          <w:rFonts w:ascii="Times New Roman" w:hAnsi="Times New Roman" w:cs="Times New Roman"/>
          <w:bCs/>
        </w:rPr>
        <w:t>%</w:t>
      </w:r>
      <w:r w:rsidR="00C667A0">
        <w:rPr>
          <w:rFonts w:ascii="Times New Roman" w:hAnsi="Times New Roman" w:cs="Times New Roman"/>
          <w:bCs/>
        </w:rPr>
        <w:t xml:space="preserve">10,2’si </w:t>
      </w:r>
      <w:r w:rsidR="00C667A0" w:rsidRPr="00C667A0">
        <w:rPr>
          <w:rFonts w:ascii="Times New Roman" w:hAnsi="Times New Roman" w:cs="Times New Roman"/>
          <w:b/>
        </w:rPr>
        <w:t>HDP</w:t>
      </w:r>
      <w:r w:rsidR="00537AB0" w:rsidRPr="00537AB0">
        <w:rPr>
          <w:rFonts w:ascii="Times New Roman" w:hAnsi="Times New Roman" w:cs="Times New Roman"/>
          <w:bCs/>
        </w:rPr>
        <w:t>¸%10,2</w:t>
      </w:r>
      <w:r w:rsidR="00537AB0">
        <w:rPr>
          <w:rFonts w:ascii="Times New Roman" w:hAnsi="Times New Roman" w:cs="Times New Roman"/>
          <w:bCs/>
        </w:rPr>
        <w:t xml:space="preserve">’si </w:t>
      </w:r>
      <w:r w:rsidR="00537AB0">
        <w:rPr>
          <w:rFonts w:ascii="Times New Roman" w:hAnsi="Times New Roman" w:cs="Times New Roman"/>
          <w:b/>
        </w:rPr>
        <w:t>MHP</w:t>
      </w:r>
      <w:r w:rsidR="00C667A0">
        <w:rPr>
          <w:rFonts w:ascii="Times New Roman" w:hAnsi="Times New Roman" w:cs="Times New Roman"/>
          <w:bCs/>
        </w:rPr>
        <w:t>;</w:t>
      </w:r>
    </w:p>
    <w:p w14:paraId="7DC42F59" w14:textId="35112036" w:rsidR="00C667A0" w:rsidRDefault="00C667A0" w:rsidP="008A2823">
      <w:pPr>
        <w:spacing w:line="360" w:lineRule="auto"/>
        <w:rPr>
          <w:rFonts w:ascii="Times New Roman" w:hAnsi="Times New Roman" w:cs="Times New Roman"/>
          <w:b/>
          <w:bCs/>
        </w:rPr>
      </w:pPr>
      <w:r>
        <w:rPr>
          <w:rFonts w:ascii="Times New Roman" w:hAnsi="Times New Roman" w:cs="Times New Roman"/>
          <w:b/>
          <w:bCs/>
        </w:rPr>
        <w:t xml:space="preserve">45-54 yaş grubunu </w:t>
      </w:r>
      <w:r w:rsidRPr="00C667A0">
        <w:rPr>
          <w:rFonts w:ascii="Times New Roman" w:hAnsi="Times New Roman" w:cs="Times New Roman"/>
        </w:rPr>
        <w:t>%39,3’ü</w:t>
      </w:r>
      <w:r>
        <w:rPr>
          <w:rFonts w:ascii="Times New Roman" w:hAnsi="Times New Roman" w:cs="Times New Roman"/>
          <w:b/>
          <w:bCs/>
        </w:rPr>
        <w:t xml:space="preserve"> AKP, </w:t>
      </w:r>
      <w:r w:rsidR="00537AB0">
        <w:rPr>
          <w:rFonts w:ascii="Times New Roman" w:hAnsi="Times New Roman" w:cs="Times New Roman"/>
        </w:rPr>
        <w:t xml:space="preserve">%20,7’si </w:t>
      </w:r>
      <w:r w:rsidR="00537AB0">
        <w:rPr>
          <w:rFonts w:ascii="Times New Roman" w:hAnsi="Times New Roman" w:cs="Times New Roman"/>
          <w:b/>
          <w:bCs/>
        </w:rPr>
        <w:t>İyi Parti</w:t>
      </w:r>
      <w:r w:rsidR="00537AB0">
        <w:rPr>
          <w:rFonts w:ascii="Times New Roman" w:hAnsi="Times New Roman" w:cs="Times New Roman"/>
        </w:rPr>
        <w:t xml:space="preserve">, </w:t>
      </w:r>
      <w:r w:rsidRPr="00C667A0">
        <w:rPr>
          <w:rFonts w:ascii="Times New Roman" w:hAnsi="Times New Roman" w:cs="Times New Roman"/>
        </w:rPr>
        <w:t>%14,5’</w:t>
      </w:r>
      <w:r>
        <w:rPr>
          <w:rFonts w:ascii="Times New Roman" w:hAnsi="Times New Roman" w:cs="Times New Roman"/>
        </w:rPr>
        <w:t>i</w:t>
      </w:r>
      <w:r>
        <w:rPr>
          <w:rFonts w:ascii="Times New Roman" w:hAnsi="Times New Roman" w:cs="Times New Roman"/>
          <w:b/>
          <w:bCs/>
        </w:rPr>
        <w:t xml:space="preserve"> CHP, </w:t>
      </w:r>
      <w:r w:rsidRPr="00C667A0">
        <w:rPr>
          <w:rFonts w:ascii="Times New Roman" w:hAnsi="Times New Roman" w:cs="Times New Roman"/>
        </w:rPr>
        <w:t>%11’i</w:t>
      </w:r>
      <w:r>
        <w:rPr>
          <w:rFonts w:ascii="Times New Roman" w:hAnsi="Times New Roman" w:cs="Times New Roman"/>
          <w:b/>
          <w:bCs/>
        </w:rPr>
        <w:t xml:space="preserve"> HDP;</w:t>
      </w:r>
    </w:p>
    <w:p w14:paraId="0D6DC91C" w14:textId="54DF25BC" w:rsidR="00C667A0" w:rsidRDefault="008A2823" w:rsidP="008A2823">
      <w:pPr>
        <w:spacing w:line="360" w:lineRule="auto"/>
        <w:rPr>
          <w:rFonts w:ascii="Times New Roman" w:hAnsi="Times New Roman" w:cs="Times New Roman"/>
          <w:bCs/>
        </w:rPr>
      </w:pPr>
      <w:r w:rsidRPr="00F76DA5">
        <w:rPr>
          <w:rFonts w:ascii="Times New Roman" w:hAnsi="Times New Roman" w:cs="Times New Roman"/>
          <w:b/>
          <w:bCs/>
        </w:rPr>
        <w:t>55-64 yaş grubunun</w:t>
      </w:r>
      <w:r w:rsidRPr="00F76DA5">
        <w:rPr>
          <w:rFonts w:ascii="Times New Roman" w:hAnsi="Times New Roman" w:cs="Times New Roman"/>
        </w:rPr>
        <w:t xml:space="preserve"> </w:t>
      </w:r>
      <w:r w:rsidRPr="00F76DA5">
        <w:rPr>
          <w:rFonts w:ascii="Times New Roman" w:hAnsi="Times New Roman" w:cs="Times New Roman"/>
          <w:bCs/>
        </w:rPr>
        <w:t>%</w:t>
      </w:r>
      <w:r w:rsidR="00C667A0">
        <w:rPr>
          <w:rFonts w:ascii="Times New Roman" w:hAnsi="Times New Roman" w:cs="Times New Roman"/>
          <w:bCs/>
        </w:rPr>
        <w:t xml:space="preserve">55,6’sı </w:t>
      </w:r>
      <w:r w:rsidR="00C667A0" w:rsidRPr="00C667A0">
        <w:rPr>
          <w:rFonts w:ascii="Times New Roman" w:hAnsi="Times New Roman" w:cs="Times New Roman"/>
          <w:b/>
        </w:rPr>
        <w:t>AKP</w:t>
      </w:r>
      <w:r w:rsidRPr="00F76DA5">
        <w:rPr>
          <w:rFonts w:ascii="Times New Roman" w:hAnsi="Times New Roman" w:cs="Times New Roman"/>
          <w:b/>
          <w:bCs/>
        </w:rPr>
        <w:t xml:space="preserve">, </w:t>
      </w:r>
      <w:r w:rsidRPr="00F76DA5">
        <w:rPr>
          <w:rFonts w:ascii="Times New Roman" w:hAnsi="Times New Roman" w:cs="Times New Roman"/>
          <w:bCs/>
        </w:rPr>
        <w:t>%</w:t>
      </w:r>
      <w:r w:rsidR="00C667A0">
        <w:rPr>
          <w:rFonts w:ascii="Times New Roman" w:hAnsi="Times New Roman" w:cs="Times New Roman"/>
          <w:bCs/>
        </w:rPr>
        <w:t xml:space="preserve">18,2’si </w:t>
      </w:r>
      <w:r w:rsidR="00C667A0" w:rsidRPr="00C667A0">
        <w:rPr>
          <w:rFonts w:ascii="Times New Roman" w:hAnsi="Times New Roman" w:cs="Times New Roman"/>
          <w:b/>
        </w:rPr>
        <w:t>CHP</w:t>
      </w:r>
      <w:r w:rsidRPr="00C667A0">
        <w:rPr>
          <w:rFonts w:ascii="Times New Roman" w:hAnsi="Times New Roman" w:cs="Times New Roman"/>
          <w:b/>
        </w:rPr>
        <w:t>,</w:t>
      </w:r>
      <w:r w:rsidRPr="00F76DA5">
        <w:rPr>
          <w:rFonts w:ascii="Times New Roman" w:hAnsi="Times New Roman" w:cs="Times New Roman"/>
          <w:b/>
          <w:bCs/>
        </w:rPr>
        <w:t xml:space="preserve"> </w:t>
      </w:r>
      <w:r w:rsidRPr="00F76DA5">
        <w:rPr>
          <w:rFonts w:ascii="Times New Roman" w:hAnsi="Times New Roman" w:cs="Times New Roman"/>
          <w:bCs/>
        </w:rPr>
        <w:t>%</w:t>
      </w:r>
      <w:r w:rsidR="00C667A0">
        <w:rPr>
          <w:rFonts w:ascii="Times New Roman" w:hAnsi="Times New Roman" w:cs="Times New Roman"/>
          <w:bCs/>
        </w:rPr>
        <w:t xml:space="preserve">13,1’i </w:t>
      </w:r>
      <w:r w:rsidR="00C667A0" w:rsidRPr="00C667A0">
        <w:rPr>
          <w:rFonts w:ascii="Times New Roman" w:hAnsi="Times New Roman" w:cs="Times New Roman"/>
          <w:b/>
        </w:rPr>
        <w:t>HDP</w:t>
      </w:r>
      <w:r w:rsidR="00537AB0">
        <w:rPr>
          <w:rFonts w:ascii="Times New Roman" w:hAnsi="Times New Roman" w:cs="Times New Roman"/>
          <w:b/>
        </w:rPr>
        <w:t>;</w:t>
      </w:r>
    </w:p>
    <w:p w14:paraId="01F6FC1B" w14:textId="09EF8E42" w:rsidR="008A2823" w:rsidRPr="00C667A0" w:rsidRDefault="008A2823" w:rsidP="008A2823">
      <w:pPr>
        <w:spacing w:line="360" w:lineRule="auto"/>
        <w:rPr>
          <w:rFonts w:ascii="Times New Roman" w:hAnsi="Times New Roman" w:cs="Times New Roman"/>
          <w:bCs/>
        </w:rPr>
      </w:pPr>
      <w:r w:rsidRPr="00F76DA5">
        <w:rPr>
          <w:rFonts w:ascii="Times New Roman" w:hAnsi="Times New Roman" w:cs="Times New Roman"/>
          <w:b/>
          <w:bCs/>
        </w:rPr>
        <w:t>65+ yaş grubunun</w:t>
      </w:r>
      <w:r w:rsidRPr="00F76DA5">
        <w:rPr>
          <w:rFonts w:ascii="Times New Roman" w:hAnsi="Times New Roman" w:cs="Times New Roman"/>
        </w:rPr>
        <w:t xml:space="preserve"> </w:t>
      </w:r>
      <w:r w:rsidRPr="00F76DA5">
        <w:rPr>
          <w:rFonts w:ascii="Times New Roman" w:hAnsi="Times New Roman" w:cs="Times New Roman"/>
          <w:bCs/>
        </w:rPr>
        <w:t>%</w:t>
      </w:r>
      <w:r w:rsidR="00C667A0">
        <w:rPr>
          <w:rFonts w:ascii="Times New Roman" w:hAnsi="Times New Roman" w:cs="Times New Roman"/>
          <w:bCs/>
        </w:rPr>
        <w:t>38</w:t>
      </w:r>
      <w:r w:rsidR="00ED0A69">
        <w:rPr>
          <w:rFonts w:ascii="Times New Roman" w:hAnsi="Times New Roman" w:cs="Times New Roman"/>
          <w:bCs/>
        </w:rPr>
        <w:t xml:space="preserve">’i </w:t>
      </w:r>
      <w:r w:rsidR="00ED0A69" w:rsidRPr="00ED0A69">
        <w:rPr>
          <w:rFonts w:ascii="Times New Roman" w:hAnsi="Times New Roman" w:cs="Times New Roman"/>
          <w:b/>
        </w:rPr>
        <w:t>AKP</w:t>
      </w:r>
      <w:r w:rsidRPr="00F76DA5">
        <w:rPr>
          <w:rFonts w:ascii="Times New Roman" w:hAnsi="Times New Roman" w:cs="Times New Roman"/>
          <w:b/>
          <w:bCs/>
        </w:rPr>
        <w:t xml:space="preserve">, </w:t>
      </w:r>
      <w:r w:rsidRPr="00F76DA5">
        <w:rPr>
          <w:rFonts w:ascii="Times New Roman" w:hAnsi="Times New Roman" w:cs="Times New Roman"/>
          <w:bCs/>
        </w:rPr>
        <w:t>%3</w:t>
      </w:r>
      <w:r w:rsidR="00ED0A69">
        <w:rPr>
          <w:rFonts w:ascii="Times New Roman" w:hAnsi="Times New Roman" w:cs="Times New Roman"/>
          <w:bCs/>
        </w:rPr>
        <w:t xml:space="preserve">4’ü </w:t>
      </w:r>
      <w:r w:rsidR="00ED0A69" w:rsidRPr="00ED0A69">
        <w:rPr>
          <w:rFonts w:ascii="Times New Roman" w:hAnsi="Times New Roman" w:cs="Times New Roman"/>
          <w:b/>
        </w:rPr>
        <w:t>CHP</w:t>
      </w:r>
      <w:r w:rsidR="00ED0A69">
        <w:rPr>
          <w:rFonts w:ascii="Times New Roman" w:hAnsi="Times New Roman" w:cs="Times New Roman"/>
          <w:bCs/>
        </w:rPr>
        <w:t xml:space="preserve">, </w:t>
      </w:r>
      <w:r w:rsidR="00537AB0" w:rsidRPr="00537AB0">
        <w:rPr>
          <w:rFonts w:ascii="Times New Roman" w:hAnsi="Times New Roman" w:cs="Times New Roman"/>
          <w:bCs/>
        </w:rPr>
        <w:t>%18’i</w:t>
      </w:r>
      <w:r w:rsidR="00537AB0">
        <w:rPr>
          <w:rFonts w:ascii="Times New Roman" w:hAnsi="Times New Roman" w:cs="Times New Roman"/>
          <w:b/>
        </w:rPr>
        <w:t xml:space="preserve"> İyi Parti</w:t>
      </w:r>
      <w:r w:rsidR="00537AB0">
        <w:rPr>
          <w:rFonts w:ascii="Times New Roman" w:hAnsi="Times New Roman" w:cs="Times New Roman"/>
          <w:bCs/>
        </w:rPr>
        <w:t xml:space="preserve">, </w:t>
      </w:r>
      <w:r w:rsidRPr="00F76DA5">
        <w:rPr>
          <w:rFonts w:ascii="Times New Roman" w:hAnsi="Times New Roman" w:cs="Times New Roman"/>
          <w:bCs/>
        </w:rPr>
        <w:t>%6</w:t>
      </w:r>
      <w:r w:rsidR="00ED0A69">
        <w:rPr>
          <w:rFonts w:ascii="Times New Roman" w:hAnsi="Times New Roman" w:cs="Times New Roman"/>
          <w:bCs/>
        </w:rPr>
        <w:t xml:space="preserve">’sı </w:t>
      </w:r>
      <w:r w:rsidR="00ED0A69" w:rsidRPr="00ED0A69">
        <w:rPr>
          <w:rFonts w:ascii="Times New Roman" w:hAnsi="Times New Roman" w:cs="Times New Roman"/>
          <w:b/>
        </w:rPr>
        <w:t>HDP</w:t>
      </w:r>
      <w:r w:rsidRPr="00ED0A69">
        <w:rPr>
          <w:rFonts w:ascii="Times New Roman" w:hAnsi="Times New Roman" w:cs="Times New Roman"/>
          <w:b/>
        </w:rPr>
        <w:t xml:space="preserve"> </w:t>
      </w:r>
      <w:r w:rsidRPr="00F76DA5">
        <w:rPr>
          <w:rFonts w:ascii="Times New Roman" w:hAnsi="Times New Roman" w:cs="Times New Roman"/>
        </w:rPr>
        <w:t>yanıtlarını vermişlerdir.</w:t>
      </w:r>
    </w:p>
    <w:p w14:paraId="71BEA2D5" w14:textId="77777777" w:rsidR="00093114" w:rsidRDefault="00EB0DF1">
      <w:r>
        <w:br w:type="page"/>
      </w:r>
    </w:p>
    <w:tbl>
      <w:tblPr>
        <w:tblW w:w="11510" w:type="dxa"/>
        <w:tblInd w:w="-1227" w:type="dxa"/>
        <w:tblCellMar>
          <w:left w:w="70" w:type="dxa"/>
          <w:right w:w="70" w:type="dxa"/>
        </w:tblCellMar>
        <w:tblLook w:val="04A0" w:firstRow="1" w:lastRow="0" w:firstColumn="1" w:lastColumn="0" w:noHBand="0" w:noVBand="1"/>
      </w:tblPr>
      <w:tblGrid>
        <w:gridCol w:w="1023"/>
        <w:gridCol w:w="1844"/>
        <w:gridCol w:w="961"/>
        <w:gridCol w:w="1315"/>
        <w:gridCol w:w="1315"/>
        <w:gridCol w:w="1434"/>
        <w:gridCol w:w="1552"/>
        <w:gridCol w:w="1005"/>
        <w:gridCol w:w="915"/>
        <w:gridCol w:w="146"/>
      </w:tblGrid>
      <w:tr w:rsidR="00093114" w:rsidRPr="00093114" w14:paraId="0E2AE7A3" w14:textId="77777777" w:rsidTr="00093114">
        <w:trPr>
          <w:gridAfter w:val="1"/>
          <w:wAfter w:w="146" w:type="dxa"/>
          <w:trHeight w:val="450"/>
        </w:trPr>
        <w:tc>
          <w:tcPr>
            <w:tcW w:w="11364"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979BBEB" w14:textId="77777777" w:rsidR="00093114" w:rsidRPr="00093114" w:rsidRDefault="00093114" w:rsidP="00093114">
            <w:pPr>
              <w:spacing w:after="0" w:line="240" w:lineRule="auto"/>
              <w:jc w:val="center"/>
              <w:rPr>
                <w:rFonts w:ascii="Calibri" w:eastAsia="Times New Roman" w:hAnsi="Calibri" w:cs="Calibri"/>
                <w:b/>
                <w:bCs/>
                <w:color w:val="000000"/>
                <w:lang w:eastAsia="tr-TR"/>
              </w:rPr>
            </w:pPr>
            <w:r w:rsidRPr="00093114">
              <w:rPr>
                <w:rFonts w:ascii="Calibri" w:eastAsia="Times New Roman" w:hAnsi="Calibri" w:cs="Calibri"/>
                <w:b/>
                <w:bCs/>
                <w:color w:val="000000"/>
                <w:lang w:eastAsia="tr-TR"/>
              </w:rPr>
              <w:lastRenderedPageBreak/>
              <w:t>24 HAZİRAN 2018’DE GERÇEKLEŞEN GENEL SEÇİMLERDE HANGİ PARTİYE OY VERDİNİZ? * HANE AYLIK GELİR</w:t>
            </w:r>
          </w:p>
        </w:tc>
      </w:tr>
      <w:tr w:rsidR="00093114" w:rsidRPr="00093114" w14:paraId="2FE9AA26" w14:textId="77777777" w:rsidTr="00093114">
        <w:trPr>
          <w:trHeight w:val="315"/>
        </w:trPr>
        <w:tc>
          <w:tcPr>
            <w:tcW w:w="11364" w:type="dxa"/>
            <w:gridSpan w:val="9"/>
            <w:vMerge/>
            <w:tcBorders>
              <w:top w:val="single" w:sz="8" w:space="0" w:color="auto"/>
              <w:left w:val="single" w:sz="8" w:space="0" w:color="auto"/>
              <w:bottom w:val="single" w:sz="8" w:space="0" w:color="000000"/>
              <w:right w:val="single" w:sz="8" w:space="0" w:color="000000"/>
            </w:tcBorders>
            <w:vAlign w:val="center"/>
            <w:hideMark/>
          </w:tcPr>
          <w:p w14:paraId="1F0513B6" w14:textId="77777777" w:rsidR="00093114" w:rsidRPr="00093114" w:rsidRDefault="00093114" w:rsidP="00093114">
            <w:pPr>
              <w:spacing w:after="0" w:line="240" w:lineRule="auto"/>
              <w:rPr>
                <w:rFonts w:ascii="Calibri" w:eastAsia="Times New Roman" w:hAnsi="Calibri" w:cs="Calibri"/>
                <w:b/>
                <w:bCs/>
                <w:color w:val="000000"/>
                <w:lang w:eastAsia="tr-TR"/>
              </w:rPr>
            </w:pPr>
          </w:p>
        </w:tc>
        <w:tc>
          <w:tcPr>
            <w:tcW w:w="146" w:type="dxa"/>
            <w:tcBorders>
              <w:top w:val="nil"/>
              <w:left w:val="nil"/>
              <w:bottom w:val="nil"/>
              <w:right w:val="nil"/>
            </w:tcBorders>
            <w:shd w:val="clear" w:color="auto" w:fill="auto"/>
            <w:noWrap/>
            <w:vAlign w:val="bottom"/>
            <w:hideMark/>
          </w:tcPr>
          <w:p w14:paraId="20D1E923" w14:textId="77777777" w:rsidR="00093114" w:rsidRPr="00093114" w:rsidRDefault="00093114" w:rsidP="00093114">
            <w:pPr>
              <w:spacing w:after="0" w:line="240" w:lineRule="auto"/>
              <w:jc w:val="center"/>
              <w:rPr>
                <w:rFonts w:ascii="Calibri" w:eastAsia="Times New Roman" w:hAnsi="Calibri" w:cs="Calibri"/>
                <w:b/>
                <w:bCs/>
                <w:color w:val="000000"/>
                <w:lang w:eastAsia="tr-TR"/>
              </w:rPr>
            </w:pPr>
          </w:p>
        </w:tc>
      </w:tr>
      <w:tr w:rsidR="00093114" w:rsidRPr="00093114" w14:paraId="6071831B" w14:textId="77777777" w:rsidTr="00093114">
        <w:trPr>
          <w:trHeight w:val="300"/>
        </w:trPr>
        <w:tc>
          <w:tcPr>
            <w:tcW w:w="1023"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323143C1" w14:textId="77777777" w:rsidR="00093114" w:rsidRPr="00093114" w:rsidRDefault="00093114" w:rsidP="00093114">
            <w:pPr>
              <w:spacing w:after="0" w:line="240" w:lineRule="auto"/>
              <w:jc w:val="center"/>
              <w:rPr>
                <w:rFonts w:ascii="Calibri" w:eastAsia="Times New Roman" w:hAnsi="Calibri" w:cs="Calibri"/>
                <w:b/>
                <w:bCs/>
                <w:color w:val="000000"/>
                <w:sz w:val="20"/>
                <w:szCs w:val="20"/>
                <w:lang w:eastAsia="tr-TR"/>
              </w:rPr>
            </w:pPr>
            <w:r w:rsidRPr="00093114">
              <w:rPr>
                <w:rFonts w:ascii="Calibri" w:eastAsia="Times New Roman" w:hAnsi="Calibri" w:cs="Calibri"/>
                <w:b/>
                <w:bCs/>
                <w:color w:val="000000"/>
                <w:sz w:val="20"/>
                <w:szCs w:val="20"/>
                <w:lang w:eastAsia="tr-TR"/>
              </w:rPr>
              <w:t>24 HAZİRAN 2018’DE GERÇEKLEŞEN GENEL SEÇİMLERDE HANGİ PARTİYE OY VERDİNİZ?</w:t>
            </w:r>
          </w:p>
        </w:tc>
        <w:tc>
          <w:tcPr>
            <w:tcW w:w="184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0115B0" w14:textId="77777777" w:rsidR="00093114" w:rsidRPr="00093114" w:rsidRDefault="00093114" w:rsidP="00093114">
            <w:pPr>
              <w:spacing w:after="0" w:line="240" w:lineRule="auto"/>
              <w:jc w:val="center"/>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7582" w:type="dxa"/>
            <w:gridSpan w:val="6"/>
            <w:tcBorders>
              <w:top w:val="nil"/>
              <w:left w:val="nil"/>
              <w:bottom w:val="single" w:sz="4" w:space="0" w:color="auto"/>
              <w:right w:val="single" w:sz="4" w:space="0" w:color="auto"/>
            </w:tcBorders>
            <w:shd w:val="clear" w:color="auto" w:fill="auto"/>
            <w:noWrap/>
            <w:vAlign w:val="bottom"/>
            <w:hideMark/>
          </w:tcPr>
          <w:p w14:paraId="6FA9BADB" w14:textId="77777777" w:rsidR="00093114" w:rsidRPr="00093114" w:rsidRDefault="00093114" w:rsidP="00093114">
            <w:pPr>
              <w:spacing w:after="0" w:line="240" w:lineRule="auto"/>
              <w:jc w:val="center"/>
              <w:rPr>
                <w:rFonts w:ascii="Calibri" w:eastAsia="Times New Roman" w:hAnsi="Calibri" w:cs="Calibri"/>
                <w:b/>
                <w:bCs/>
                <w:color w:val="000000"/>
                <w:lang w:eastAsia="tr-TR"/>
              </w:rPr>
            </w:pPr>
            <w:r w:rsidRPr="00093114">
              <w:rPr>
                <w:rFonts w:ascii="Calibri" w:eastAsia="Times New Roman" w:hAnsi="Calibri" w:cs="Calibri"/>
                <w:b/>
                <w:bCs/>
                <w:color w:val="000000"/>
                <w:lang w:eastAsia="tr-TR"/>
              </w:rPr>
              <w:t>HANE AYLIK GELİR</w:t>
            </w:r>
          </w:p>
        </w:tc>
        <w:tc>
          <w:tcPr>
            <w:tcW w:w="915"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5D724D0E" w14:textId="77777777" w:rsidR="00093114" w:rsidRPr="00093114" w:rsidRDefault="00093114" w:rsidP="00093114">
            <w:pPr>
              <w:spacing w:after="0" w:line="240" w:lineRule="auto"/>
              <w:jc w:val="center"/>
              <w:rPr>
                <w:rFonts w:ascii="Calibri" w:eastAsia="Times New Roman" w:hAnsi="Calibri" w:cs="Calibri"/>
                <w:color w:val="000000"/>
                <w:lang w:eastAsia="tr-TR"/>
              </w:rPr>
            </w:pPr>
            <w:r w:rsidRPr="00093114">
              <w:rPr>
                <w:rFonts w:ascii="Calibri" w:eastAsia="Times New Roman" w:hAnsi="Calibri" w:cs="Calibri"/>
                <w:color w:val="000000"/>
                <w:lang w:eastAsia="tr-TR"/>
              </w:rPr>
              <w:t>TOPLAM</w:t>
            </w:r>
          </w:p>
        </w:tc>
        <w:tc>
          <w:tcPr>
            <w:tcW w:w="146" w:type="dxa"/>
            <w:vAlign w:val="center"/>
            <w:hideMark/>
          </w:tcPr>
          <w:p w14:paraId="050308B4"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1482A599"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7DBF98F8"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vMerge/>
            <w:tcBorders>
              <w:top w:val="nil"/>
              <w:left w:val="single" w:sz="4" w:space="0" w:color="auto"/>
              <w:bottom w:val="single" w:sz="4" w:space="0" w:color="000000"/>
              <w:right w:val="single" w:sz="4" w:space="0" w:color="auto"/>
            </w:tcBorders>
            <w:vAlign w:val="center"/>
            <w:hideMark/>
          </w:tcPr>
          <w:p w14:paraId="3A5C4D18" w14:textId="77777777" w:rsidR="00093114" w:rsidRPr="00093114" w:rsidRDefault="00093114" w:rsidP="00093114">
            <w:pPr>
              <w:spacing w:after="0" w:line="240" w:lineRule="auto"/>
              <w:rPr>
                <w:rFonts w:ascii="Calibri" w:eastAsia="Times New Roman" w:hAnsi="Calibri" w:cs="Calibri"/>
                <w:color w:val="000000"/>
                <w:lang w:eastAsia="tr-TR"/>
              </w:rPr>
            </w:pPr>
          </w:p>
        </w:tc>
        <w:tc>
          <w:tcPr>
            <w:tcW w:w="961" w:type="dxa"/>
            <w:tcBorders>
              <w:top w:val="nil"/>
              <w:left w:val="nil"/>
              <w:bottom w:val="single" w:sz="4" w:space="0" w:color="auto"/>
              <w:right w:val="single" w:sz="4" w:space="0" w:color="auto"/>
            </w:tcBorders>
            <w:shd w:val="clear" w:color="auto" w:fill="auto"/>
            <w:noWrap/>
            <w:vAlign w:val="bottom"/>
            <w:hideMark/>
          </w:tcPr>
          <w:p w14:paraId="020653E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0-3000 TL</w:t>
            </w:r>
          </w:p>
        </w:tc>
        <w:tc>
          <w:tcPr>
            <w:tcW w:w="1315" w:type="dxa"/>
            <w:tcBorders>
              <w:top w:val="nil"/>
              <w:left w:val="nil"/>
              <w:bottom w:val="single" w:sz="4" w:space="0" w:color="auto"/>
              <w:right w:val="single" w:sz="4" w:space="0" w:color="auto"/>
            </w:tcBorders>
            <w:shd w:val="clear" w:color="auto" w:fill="auto"/>
            <w:noWrap/>
            <w:vAlign w:val="bottom"/>
            <w:hideMark/>
          </w:tcPr>
          <w:p w14:paraId="47CCC77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3001-6000 TL</w:t>
            </w:r>
          </w:p>
        </w:tc>
        <w:tc>
          <w:tcPr>
            <w:tcW w:w="1315" w:type="dxa"/>
            <w:tcBorders>
              <w:top w:val="nil"/>
              <w:left w:val="nil"/>
              <w:bottom w:val="single" w:sz="4" w:space="0" w:color="auto"/>
              <w:right w:val="single" w:sz="4" w:space="0" w:color="auto"/>
            </w:tcBorders>
            <w:shd w:val="clear" w:color="auto" w:fill="auto"/>
            <w:noWrap/>
            <w:vAlign w:val="bottom"/>
            <w:hideMark/>
          </w:tcPr>
          <w:p w14:paraId="160DDDB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6001-9000 TL</w:t>
            </w:r>
          </w:p>
        </w:tc>
        <w:tc>
          <w:tcPr>
            <w:tcW w:w="1434" w:type="dxa"/>
            <w:tcBorders>
              <w:top w:val="nil"/>
              <w:left w:val="nil"/>
              <w:bottom w:val="single" w:sz="4" w:space="0" w:color="auto"/>
              <w:right w:val="single" w:sz="4" w:space="0" w:color="auto"/>
            </w:tcBorders>
            <w:shd w:val="clear" w:color="auto" w:fill="auto"/>
            <w:noWrap/>
            <w:vAlign w:val="bottom"/>
            <w:hideMark/>
          </w:tcPr>
          <w:p w14:paraId="2CFF245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9001-12000 TL</w:t>
            </w:r>
          </w:p>
        </w:tc>
        <w:tc>
          <w:tcPr>
            <w:tcW w:w="1552" w:type="dxa"/>
            <w:tcBorders>
              <w:top w:val="nil"/>
              <w:left w:val="nil"/>
              <w:bottom w:val="single" w:sz="4" w:space="0" w:color="auto"/>
              <w:right w:val="single" w:sz="4" w:space="0" w:color="auto"/>
            </w:tcBorders>
            <w:shd w:val="clear" w:color="auto" w:fill="auto"/>
            <w:noWrap/>
            <w:vAlign w:val="bottom"/>
            <w:hideMark/>
          </w:tcPr>
          <w:p w14:paraId="5321472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12001-15000 TL</w:t>
            </w:r>
          </w:p>
        </w:tc>
        <w:tc>
          <w:tcPr>
            <w:tcW w:w="1005" w:type="dxa"/>
            <w:tcBorders>
              <w:top w:val="nil"/>
              <w:left w:val="nil"/>
              <w:bottom w:val="single" w:sz="4" w:space="0" w:color="auto"/>
              <w:right w:val="single" w:sz="4" w:space="0" w:color="auto"/>
            </w:tcBorders>
            <w:shd w:val="clear" w:color="auto" w:fill="auto"/>
            <w:noWrap/>
            <w:vAlign w:val="bottom"/>
            <w:hideMark/>
          </w:tcPr>
          <w:p w14:paraId="3EB2F26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15001+ TL</w:t>
            </w:r>
          </w:p>
        </w:tc>
        <w:tc>
          <w:tcPr>
            <w:tcW w:w="915" w:type="dxa"/>
            <w:vMerge/>
            <w:tcBorders>
              <w:top w:val="nil"/>
              <w:left w:val="single" w:sz="4" w:space="0" w:color="auto"/>
              <w:bottom w:val="single" w:sz="4" w:space="0" w:color="auto"/>
              <w:right w:val="single" w:sz="8" w:space="0" w:color="auto"/>
            </w:tcBorders>
            <w:vAlign w:val="center"/>
            <w:hideMark/>
          </w:tcPr>
          <w:p w14:paraId="7209B6A6" w14:textId="77777777" w:rsidR="00093114" w:rsidRPr="00093114" w:rsidRDefault="00093114" w:rsidP="00093114">
            <w:pPr>
              <w:spacing w:after="0" w:line="240" w:lineRule="auto"/>
              <w:rPr>
                <w:rFonts w:ascii="Calibri" w:eastAsia="Times New Roman" w:hAnsi="Calibri" w:cs="Calibri"/>
                <w:color w:val="000000"/>
                <w:lang w:eastAsia="tr-TR"/>
              </w:rPr>
            </w:pPr>
          </w:p>
        </w:tc>
        <w:tc>
          <w:tcPr>
            <w:tcW w:w="146" w:type="dxa"/>
            <w:vAlign w:val="center"/>
            <w:hideMark/>
          </w:tcPr>
          <w:p w14:paraId="79B0F3B7"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186DF286"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7317AAA2"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tcBorders>
              <w:top w:val="nil"/>
              <w:left w:val="nil"/>
              <w:bottom w:val="single" w:sz="4" w:space="0" w:color="auto"/>
              <w:right w:val="single" w:sz="4" w:space="0" w:color="auto"/>
            </w:tcBorders>
            <w:shd w:val="clear" w:color="auto" w:fill="auto"/>
            <w:noWrap/>
            <w:vAlign w:val="bottom"/>
            <w:hideMark/>
          </w:tcPr>
          <w:p w14:paraId="6DF9F0B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YANIT YOK</w:t>
            </w:r>
          </w:p>
        </w:tc>
        <w:tc>
          <w:tcPr>
            <w:tcW w:w="961" w:type="dxa"/>
            <w:tcBorders>
              <w:top w:val="nil"/>
              <w:left w:val="nil"/>
              <w:bottom w:val="single" w:sz="4" w:space="0" w:color="auto"/>
              <w:right w:val="single" w:sz="4" w:space="0" w:color="auto"/>
            </w:tcBorders>
            <w:shd w:val="clear" w:color="auto" w:fill="auto"/>
            <w:noWrap/>
            <w:vAlign w:val="bottom"/>
            <w:hideMark/>
          </w:tcPr>
          <w:p w14:paraId="2893F9F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1,70%</w:t>
            </w:r>
          </w:p>
        </w:tc>
        <w:tc>
          <w:tcPr>
            <w:tcW w:w="1315" w:type="dxa"/>
            <w:tcBorders>
              <w:top w:val="nil"/>
              <w:left w:val="nil"/>
              <w:bottom w:val="single" w:sz="4" w:space="0" w:color="auto"/>
              <w:right w:val="single" w:sz="4" w:space="0" w:color="auto"/>
            </w:tcBorders>
            <w:shd w:val="clear" w:color="auto" w:fill="auto"/>
            <w:noWrap/>
            <w:vAlign w:val="bottom"/>
            <w:hideMark/>
          </w:tcPr>
          <w:p w14:paraId="4FE8503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0,70%</w:t>
            </w:r>
          </w:p>
        </w:tc>
        <w:tc>
          <w:tcPr>
            <w:tcW w:w="1315" w:type="dxa"/>
            <w:tcBorders>
              <w:top w:val="nil"/>
              <w:left w:val="nil"/>
              <w:bottom w:val="single" w:sz="4" w:space="0" w:color="auto"/>
              <w:right w:val="single" w:sz="4" w:space="0" w:color="auto"/>
            </w:tcBorders>
            <w:shd w:val="clear" w:color="auto" w:fill="auto"/>
            <w:noWrap/>
            <w:vAlign w:val="bottom"/>
            <w:hideMark/>
          </w:tcPr>
          <w:p w14:paraId="1E5A3AA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0,50%</w:t>
            </w:r>
          </w:p>
        </w:tc>
        <w:tc>
          <w:tcPr>
            <w:tcW w:w="1434" w:type="dxa"/>
            <w:tcBorders>
              <w:top w:val="nil"/>
              <w:left w:val="nil"/>
              <w:bottom w:val="single" w:sz="4" w:space="0" w:color="auto"/>
              <w:right w:val="single" w:sz="4" w:space="0" w:color="auto"/>
            </w:tcBorders>
            <w:shd w:val="clear" w:color="auto" w:fill="auto"/>
            <w:noWrap/>
            <w:vAlign w:val="bottom"/>
            <w:hideMark/>
          </w:tcPr>
          <w:p w14:paraId="0687F48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0,40%</w:t>
            </w:r>
          </w:p>
        </w:tc>
        <w:tc>
          <w:tcPr>
            <w:tcW w:w="1552" w:type="dxa"/>
            <w:tcBorders>
              <w:top w:val="nil"/>
              <w:left w:val="nil"/>
              <w:bottom w:val="single" w:sz="4" w:space="0" w:color="auto"/>
              <w:right w:val="single" w:sz="4" w:space="0" w:color="auto"/>
            </w:tcBorders>
            <w:shd w:val="clear" w:color="auto" w:fill="auto"/>
            <w:noWrap/>
            <w:vAlign w:val="bottom"/>
            <w:hideMark/>
          </w:tcPr>
          <w:p w14:paraId="28BBAD5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1005" w:type="dxa"/>
            <w:tcBorders>
              <w:top w:val="nil"/>
              <w:left w:val="nil"/>
              <w:bottom w:val="single" w:sz="4" w:space="0" w:color="auto"/>
              <w:right w:val="single" w:sz="4" w:space="0" w:color="auto"/>
            </w:tcBorders>
            <w:shd w:val="clear" w:color="auto" w:fill="auto"/>
            <w:noWrap/>
            <w:vAlign w:val="bottom"/>
            <w:hideMark/>
          </w:tcPr>
          <w:p w14:paraId="42F4B599"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1,10%</w:t>
            </w:r>
          </w:p>
        </w:tc>
        <w:tc>
          <w:tcPr>
            <w:tcW w:w="915" w:type="dxa"/>
            <w:tcBorders>
              <w:top w:val="nil"/>
              <w:left w:val="nil"/>
              <w:bottom w:val="single" w:sz="4" w:space="0" w:color="auto"/>
              <w:right w:val="single" w:sz="8" w:space="0" w:color="auto"/>
            </w:tcBorders>
            <w:shd w:val="clear" w:color="auto" w:fill="auto"/>
            <w:noWrap/>
            <w:vAlign w:val="bottom"/>
            <w:hideMark/>
          </w:tcPr>
          <w:p w14:paraId="40E778C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0,60%</w:t>
            </w:r>
          </w:p>
        </w:tc>
        <w:tc>
          <w:tcPr>
            <w:tcW w:w="146" w:type="dxa"/>
            <w:vAlign w:val="center"/>
            <w:hideMark/>
          </w:tcPr>
          <w:p w14:paraId="0B10A3F0"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13F5072E"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4CFDCB55"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tcBorders>
              <w:top w:val="nil"/>
              <w:left w:val="nil"/>
              <w:bottom w:val="single" w:sz="4" w:space="0" w:color="auto"/>
              <w:right w:val="single" w:sz="4" w:space="0" w:color="auto"/>
            </w:tcBorders>
            <w:shd w:val="clear" w:color="auto" w:fill="auto"/>
            <w:noWrap/>
            <w:vAlign w:val="bottom"/>
            <w:hideMark/>
          </w:tcPr>
          <w:p w14:paraId="3F6E4EC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AKP</w:t>
            </w:r>
          </w:p>
        </w:tc>
        <w:tc>
          <w:tcPr>
            <w:tcW w:w="961" w:type="dxa"/>
            <w:tcBorders>
              <w:top w:val="nil"/>
              <w:left w:val="nil"/>
              <w:bottom w:val="single" w:sz="4" w:space="0" w:color="auto"/>
              <w:right w:val="single" w:sz="4" w:space="0" w:color="auto"/>
            </w:tcBorders>
            <w:shd w:val="clear" w:color="auto" w:fill="auto"/>
            <w:noWrap/>
            <w:vAlign w:val="bottom"/>
            <w:hideMark/>
          </w:tcPr>
          <w:p w14:paraId="05CFF18C"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45,30%</w:t>
            </w:r>
          </w:p>
        </w:tc>
        <w:tc>
          <w:tcPr>
            <w:tcW w:w="1315" w:type="dxa"/>
            <w:tcBorders>
              <w:top w:val="nil"/>
              <w:left w:val="nil"/>
              <w:bottom w:val="single" w:sz="4" w:space="0" w:color="auto"/>
              <w:right w:val="single" w:sz="4" w:space="0" w:color="auto"/>
            </w:tcBorders>
            <w:shd w:val="clear" w:color="auto" w:fill="auto"/>
            <w:noWrap/>
            <w:vAlign w:val="bottom"/>
            <w:hideMark/>
          </w:tcPr>
          <w:p w14:paraId="15723A8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37,60%</w:t>
            </w:r>
          </w:p>
        </w:tc>
        <w:tc>
          <w:tcPr>
            <w:tcW w:w="1315" w:type="dxa"/>
            <w:tcBorders>
              <w:top w:val="nil"/>
              <w:left w:val="nil"/>
              <w:bottom w:val="single" w:sz="4" w:space="0" w:color="auto"/>
              <w:right w:val="single" w:sz="4" w:space="0" w:color="auto"/>
            </w:tcBorders>
            <w:shd w:val="clear" w:color="auto" w:fill="auto"/>
            <w:noWrap/>
            <w:vAlign w:val="bottom"/>
            <w:hideMark/>
          </w:tcPr>
          <w:p w14:paraId="5A3B8556"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32,60%</w:t>
            </w:r>
          </w:p>
        </w:tc>
        <w:tc>
          <w:tcPr>
            <w:tcW w:w="1434" w:type="dxa"/>
            <w:tcBorders>
              <w:top w:val="nil"/>
              <w:left w:val="nil"/>
              <w:bottom w:val="single" w:sz="4" w:space="0" w:color="auto"/>
              <w:right w:val="single" w:sz="4" w:space="0" w:color="auto"/>
            </w:tcBorders>
            <w:shd w:val="clear" w:color="auto" w:fill="auto"/>
            <w:noWrap/>
            <w:vAlign w:val="bottom"/>
            <w:hideMark/>
          </w:tcPr>
          <w:p w14:paraId="3877149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24,40%</w:t>
            </w:r>
          </w:p>
        </w:tc>
        <w:tc>
          <w:tcPr>
            <w:tcW w:w="1552" w:type="dxa"/>
            <w:tcBorders>
              <w:top w:val="nil"/>
              <w:left w:val="nil"/>
              <w:bottom w:val="single" w:sz="4" w:space="0" w:color="auto"/>
              <w:right w:val="single" w:sz="4" w:space="0" w:color="auto"/>
            </w:tcBorders>
            <w:shd w:val="clear" w:color="auto" w:fill="auto"/>
            <w:noWrap/>
            <w:vAlign w:val="bottom"/>
            <w:hideMark/>
          </w:tcPr>
          <w:p w14:paraId="4B5E220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29,30%</w:t>
            </w:r>
          </w:p>
        </w:tc>
        <w:tc>
          <w:tcPr>
            <w:tcW w:w="1005" w:type="dxa"/>
            <w:tcBorders>
              <w:top w:val="nil"/>
              <w:left w:val="nil"/>
              <w:bottom w:val="single" w:sz="4" w:space="0" w:color="auto"/>
              <w:right w:val="single" w:sz="4" w:space="0" w:color="auto"/>
            </w:tcBorders>
            <w:shd w:val="clear" w:color="auto" w:fill="auto"/>
            <w:noWrap/>
            <w:vAlign w:val="bottom"/>
            <w:hideMark/>
          </w:tcPr>
          <w:p w14:paraId="754D18D9"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28,70%</w:t>
            </w:r>
          </w:p>
        </w:tc>
        <w:tc>
          <w:tcPr>
            <w:tcW w:w="915" w:type="dxa"/>
            <w:tcBorders>
              <w:top w:val="nil"/>
              <w:left w:val="nil"/>
              <w:bottom w:val="single" w:sz="4" w:space="0" w:color="auto"/>
              <w:right w:val="single" w:sz="8" w:space="0" w:color="auto"/>
            </w:tcBorders>
            <w:shd w:val="clear" w:color="auto" w:fill="auto"/>
            <w:noWrap/>
            <w:vAlign w:val="bottom"/>
            <w:hideMark/>
          </w:tcPr>
          <w:p w14:paraId="29BF2BA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33,10%</w:t>
            </w:r>
          </w:p>
        </w:tc>
        <w:tc>
          <w:tcPr>
            <w:tcW w:w="146" w:type="dxa"/>
            <w:vAlign w:val="center"/>
            <w:hideMark/>
          </w:tcPr>
          <w:p w14:paraId="25FA7206"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486D008B"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3A212FA0"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tcBorders>
              <w:top w:val="nil"/>
              <w:left w:val="nil"/>
              <w:bottom w:val="single" w:sz="4" w:space="0" w:color="auto"/>
              <w:right w:val="single" w:sz="4" w:space="0" w:color="auto"/>
            </w:tcBorders>
            <w:shd w:val="clear" w:color="auto" w:fill="auto"/>
            <w:noWrap/>
            <w:vAlign w:val="bottom"/>
            <w:hideMark/>
          </w:tcPr>
          <w:p w14:paraId="262CE4A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CHP</w:t>
            </w:r>
          </w:p>
        </w:tc>
        <w:tc>
          <w:tcPr>
            <w:tcW w:w="961" w:type="dxa"/>
            <w:tcBorders>
              <w:top w:val="nil"/>
              <w:left w:val="nil"/>
              <w:bottom w:val="single" w:sz="4" w:space="0" w:color="auto"/>
              <w:right w:val="single" w:sz="4" w:space="0" w:color="auto"/>
            </w:tcBorders>
            <w:shd w:val="clear" w:color="auto" w:fill="auto"/>
            <w:noWrap/>
            <w:vAlign w:val="bottom"/>
            <w:hideMark/>
          </w:tcPr>
          <w:p w14:paraId="234C476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19,30%</w:t>
            </w:r>
          </w:p>
        </w:tc>
        <w:tc>
          <w:tcPr>
            <w:tcW w:w="1315" w:type="dxa"/>
            <w:tcBorders>
              <w:top w:val="nil"/>
              <w:left w:val="nil"/>
              <w:bottom w:val="single" w:sz="4" w:space="0" w:color="auto"/>
              <w:right w:val="single" w:sz="4" w:space="0" w:color="auto"/>
            </w:tcBorders>
            <w:shd w:val="clear" w:color="auto" w:fill="auto"/>
            <w:noWrap/>
            <w:vAlign w:val="bottom"/>
            <w:hideMark/>
          </w:tcPr>
          <w:p w14:paraId="405C6D3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19,50%</w:t>
            </w:r>
          </w:p>
        </w:tc>
        <w:tc>
          <w:tcPr>
            <w:tcW w:w="1315" w:type="dxa"/>
            <w:tcBorders>
              <w:top w:val="nil"/>
              <w:left w:val="nil"/>
              <w:bottom w:val="single" w:sz="4" w:space="0" w:color="auto"/>
              <w:right w:val="single" w:sz="4" w:space="0" w:color="auto"/>
            </w:tcBorders>
            <w:shd w:val="clear" w:color="auto" w:fill="auto"/>
            <w:noWrap/>
            <w:vAlign w:val="bottom"/>
            <w:hideMark/>
          </w:tcPr>
          <w:p w14:paraId="34D6002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22,20%</w:t>
            </w:r>
          </w:p>
        </w:tc>
        <w:tc>
          <w:tcPr>
            <w:tcW w:w="1434" w:type="dxa"/>
            <w:tcBorders>
              <w:top w:val="nil"/>
              <w:left w:val="nil"/>
              <w:bottom w:val="single" w:sz="4" w:space="0" w:color="auto"/>
              <w:right w:val="single" w:sz="4" w:space="0" w:color="auto"/>
            </w:tcBorders>
            <w:shd w:val="clear" w:color="auto" w:fill="auto"/>
            <w:noWrap/>
            <w:vAlign w:val="bottom"/>
            <w:hideMark/>
          </w:tcPr>
          <w:p w14:paraId="10D02AE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26,00%</w:t>
            </w:r>
          </w:p>
        </w:tc>
        <w:tc>
          <w:tcPr>
            <w:tcW w:w="1552" w:type="dxa"/>
            <w:tcBorders>
              <w:top w:val="nil"/>
              <w:left w:val="nil"/>
              <w:bottom w:val="single" w:sz="4" w:space="0" w:color="auto"/>
              <w:right w:val="single" w:sz="4" w:space="0" w:color="auto"/>
            </w:tcBorders>
            <w:shd w:val="clear" w:color="auto" w:fill="auto"/>
            <w:noWrap/>
            <w:vAlign w:val="bottom"/>
            <w:hideMark/>
          </w:tcPr>
          <w:p w14:paraId="1D0B119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19,30%</w:t>
            </w:r>
          </w:p>
        </w:tc>
        <w:tc>
          <w:tcPr>
            <w:tcW w:w="1005" w:type="dxa"/>
            <w:tcBorders>
              <w:top w:val="nil"/>
              <w:left w:val="nil"/>
              <w:bottom w:val="single" w:sz="4" w:space="0" w:color="auto"/>
              <w:right w:val="single" w:sz="4" w:space="0" w:color="auto"/>
            </w:tcBorders>
            <w:shd w:val="clear" w:color="auto" w:fill="auto"/>
            <w:noWrap/>
            <w:vAlign w:val="bottom"/>
            <w:hideMark/>
          </w:tcPr>
          <w:p w14:paraId="4CAE019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42,60%</w:t>
            </w:r>
          </w:p>
        </w:tc>
        <w:tc>
          <w:tcPr>
            <w:tcW w:w="915" w:type="dxa"/>
            <w:tcBorders>
              <w:top w:val="nil"/>
              <w:left w:val="nil"/>
              <w:bottom w:val="single" w:sz="4" w:space="0" w:color="auto"/>
              <w:right w:val="single" w:sz="8" w:space="0" w:color="auto"/>
            </w:tcBorders>
            <w:shd w:val="clear" w:color="auto" w:fill="auto"/>
            <w:noWrap/>
            <w:vAlign w:val="bottom"/>
            <w:hideMark/>
          </w:tcPr>
          <w:p w14:paraId="4A7F680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22,90%</w:t>
            </w:r>
          </w:p>
        </w:tc>
        <w:tc>
          <w:tcPr>
            <w:tcW w:w="146" w:type="dxa"/>
            <w:vAlign w:val="center"/>
            <w:hideMark/>
          </w:tcPr>
          <w:p w14:paraId="14C79A09"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1C14CB56"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18BAB3F5"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tcBorders>
              <w:top w:val="nil"/>
              <w:left w:val="nil"/>
              <w:bottom w:val="single" w:sz="4" w:space="0" w:color="auto"/>
              <w:right w:val="single" w:sz="4" w:space="0" w:color="auto"/>
            </w:tcBorders>
            <w:shd w:val="clear" w:color="auto" w:fill="auto"/>
            <w:noWrap/>
            <w:vAlign w:val="bottom"/>
            <w:hideMark/>
          </w:tcPr>
          <w:p w14:paraId="4D96813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HDP</w:t>
            </w:r>
          </w:p>
        </w:tc>
        <w:tc>
          <w:tcPr>
            <w:tcW w:w="961" w:type="dxa"/>
            <w:tcBorders>
              <w:top w:val="nil"/>
              <w:left w:val="nil"/>
              <w:bottom w:val="single" w:sz="4" w:space="0" w:color="auto"/>
              <w:right w:val="single" w:sz="4" w:space="0" w:color="auto"/>
            </w:tcBorders>
            <w:shd w:val="clear" w:color="auto" w:fill="auto"/>
            <w:noWrap/>
            <w:vAlign w:val="bottom"/>
            <w:hideMark/>
          </w:tcPr>
          <w:p w14:paraId="21E7F23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9,40%</w:t>
            </w:r>
          </w:p>
        </w:tc>
        <w:tc>
          <w:tcPr>
            <w:tcW w:w="1315" w:type="dxa"/>
            <w:tcBorders>
              <w:top w:val="nil"/>
              <w:left w:val="nil"/>
              <w:bottom w:val="single" w:sz="4" w:space="0" w:color="auto"/>
              <w:right w:val="single" w:sz="4" w:space="0" w:color="auto"/>
            </w:tcBorders>
            <w:shd w:val="clear" w:color="auto" w:fill="auto"/>
            <w:noWrap/>
            <w:vAlign w:val="bottom"/>
            <w:hideMark/>
          </w:tcPr>
          <w:p w14:paraId="5A43527C"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12,80%</w:t>
            </w:r>
          </w:p>
        </w:tc>
        <w:tc>
          <w:tcPr>
            <w:tcW w:w="1315" w:type="dxa"/>
            <w:tcBorders>
              <w:top w:val="nil"/>
              <w:left w:val="nil"/>
              <w:bottom w:val="single" w:sz="4" w:space="0" w:color="auto"/>
              <w:right w:val="single" w:sz="4" w:space="0" w:color="auto"/>
            </w:tcBorders>
            <w:shd w:val="clear" w:color="auto" w:fill="auto"/>
            <w:noWrap/>
            <w:vAlign w:val="bottom"/>
            <w:hideMark/>
          </w:tcPr>
          <w:p w14:paraId="63C0559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8,90%</w:t>
            </w:r>
          </w:p>
        </w:tc>
        <w:tc>
          <w:tcPr>
            <w:tcW w:w="1434" w:type="dxa"/>
            <w:tcBorders>
              <w:top w:val="nil"/>
              <w:left w:val="nil"/>
              <w:bottom w:val="single" w:sz="4" w:space="0" w:color="auto"/>
              <w:right w:val="single" w:sz="4" w:space="0" w:color="auto"/>
            </w:tcBorders>
            <w:shd w:val="clear" w:color="auto" w:fill="auto"/>
            <w:noWrap/>
            <w:vAlign w:val="bottom"/>
            <w:hideMark/>
          </w:tcPr>
          <w:p w14:paraId="64A01C9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15,50%</w:t>
            </w:r>
          </w:p>
        </w:tc>
        <w:tc>
          <w:tcPr>
            <w:tcW w:w="1552" w:type="dxa"/>
            <w:tcBorders>
              <w:top w:val="nil"/>
              <w:left w:val="nil"/>
              <w:bottom w:val="single" w:sz="4" w:space="0" w:color="auto"/>
              <w:right w:val="single" w:sz="4" w:space="0" w:color="auto"/>
            </w:tcBorders>
            <w:shd w:val="clear" w:color="auto" w:fill="auto"/>
            <w:noWrap/>
            <w:vAlign w:val="bottom"/>
            <w:hideMark/>
          </w:tcPr>
          <w:p w14:paraId="6D763A3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12,90%</w:t>
            </w:r>
          </w:p>
        </w:tc>
        <w:tc>
          <w:tcPr>
            <w:tcW w:w="1005" w:type="dxa"/>
            <w:tcBorders>
              <w:top w:val="nil"/>
              <w:left w:val="nil"/>
              <w:bottom w:val="single" w:sz="4" w:space="0" w:color="auto"/>
              <w:right w:val="single" w:sz="4" w:space="0" w:color="auto"/>
            </w:tcBorders>
            <w:shd w:val="clear" w:color="auto" w:fill="auto"/>
            <w:noWrap/>
            <w:vAlign w:val="bottom"/>
            <w:hideMark/>
          </w:tcPr>
          <w:p w14:paraId="6BA4ADB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5,30%</w:t>
            </w:r>
          </w:p>
        </w:tc>
        <w:tc>
          <w:tcPr>
            <w:tcW w:w="915" w:type="dxa"/>
            <w:tcBorders>
              <w:top w:val="nil"/>
              <w:left w:val="nil"/>
              <w:bottom w:val="single" w:sz="4" w:space="0" w:color="auto"/>
              <w:right w:val="single" w:sz="8" w:space="0" w:color="auto"/>
            </w:tcBorders>
            <w:shd w:val="clear" w:color="auto" w:fill="auto"/>
            <w:noWrap/>
            <w:vAlign w:val="bottom"/>
            <w:hideMark/>
          </w:tcPr>
          <w:p w14:paraId="27A84B6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10,90%</w:t>
            </w:r>
          </w:p>
        </w:tc>
        <w:tc>
          <w:tcPr>
            <w:tcW w:w="146" w:type="dxa"/>
            <w:vAlign w:val="center"/>
            <w:hideMark/>
          </w:tcPr>
          <w:p w14:paraId="7E624C44"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503B71E6"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64C954D1"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tcBorders>
              <w:top w:val="nil"/>
              <w:left w:val="nil"/>
              <w:bottom w:val="single" w:sz="4" w:space="0" w:color="auto"/>
              <w:right w:val="single" w:sz="4" w:space="0" w:color="auto"/>
            </w:tcBorders>
            <w:shd w:val="clear" w:color="auto" w:fill="auto"/>
            <w:noWrap/>
            <w:vAlign w:val="bottom"/>
            <w:hideMark/>
          </w:tcPr>
          <w:p w14:paraId="1AC7C71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MHP</w:t>
            </w:r>
          </w:p>
        </w:tc>
        <w:tc>
          <w:tcPr>
            <w:tcW w:w="961" w:type="dxa"/>
            <w:tcBorders>
              <w:top w:val="nil"/>
              <w:left w:val="nil"/>
              <w:bottom w:val="single" w:sz="4" w:space="0" w:color="auto"/>
              <w:right w:val="single" w:sz="4" w:space="0" w:color="auto"/>
            </w:tcBorders>
            <w:shd w:val="clear" w:color="auto" w:fill="auto"/>
            <w:noWrap/>
            <w:vAlign w:val="bottom"/>
            <w:hideMark/>
          </w:tcPr>
          <w:p w14:paraId="7D2CBBA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5,00%</w:t>
            </w:r>
          </w:p>
        </w:tc>
        <w:tc>
          <w:tcPr>
            <w:tcW w:w="1315" w:type="dxa"/>
            <w:tcBorders>
              <w:top w:val="nil"/>
              <w:left w:val="nil"/>
              <w:bottom w:val="single" w:sz="4" w:space="0" w:color="auto"/>
              <w:right w:val="single" w:sz="4" w:space="0" w:color="auto"/>
            </w:tcBorders>
            <w:shd w:val="clear" w:color="auto" w:fill="auto"/>
            <w:noWrap/>
            <w:vAlign w:val="bottom"/>
            <w:hideMark/>
          </w:tcPr>
          <w:p w14:paraId="3827E5C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5,40%</w:t>
            </w:r>
          </w:p>
        </w:tc>
        <w:tc>
          <w:tcPr>
            <w:tcW w:w="1315" w:type="dxa"/>
            <w:tcBorders>
              <w:top w:val="nil"/>
              <w:left w:val="nil"/>
              <w:bottom w:val="single" w:sz="4" w:space="0" w:color="auto"/>
              <w:right w:val="single" w:sz="4" w:space="0" w:color="auto"/>
            </w:tcBorders>
            <w:shd w:val="clear" w:color="auto" w:fill="auto"/>
            <w:noWrap/>
            <w:vAlign w:val="bottom"/>
            <w:hideMark/>
          </w:tcPr>
          <w:p w14:paraId="6DA6397C"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6,20%</w:t>
            </w:r>
          </w:p>
        </w:tc>
        <w:tc>
          <w:tcPr>
            <w:tcW w:w="1434" w:type="dxa"/>
            <w:tcBorders>
              <w:top w:val="nil"/>
              <w:left w:val="nil"/>
              <w:bottom w:val="single" w:sz="4" w:space="0" w:color="auto"/>
              <w:right w:val="single" w:sz="4" w:space="0" w:color="auto"/>
            </w:tcBorders>
            <w:shd w:val="clear" w:color="auto" w:fill="auto"/>
            <w:noWrap/>
            <w:vAlign w:val="bottom"/>
            <w:hideMark/>
          </w:tcPr>
          <w:p w14:paraId="1CF84D79"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10,90%</w:t>
            </w:r>
          </w:p>
        </w:tc>
        <w:tc>
          <w:tcPr>
            <w:tcW w:w="1552" w:type="dxa"/>
            <w:tcBorders>
              <w:top w:val="nil"/>
              <w:left w:val="nil"/>
              <w:bottom w:val="single" w:sz="4" w:space="0" w:color="auto"/>
              <w:right w:val="single" w:sz="4" w:space="0" w:color="auto"/>
            </w:tcBorders>
            <w:shd w:val="clear" w:color="auto" w:fill="auto"/>
            <w:noWrap/>
            <w:vAlign w:val="bottom"/>
            <w:hideMark/>
          </w:tcPr>
          <w:p w14:paraId="7CC0E58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12,10%</w:t>
            </w:r>
          </w:p>
        </w:tc>
        <w:tc>
          <w:tcPr>
            <w:tcW w:w="1005" w:type="dxa"/>
            <w:tcBorders>
              <w:top w:val="nil"/>
              <w:left w:val="nil"/>
              <w:bottom w:val="single" w:sz="4" w:space="0" w:color="auto"/>
              <w:right w:val="single" w:sz="4" w:space="0" w:color="auto"/>
            </w:tcBorders>
            <w:shd w:val="clear" w:color="auto" w:fill="auto"/>
            <w:noWrap/>
            <w:vAlign w:val="bottom"/>
            <w:hideMark/>
          </w:tcPr>
          <w:p w14:paraId="0F31A22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5,30%</w:t>
            </w:r>
          </w:p>
        </w:tc>
        <w:tc>
          <w:tcPr>
            <w:tcW w:w="915" w:type="dxa"/>
            <w:tcBorders>
              <w:top w:val="nil"/>
              <w:left w:val="nil"/>
              <w:bottom w:val="single" w:sz="4" w:space="0" w:color="auto"/>
              <w:right w:val="single" w:sz="8" w:space="0" w:color="auto"/>
            </w:tcBorders>
            <w:shd w:val="clear" w:color="auto" w:fill="auto"/>
            <w:noWrap/>
            <w:vAlign w:val="bottom"/>
            <w:hideMark/>
          </w:tcPr>
          <w:p w14:paraId="7E26FB7F"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7,10%</w:t>
            </w:r>
          </w:p>
        </w:tc>
        <w:tc>
          <w:tcPr>
            <w:tcW w:w="146" w:type="dxa"/>
            <w:vAlign w:val="center"/>
            <w:hideMark/>
          </w:tcPr>
          <w:p w14:paraId="388B39F6"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320BFA47"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138D751A"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tcBorders>
              <w:top w:val="nil"/>
              <w:left w:val="nil"/>
              <w:bottom w:val="single" w:sz="4" w:space="0" w:color="auto"/>
              <w:right w:val="single" w:sz="4" w:space="0" w:color="auto"/>
            </w:tcBorders>
            <w:shd w:val="clear" w:color="auto" w:fill="auto"/>
            <w:noWrap/>
            <w:vAlign w:val="bottom"/>
            <w:hideMark/>
          </w:tcPr>
          <w:p w14:paraId="34D2132E"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HÜDA-PAR</w:t>
            </w:r>
          </w:p>
        </w:tc>
        <w:tc>
          <w:tcPr>
            <w:tcW w:w="961" w:type="dxa"/>
            <w:tcBorders>
              <w:top w:val="nil"/>
              <w:left w:val="nil"/>
              <w:bottom w:val="single" w:sz="4" w:space="0" w:color="auto"/>
              <w:right w:val="single" w:sz="4" w:space="0" w:color="auto"/>
            </w:tcBorders>
            <w:shd w:val="clear" w:color="auto" w:fill="auto"/>
            <w:noWrap/>
            <w:vAlign w:val="bottom"/>
            <w:hideMark/>
          </w:tcPr>
          <w:p w14:paraId="7A36900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1315" w:type="dxa"/>
            <w:tcBorders>
              <w:top w:val="nil"/>
              <w:left w:val="nil"/>
              <w:bottom w:val="single" w:sz="4" w:space="0" w:color="auto"/>
              <w:right w:val="single" w:sz="4" w:space="0" w:color="auto"/>
            </w:tcBorders>
            <w:shd w:val="clear" w:color="auto" w:fill="auto"/>
            <w:noWrap/>
            <w:vAlign w:val="bottom"/>
            <w:hideMark/>
          </w:tcPr>
          <w:p w14:paraId="1A40E90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0,30%</w:t>
            </w:r>
          </w:p>
        </w:tc>
        <w:tc>
          <w:tcPr>
            <w:tcW w:w="1315" w:type="dxa"/>
            <w:tcBorders>
              <w:top w:val="nil"/>
              <w:left w:val="nil"/>
              <w:bottom w:val="single" w:sz="4" w:space="0" w:color="auto"/>
              <w:right w:val="single" w:sz="4" w:space="0" w:color="auto"/>
            </w:tcBorders>
            <w:shd w:val="clear" w:color="auto" w:fill="auto"/>
            <w:noWrap/>
            <w:vAlign w:val="bottom"/>
            <w:hideMark/>
          </w:tcPr>
          <w:p w14:paraId="4737EB09"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0,30%</w:t>
            </w:r>
          </w:p>
        </w:tc>
        <w:tc>
          <w:tcPr>
            <w:tcW w:w="1434" w:type="dxa"/>
            <w:tcBorders>
              <w:top w:val="nil"/>
              <w:left w:val="nil"/>
              <w:bottom w:val="single" w:sz="4" w:space="0" w:color="auto"/>
              <w:right w:val="single" w:sz="4" w:space="0" w:color="auto"/>
            </w:tcBorders>
            <w:shd w:val="clear" w:color="auto" w:fill="auto"/>
            <w:noWrap/>
            <w:vAlign w:val="bottom"/>
            <w:hideMark/>
          </w:tcPr>
          <w:p w14:paraId="47409508"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0,40%</w:t>
            </w:r>
          </w:p>
        </w:tc>
        <w:tc>
          <w:tcPr>
            <w:tcW w:w="1552" w:type="dxa"/>
            <w:tcBorders>
              <w:top w:val="nil"/>
              <w:left w:val="nil"/>
              <w:bottom w:val="single" w:sz="4" w:space="0" w:color="auto"/>
              <w:right w:val="single" w:sz="4" w:space="0" w:color="auto"/>
            </w:tcBorders>
            <w:shd w:val="clear" w:color="auto" w:fill="auto"/>
            <w:noWrap/>
            <w:vAlign w:val="bottom"/>
            <w:hideMark/>
          </w:tcPr>
          <w:p w14:paraId="13A228CE"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0,70%</w:t>
            </w:r>
          </w:p>
        </w:tc>
        <w:tc>
          <w:tcPr>
            <w:tcW w:w="1005" w:type="dxa"/>
            <w:tcBorders>
              <w:top w:val="nil"/>
              <w:left w:val="nil"/>
              <w:bottom w:val="single" w:sz="4" w:space="0" w:color="auto"/>
              <w:right w:val="single" w:sz="4" w:space="0" w:color="auto"/>
            </w:tcBorders>
            <w:shd w:val="clear" w:color="auto" w:fill="auto"/>
            <w:noWrap/>
            <w:vAlign w:val="bottom"/>
            <w:hideMark/>
          </w:tcPr>
          <w:p w14:paraId="4F041298"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915" w:type="dxa"/>
            <w:tcBorders>
              <w:top w:val="nil"/>
              <w:left w:val="nil"/>
              <w:bottom w:val="single" w:sz="4" w:space="0" w:color="auto"/>
              <w:right w:val="single" w:sz="8" w:space="0" w:color="auto"/>
            </w:tcBorders>
            <w:shd w:val="clear" w:color="auto" w:fill="auto"/>
            <w:noWrap/>
            <w:vAlign w:val="bottom"/>
            <w:hideMark/>
          </w:tcPr>
          <w:p w14:paraId="6A4A2E0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0,30%</w:t>
            </w:r>
          </w:p>
        </w:tc>
        <w:tc>
          <w:tcPr>
            <w:tcW w:w="146" w:type="dxa"/>
            <w:vAlign w:val="center"/>
            <w:hideMark/>
          </w:tcPr>
          <w:p w14:paraId="3AD5AAF3"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49FEFFF7"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108D5302"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tcBorders>
              <w:top w:val="nil"/>
              <w:left w:val="nil"/>
              <w:bottom w:val="single" w:sz="4" w:space="0" w:color="auto"/>
              <w:right w:val="single" w:sz="4" w:space="0" w:color="auto"/>
            </w:tcBorders>
            <w:shd w:val="clear" w:color="auto" w:fill="auto"/>
            <w:noWrap/>
            <w:vAlign w:val="bottom"/>
            <w:hideMark/>
          </w:tcPr>
          <w:p w14:paraId="18B625B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İYİ PARTİ</w:t>
            </w:r>
          </w:p>
        </w:tc>
        <w:tc>
          <w:tcPr>
            <w:tcW w:w="961" w:type="dxa"/>
            <w:tcBorders>
              <w:top w:val="nil"/>
              <w:left w:val="nil"/>
              <w:bottom w:val="single" w:sz="4" w:space="0" w:color="auto"/>
              <w:right w:val="single" w:sz="4" w:space="0" w:color="auto"/>
            </w:tcBorders>
            <w:shd w:val="clear" w:color="auto" w:fill="auto"/>
            <w:noWrap/>
            <w:vAlign w:val="bottom"/>
            <w:hideMark/>
          </w:tcPr>
          <w:p w14:paraId="1ED14A2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13,30%</w:t>
            </w:r>
          </w:p>
        </w:tc>
        <w:tc>
          <w:tcPr>
            <w:tcW w:w="1315" w:type="dxa"/>
            <w:tcBorders>
              <w:top w:val="nil"/>
              <w:left w:val="nil"/>
              <w:bottom w:val="single" w:sz="4" w:space="0" w:color="auto"/>
              <w:right w:val="single" w:sz="4" w:space="0" w:color="auto"/>
            </w:tcBorders>
            <w:shd w:val="clear" w:color="auto" w:fill="auto"/>
            <w:noWrap/>
            <w:vAlign w:val="bottom"/>
            <w:hideMark/>
          </w:tcPr>
          <w:p w14:paraId="5E1672E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8,10%</w:t>
            </w:r>
          </w:p>
        </w:tc>
        <w:tc>
          <w:tcPr>
            <w:tcW w:w="1315" w:type="dxa"/>
            <w:tcBorders>
              <w:top w:val="nil"/>
              <w:left w:val="nil"/>
              <w:bottom w:val="single" w:sz="4" w:space="0" w:color="auto"/>
              <w:right w:val="single" w:sz="4" w:space="0" w:color="auto"/>
            </w:tcBorders>
            <w:shd w:val="clear" w:color="auto" w:fill="auto"/>
            <w:noWrap/>
            <w:vAlign w:val="bottom"/>
            <w:hideMark/>
          </w:tcPr>
          <w:p w14:paraId="1E425B9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11,50%</w:t>
            </w:r>
          </w:p>
        </w:tc>
        <w:tc>
          <w:tcPr>
            <w:tcW w:w="1434" w:type="dxa"/>
            <w:tcBorders>
              <w:top w:val="nil"/>
              <w:left w:val="nil"/>
              <w:bottom w:val="single" w:sz="4" w:space="0" w:color="auto"/>
              <w:right w:val="single" w:sz="4" w:space="0" w:color="auto"/>
            </w:tcBorders>
            <w:shd w:val="clear" w:color="auto" w:fill="auto"/>
            <w:noWrap/>
            <w:vAlign w:val="bottom"/>
            <w:hideMark/>
          </w:tcPr>
          <w:p w14:paraId="72BF68C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9,70%</w:t>
            </w:r>
          </w:p>
        </w:tc>
        <w:tc>
          <w:tcPr>
            <w:tcW w:w="1552" w:type="dxa"/>
            <w:tcBorders>
              <w:top w:val="nil"/>
              <w:left w:val="nil"/>
              <w:bottom w:val="single" w:sz="4" w:space="0" w:color="auto"/>
              <w:right w:val="single" w:sz="4" w:space="0" w:color="auto"/>
            </w:tcBorders>
            <w:shd w:val="clear" w:color="auto" w:fill="auto"/>
            <w:noWrap/>
            <w:vAlign w:val="bottom"/>
            <w:hideMark/>
          </w:tcPr>
          <w:p w14:paraId="3423360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13,60%</w:t>
            </w:r>
          </w:p>
        </w:tc>
        <w:tc>
          <w:tcPr>
            <w:tcW w:w="1005" w:type="dxa"/>
            <w:tcBorders>
              <w:top w:val="nil"/>
              <w:left w:val="nil"/>
              <w:bottom w:val="single" w:sz="4" w:space="0" w:color="auto"/>
              <w:right w:val="single" w:sz="4" w:space="0" w:color="auto"/>
            </w:tcBorders>
            <w:shd w:val="clear" w:color="auto" w:fill="auto"/>
            <w:noWrap/>
            <w:vAlign w:val="bottom"/>
            <w:hideMark/>
          </w:tcPr>
          <w:p w14:paraId="45DC196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10,60%</w:t>
            </w:r>
          </w:p>
        </w:tc>
        <w:tc>
          <w:tcPr>
            <w:tcW w:w="915" w:type="dxa"/>
            <w:tcBorders>
              <w:top w:val="nil"/>
              <w:left w:val="nil"/>
              <w:bottom w:val="single" w:sz="4" w:space="0" w:color="auto"/>
              <w:right w:val="single" w:sz="8" w:space="0" w:color="auto"/>
            </w:tcBorders>
            <w:shd w:val="clear" w:color="auto" w:fill="auto"/>
            <w:noWrap/>
            <w:vAlign w:val="bottom"/>
            <w:hideMark/>
          </w:tcPr>
          <w:p w14:paraId="27C6ADF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10,90%</w:t>
            </w:r>
          </w:p>
        </w:tc>
        <w:tc>
          <w:tcPr>
            <w:tcW w:w="146" w:type="dxa"/>
            <w:vAlign w:val="center"/>
            <w:hideMark/>
          </w:tcPr>
          <w:p w14:paraId="0C0C2BF5"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7F7F491D"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56AE75C7"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tcBorders>
              <w:top w:val="nil"/>
              <w:left w:val="nil"/>
              <w:bottom w:val="single" w:sz="4" w:space="0" w:color="auto"/>
              <w:right w:val="single" w:sz="4" w:space="0" w:color="auto"/>
            </w:tcBorders>
            <w:shd w:val="clear" w:color="auto" w:fill="auto"/>
            <w:noWrap/>
            <w:vAlign w:val="bottom"/>
            <w:hideMark/>
          </w:tcPr>
          <w:p w14:paraId="7DE94555"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SAADET PARTİSİ</w:t>
            </w:r>
          </w:p>
        </w:tc>
        <w:tc>
          <w:tcPr>
            <w:tcW w:w="961" w:type="dxa"/>
            <w:tcBorders>
              <w:top w:val="nil"/>
              <w:left w:val="nil"/>
              <w:bottom w:val="single" w:sz="4" w:space="0" w:color="auto"/>
              <w:right w:val="single" w:sz="4" w:space="0" w:color="auto"/>
            </w:tcBorders>
            <w:shd w:val="clear" w:color="auto" w:fill="auto"/>
            <w:noWrap/>
            <w:vAlign w:val="bottom"/>
            <w:hideMark/>
          </w:tcPr>
          <w:p w14:paraId="7915B93F"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1315" w:type="dxa"/>
            <w:tcBorders>
              <w:top w:val="nil"/>
              <w:left w:val="nil"/>
              <w:bottom w:val="single" w:sz="4" w:space="0" w:color="auto"/>
              <w:right w:val="single" w:sz="4" w:space="0" w:color="auto"/>
            </w:tcBorders>
            <w:shd w:val="clear" w:color="auto" w:fill="auto"/>
            <w:noWrap/>
            <w:vAlign w:val="bottom"/>
            <w:hideMark/>
          </w:tcPr>
          <w:p w14:paraId="5170B154"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1,70%</w:t>
            </w:r>
          </w:p>
        </w:tc>
        <w:tc>
          <w:tcPr>
            <w:tcW w:w="1315" w:type="dxa"/>
            <w:tcBorders>
              <w:top w:val="nil"/>
              <w:left w:val="nil"/>
              <w:bottom w:val="single" w:sz="4" w:space="0" w:color="auto"/>
              <w:right w:val="single" w:sz="4" w:space="0" w:color="auto"/>
            </w:tcBorders>
            <w:shd w:val="clear" w:color="auto" w:fill="auto"/>
            <w:noWrap/>
            <w:vAlign w:val="bottom"/>
            <w:hideMark/>
          </w:tcPr>
          <w:p w14:paraId="6B4FBEB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0,20%</w:t>
            </w:r>
          </w:p>
        </w:tc>
        <w:tc>
          <w:tcPr>
            <w:tcW w:w="1434" w:type="dxa"/>
            <w:tcBorders>
              <w:top w:val="nil"/>
              <w:left w:val="nil"/>
              <w:bottom w:val="single" w:sz="4" w:space="0" w:color="auto"/>
              <w:right w:val="single" w:sz="4" w:space="0" w:color="auto"/>
            </w:tcBorders>
            <w:shd w:val="clear" w:color="auto" w:fill="auto"/>
            <w:noWrap/>
            <w:vAlign w:val="bottom"/>
            <w:hideMark/>
          </w:tcPr>
          <w:p w14:paraId="6D53DB66"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1552" w:type="dxa"/>
            <w:tcBorders>
              <w:top w:val="nil"/>
              <w:left w:val="nil"/>
              <w:bottom w:val="single" w:sz="4" w:space="0" w:color="auto"/>
              <w:right w:val="single" w:sz="4" w:space="0" w:color="auto"/>
            </w:tcBorders>
            <w:shd w:val="clear" w:color="auto" w:fill="auto"/>
            <w:noWrap/>
            <w:vAlign w:val="bottom"/>
            <w:hideMark/>
          </w:tcPr>
          <w:p w14:paraId="4514DA5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09AA1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2,10%</w:t>
            </w:r>
          </w:p>
        </w:tc>
        <w:tc>
          <w:tcPr>
            <w:tcW w:w="915" w:type="dxa"/>
            <w:tcBorders>
              <w:top w:val="nil"/>
              <w:left w:val="nil"/>
              <w:bottom w:val="single" w:sz="4" w:space="0" w:color="auto"/>
              <w:right w:val="single" w:sz="8" w:space="0" w:color="auto"/>
            </w:tcBorders>
            <w:shd w:val="clear" w:color="auto" w:fill="auto"/>
            <w:noWrap/>
            <w:vAlign w:val="bottom"/>
            <w:hideMark/>
          </w:tcPr>
          <w:p w14:paraId="29CF878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0,50%</w:t>
            </w:r>
          </w:p>
        </w:tc>
        <w:tc>
          <w:tcPr>
            <w:tcW w:w="146" w:type="dxa"/>
            <w:vAlign w:val="center"/>
            <w:hideMark/>
          </w:tcPr>
          <w:p w14:paraId="198E3476"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56F27E6F" w14:textId="77777777" w:rsidTr="00093114">
        <w:trPr>
          <w:trHeight w:val="300"/>
        </w:trPr>
        <w:tc>
          <w:tcPr>
            <w:tcW w:w="1023" w:type="dxa"/>
            <w:vMerge/>
            <w:tcBorders>
              <w:top w:val="nil"/>
              <w:left w:val="single" w:sz="8" w:space="0" w:color="auto"/>
              <w:bottom w:val="single" w:sz="4" w:space="0" w:color="auto"/>
              <w:right w:val="single" w:sz="4" w:space="0" w:color="auto"/>
            </w:tcBorders>
            <w:vAlign w:val="center"/>
            <w:hideMark/>
          </w:tcPr>
          <w:p w14:paraId="5124CADB" w14:textId="77777777" w:rsidR="00093114" w:rsidRPr="00093114" w:rsidRDefault="00093114" w:rsidP="00093114">
            <w:pPr>
              <w:spacing w:after="0" w:line="240" w:lineRule="auto"/>
              <w:rPr>
                <w:rFonts w:ascii="Calibri" w:eastAsia="Times New Roman" w:hAnsi="Calibri" w:cs="Calibri"/>
                <w:b/>
                <w:bCs/>
                <w:color w:val="000000"/>
                <w:sz w:val="20"/>
                <w:szCs w:val="20"/>
                <w:lang w:eastAsia="tr-TR"/>
              </w:rPr>
            </w:pPr>
          </w:p>
        </w:tc>
        <w:tc>
          <w:tcPr>
            <w:tcW w:w="1844" w:type="dxa"/>
            <w:tcBorders>
              <w:top w:val="nil"/>
              <w:left w:val="nil"/>
              <w:bottom w:val="single" w:sz="4" w:space="0" w:color="auto"/>
              <w:right w:val="single" w:sz="4" w:space="0" w:color="auto"/>
            </w:tcBorders>
            <w:shd w:val="clear" w:color="auto" w:fill="auto"/>
            <w:noWrap/>
            <w:vAlign w:val="bottom"/>
            <w:hideMark/>
          </w:tcPr>
          <w:p w14:paraId="0B870E00"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OY KULLANMADIM</w:t>
            </w:r>
          </w:p>
        </w:tc>
        <w:tc>
          <w:tcPr>
            <w:tcW w:w="961" w:type="dxa"/>
            <w:tcBorders>
              <w:top w:val="nil"/>
              <w:left w:val="nil"/>
              <w:bottom w:val="single" w:sz="4" w:space="0" w:color="auto"/>
              <w:right w:val="single" w:sz="4" w:space="0" w:color="auto"/>
            </w:tcBorders>
            <w:shd w:val="clear" w:color="auto" w:fill="auto"/>
            <w:noWrap/>
            <w:vAlign w:val="bottom"/>
            <w:hideMark/>
          </w:tcPr>
          <w:p w14:paraId="5730D2B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6,10%</w:t>
            </w:r>
          </w:p>
        </w:tc>
        <w:tc>
          <w:tcPr>
            <w:tcW w:w="1315" w:type="dxa"/>
            <w:tcBorders>
              <w:top w:val="nil"/>
              <w:left w:val="nil"/>
              <w:bottom w:val="single" w:sz="4" w:space="0" w:color="auto"/>
              <w:right w:val="single" w:sz="4" w:space="0" w:color="auto"/>
            </w:tcBorders>
            <w:shd w:val="clear" w:color="auto" w:fill="auto"/>
            <w:noWrap/>
            <w:vAlign w:val="bottom"/>
            <w:hideMark/>
          </w:tcPr>
          <w:p w14:paraId="070FAF1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14,10%</w:t>
            </w:r>
          </w:p>
        </w:tc>
        <w:tc>
          <w:tcPr>
            <w:tcW w:w="1315" w:type="dxa"/>
            <w:tcBorders>
              <w:top w:val="nil"/>
              <w:left w:val="nil"/>
              <w:bottom w:val="single" w:sz="4" w:space="0" w:color="auto"/>
              <w:right w:val="single" w:sz="4" w:space="0" w:color="auto"/>
            </w:tcBorders>
            <w:shd w:val="clear" w:color="auto" w:fill="auto"/>
            <w:noWrap/>
            <w:vAlign w:val="bottom"/>
            <w:hideMark/>
          </w:tcPr>
          <w:p w14:paraId="7FBCB036"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17,60%</w:t>
            </w:r>
          </w:p>
        </w:tc>
        <w:tc>
          <w:tcPr>
            <w:tcW w:w="1434" w:type="dxa"/>
            <w:tcBorders>
              <w:top w:val="nil"/>
              <w:left w:val="nil"/>
              <w:bottom w:val="single" w:sz="4" w:space="0" w:color="auto"/>
              <w:right w:val="single" w:sz="4" w:space="0" w:color="auto"/>
            </w:tcBorders>
            <w:shd w:val="clear" w:color="auto" w:fill="auto"/>
            <w:noWrap/>
            <w:vAlign w:val="bottom"/>
            <w:hideMark/>
          </w:tcPr>
          <w:p w14:paraId="04C103ED"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12,80%</w:t>
            </w:r>
          </w:p>
        </w:tc>
        <w:tc>
          <w:tcPr>
            <w:tcW w:w="1552" w:type="dxa"/>
            <w:tcBorders>
              <w:top w:val="nil"/>
              <w:left w:val="nil"/>
              <w:bottom w:val="single" w:sz="4" w:space="0" w:color="auto"/>
              <w:right w:val="single" w:sz="4" w:space="0" w:color="auto"/>
            </w:tcBorders>
            <w:shd w:val="clear" w:color="auto" w:fill="auto"/>
            <w:noWrap/>
            <w:vAlign w:val="bottom"/>
            <w:hideMark/>
          </w:tcPr>
          <w:p w14:paraId="7BC05BC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12,10%</w:t>
            </w:r>
          </w:p>
        </w:tc>
        <w:tc>
          <w:tcPr>
            <w:tcW w:w="1005" w:type="dxa"/>
            <w:tcBorders>
              <w:top w:val="nil"/>
              <w:left w:val="nil"/>
              <w:bottom w:val="single" w:sz="4" w:space="0" w:color="auto"/>
              <w:right w:val="single" w:sz="4" w:space="0" w:color="auto"/>
            </w:tcBorders>
            <w:shd w:val="clear" w:color="auto" w:fill="auto"/>
            <w:noWrap/>
            <w:vAlign w:val="bottom"/>
            <w:hideMark/>
          </w:tcPr>
          <w:p w14:paraId="1D8D1851"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4,30%</w:t>
            </w:r>
          </w:p>
        </w:tc>
        <w:tc>
          <w:tcPr>
            <w:tcW w:w="915" w:type="dxa"/>
            <w:tcBorders>
              <w:top w:val="nil"/>
              <w:left w:val="nil"/>
              <w:bottom w:val="single" w:sz="4" w:space="0" w:color="auto"/>
              <w:right w:val="single" w:sz="8" w:space="0" w:color="auto"/>
            </w:tcBorders>
            <w:shd w:val="clear" w:color="auto" w:fill="auto"/>
            <w:noWrap/>
            <w:vAlign w:val="bottom"/>
            <w:hideMark/>
          </w:tcPr>
          <w:p w14:paraId="48EA9233"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13,50%</w:t>
            </w:r>
          </w:p>
        </w:tc>
        <w:tc>
          <w:tcPr>
            <w:tcW w:w="146" w:type="dxa"/>
            <w:vAlign w:val="center"/>
            <w:hideMark/>
          </w:tcPr>
          <w:p w14:paraId="69F77FE6"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r w:rsidR="00093114" w:rsidRPr="00093114" w14:paraId="7E6C5DF4" w14:textId="77777777" w:rsidTr="00093114">
        <w:trPr>
          <w:trHeight w:val="315"/>
        </w:trPr>
        <w:tc>
          <w:tcPr>
            <w:tcW w:w="286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FE94709" w14:textId="77777777" w:rsidR="00093114" w:rsidRPr="00093114" w:rsidRDefault="00093114" w:rsidP="00093114">
            <w:pPr>
              <w:spacing w:after="0" w:line="240" w:lineRule="auto"/>
              <w:jc w:val="center"/>
              <w:rPr>
                <w:rFonts w:ascii="Calibri" w:eastAsia="Times New Roman" w:hAnsi="Calibri" w:cs="Calibri"/>
                <w:color w:val="000000"/>
                <w:lang w:eastAsia="tr-TR"/>
              </w:rPr>
            </w:pPr>
            <w:r w:rsidRPr="00093114">
              <w:rPr>
                <w:rFonts w:ascii="Calibri" w:eastAsia="Times New Roman" w:hAnsi="Calibri" w:cs="Calibri"/>
                <w:color w:val="000000"/>
                <w:lang w:eastAsia="tr-TR"/>
              </w:rPr>
              <w:t>TOPLAM</w:t>
            </w:r>
          </w:p>
        </w:tc>
        <w:tc>
          <w:tcPr>
            <w:tcW w:w="961" w:type="dxa"/>
            <w:tcBorders>
              <w:top w:val="nil"/>
              <w:left w:val="nil"/>
              <w:bottom w:val="single" w:sz="8" w:space="0" w:color="auto"/>
              <w:right w:val="single" w:sz="4" w:space="0" w:color="auto"/>
            </w:tcBorders>
            <w:shd w:val="clear" w:color="auto" w:fill="auto"/>
            <w:noWrap/>
            <w:vAlign w:val="bottom"/>
            <w:hideMark/>
          </w:tcPr>
          <w:p w14:paraId="2356EE87"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1315" w:type="dxa"/>
            <w:tcBorders>
              <w:top w:val="nil"/>
              <w:left w:val="nil"/>
              <w:bottom w:val="single" w:sz="8" w:space="0" w:color="auto"/>
              <w:right w:val="single" w:sz="4" w:space="0" w:color="auto"/>
            </w:tcBorders>
            <w:shd w:val="clear" w:color="auto" w:fill="auto"/>
            <w:noWrap/>
            <w:vAlign w:val="bottom"/>
            <w:hideMark/>
          </w:tcPr>
          <w:p w14:paraId="590964BE"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1315" w:type="dxa"/>
            <w:tcBorders>
              <w:top w:val="nil"/>
              <w:left w:val="nil"/>
              <w:bottom w:val="single" w:sz="8" w:space="0" w:color="auto"/>
              <w:right w:val="single" w:sz="4" w:space="0" w:color="auto"/>
            </w:tcBorders>
            <w:shd w:val="clear" w:color="auto" w:fill="auto"/>
            <w:noWrap/>
            <w:vAlign w:val="bottom"/>
            <w:hideMark/>
          </w:tcPr>
          <w:p w14:paraId="586AB399"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1434" w:type="dxa"/>
            <w:tcBorders>
              <w:top w:val="nil"/>
              <w:left w:val="nil"/>
              <w:bottom w:val="single" w:sz="8" w:space="0" w:color="auto"/>
              <w:right w:val="single" w:sz="4" w:space="0" w:color="auto"/>
            </w:tcBorders>
            <w:shd w:val="clear" w:color="auto" w:fill="auto"/>
            <w:noWrap/>
            <w:vAlign w:val="bottom"/>
            <w:hideMark/>
          </w:tcPr>
          <w:p w14:paraId="1078E7FA"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1552" w:type="dxa"/>
            <w:tcBorders>
              <w:top w:val="nil"/>
              <w:left w:val="nil"/>
              <w:bottom w:val="single" w:sz="8" w:space="0" w:color="auto"/>
              <w:right w:val="single" w:sz="4" w:space="0" w:color="auto"/>
            </w:tcBorders>
            <w:shd w:val="clear" w:color="auto" w:fill="auto"/>
            <w:noWrap/>
            <w:vAlign w:val="bottom"/>
            <w:hideMark/>
          </w:tcPr>
          <w:p w14:paraId="09680ACF"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1005" w:type="dxa"/>
            <w:tcBorders>
              <w:top w:val="nil"/>
              <w:left w:val="nil"/>
              <w:bottom w:val="single" w:sz="8" w:space="0" w:color="auto"/>
              <w:right w:val="single" w:sz="4" w:space="0" w:color="auto"/>
            </w:tcBorders>
            <w:shd w:val="clear" w:color="auto" w:fill="auto"/>
            <w:noWrap/>
            <w:vAlign w:val="bottom"/>
            <w:hideMark/>
          </w:tcPr>
          <w:p w14:paraId="77736862"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915" w:type="dxa"/>
            <w:tcBorders>
              <w:top w:val="nil"/>
              <w:left w:val="nil"/>
              <w:bottom w:val="single" w:sz="8" w:space="0" w:color="auto"/>
              <w:right w:val="single" w:sz="8" w:space="0" w:color="auto"/>
            </w:tcBorders>
            <w:shd w:val="clear" w:color="auto" w:fill="auto"/>
            <w:noWrap/>
            <w:vAlign w:val="bottom"/>
            <w:hideMark/>
          </w:tcPr>
          <w:p w14:paraId="217878DB" w14:textId="77777777" w:rsidR="00093114" w:rsidRPr="00093114" w:rsidRDefault="00093114" w:rsidP="00093114">
            <w:pPr>
              <w:spacing w:after="0" w:line="240" w:lineRule="auto"/>
              <w:rPr>
                <w:rFonts w:ascii="Calibri" w:eastAsia="Times New Roman" w:hAnsi="Calibri" w:cs="Calibri"/>
                <w:color w:val="000000"/>
                <w:lang w:eastAsia="tr-TR"/>
              </w:rPr>
            </w:pPr>
            <w:r w:rsidRPr="00093114">
              <w:rPr>
                <w:rFonts w:ascii="Calibri" w:eastAsia="Times New Roman" w:hAnsi="Calibri" w:cs="Calibri"/>
                <w:color w:val="000000"/>
                <w:lang w:eastAsia="tr-TR"/>
              </w:rPr>
              <w:t>100,00%</w:t>
            </w:r>
          </w:p>
        </w:tc>
        <w:tc>
          <w:tcPr>
            <w:tcW w:w="146" w:type="dxa"/>
            <w:vAlign w:val="center"/>
            <w:hideMark/>
          </w:tcPr>
          <w:p w14:paraId="25C129C6" w14:textId="77777777" w:rsidR="00093114" w:rsidRPr="00093114" w:rsidRDefault="00093114" w:rsidP="00093114">
            <w:pPr>
              <w:spacing w:after="0" w:line="240" w:lineRule="auto"/>
              <w:rPr>
                <w:rFonts w:ascii="Times New Roman" w:eastAsia="Times New Roman" w:hAnsi="Times New Roman" w:cs="Times New Roman"/>
                <w:sz w:val="20"/>
                <w:szCs w:val="20"/>
                <w:lang w:eastAsia="tr-TR"/>
              </w:rPr>
            </w:pPr>
          </w:p>
        </w:tc>
      </w:tr>
    </w:tbl>
    <w:p w14:paraId="5C2B2791" w14:textId="77777777" w:rsidR="00321131" w:rsidRPr="00F76DA5" w:rsidRDefault="00321131" w:rsidP="00321131">
      <w:pPr>
        <w:spacing w:line="360" w:lineRule="auto"/>
        <w:ind w:firstLine="708"/>
        <w:rPr>
          <w:rFonts w:ascii="Times New Roman" w:hAnsi="Times New Roman" w:cs="Times New Roman"/>
        </w:rPr>
      </w:pPr>
      <w:r w:rsidRPr="00F76DA5">
        <w:rPr>
          <w:rFonts w:ascii="Times New Roman" w:eastAsia="Times New Roman" w:hAnsi="Times New Roman" w:cs="Times New Roman"/>
          <w:b/>
          <w:bCs/>
          <w:color w:val="000000"/>
          <w:lang w:eastAsia="tr-TR"/>
        </w:rPr>
        <w:t>24 Haziran 2018’de Gerçekleşen Genel Seçimlerde Hangi Partiye Oy Verdiniz</w:t>
      </w:r>
      <w:r w:rsidRPr="00F76DA5">
        <w:rPr>
          <w:rFonts w:ascii="Times New Roman" w:hAnsi="Times New Roman" w:cs="Times New Roman"/>
          <w:b/>
          <w:bCs/>
        </w:rPr>
        <w:t>?</w:t>
      </w:r>
      <w:r w:rsidRPr="00F76DA5">
        <w:rPr>
          <w:rFonts w:ascii="Times New Roman" w:hAnsi="Times New Roman" w:cs="Times New Roman"/>
        </w:rPr>
        <w:t xml:space="preserve"> sorusunun </w:t>
      </w:r>
      <w:r w:rsidRPr="00F76DA5">
        <w:rPr>
          <w:rFonts w:ascii="Times New Roman" w:hAnsi="Times New Roman" w:cs="Times New Roman"/>
          <w:b/>
          <w:bCs/>
        </w:rPr>
        <w:t>Hane Aylık Gelir</w:t>
      </w:r>
      <w:r w:rsidRPr="00F76DA5">
        <w:rPr>
          <w:rFonts w:ascii="Times New Roman" w:hAnsi="Times New Roman" w:cs="Times New Roman"/>
        </w:rPr>
        <w:t xml:space="preserve"> karşılaştırmasına baktığımızda;</w:t>
      </w:r>
    </w:p>
    <w:p w14:paraId="7E99BC84" w14:textId="4DD2064D" w:rsidR="00321131" w:rsidRPr="00F76DA5" w:rsidRDefault="00321131" w:rsidP="00321131">
      <w:pPr>
        <w:spacing w:line="360" w:lineRule="auto"/>
        <w:rPr>
          <w:rFonts w:ascii="Times New Roman" w:hAnsi="Times New Roman" w:cs="Times New Roman"/>
        </w:rPr>
      </w:pPr>
      <w:r w:rsidRPr="00F76DA5">
        <w:rPr>
          <w:rFonts w:ascii="Times New Roman" w:hAnsi="Times New Roman" w:cs="Times New Roman"/>
          <w:b/>
          <w:bCs/>
        </w:rPr>
        <w:t>0-</w:t>
      </w:r>
      <w:r>
        <w:rPr>
          <w:rFonts w:ascii="Times New Roman" w:hAnsi="Times New Roman" w:cs="Times New Roman"/>
          <w:b/>
          <w:bCs/>
        </w:rPr>
        <w:t>3</w:t>
      </w:r>
      <w:r w:rsidRPr="00F76DA5">
        <w:rPr>
          <w:rFonts w:ascii="Times New Roman" w:hAnsi="Times New Roman" w:cs="Times New Roman"/>
          <w:b/>
          <w:bCs/>
        </w:rPr>
        <w:t xml:space="preserve">000 TL gelir grubunun </w:t>
      </w:r>
      <w:r w:rsidRPr="00F76DA5">
        <w:rPr>
          <w:rFonts w:ascii="Times New Roman" w:hAnsi="Times New Roman" w:cs="Times New Roman"/>
          <w:bCs/>
        </w:rPr>
        <w:t>%4</w:t>
      </w:r>
      <w:r>
        <w:rPr>
          <w:rFonts w:ascii="Times New Roman" w:hAnsi="Times New Roman" w:cs="Times New Roman"/>
          <w:bCs/>
        </w:rPr>
        <w:t xml:space="preserve">5,3’ü </w:t>
      </w:r>
      <w:r w:rsidRPr="00353F16">
        <w:rPr>
          <w:rFonts w:ascii="Times New Roman" w:hAnsi="Times New Roman" w:cs="Times New Roman"/>
          <w:b/>
        </w:rPr>
        <w:t>AKP,</w:t>
      </w:r>
      <w:r w:rsidRPr="00F76DA5">
        <w:rPr>
          <w:rFonts w:ascii="Times New Roman" w:hAnsi="Times New Roman" w:cs="Times New Roman"/>
          <w:b/>
          <w:bCs/>
        </w:rPr>
        <w:t xml:space="preserve"> </w:t>
      </w:r>
      <w:r w:rsidRPr="00F76DA5">
        <w:rPr>
          <w:rFonts w:ascii="Times New Roman" w:hAnsi="Times New Roman" w:cs="Times New Roman"/>
          <w:bCs/>
        </w:rPr>
        <w:t>%</w:t>
      </w:r>
      <w:r>
        <w:rPr>
          <w:rFonts w:ascii="Times New Roman" w:hAnsi="Times New Roman" w:cs="Times New Roman"/>
          <w:bCs/>
        </w:rPr>
        <w:t xml:space="preserve">19,3’ü </w:t>
      </w:r>
      <w:r w:rsidRPr="00353F16">
        <w:rPr>
          <w:rFonts w:ascii="Times New Roman" w:hAnsi="Times New Roman" w:cs="Times New Roman"/>
          <w:b/>
        </w:rPr>
        <w:t>CHP,</w:t>
      </w:r>
      <w:r>
        <w:rPr>
          <w:rFonts w:ascii="Times New Roman" w:hAnsi="Times New Roman" w:cs="Times New Roman"/>
          <w:bCs/>
        </w:rPr>
        <w:t xml:space="preserve"> </w:t>
      </w:r>
      <w:r w:rsidR="00537AB0">
        <w:rPr>
          <w:rFonts w:ascii="Times New Roman" w:hAnsi="Times New Roman" w:cs="Times New Roman"/>
          <w:bCs/>
        </w:rPr>
        <w:t xml:space="preserve">%13,3’ü </w:t>
      </w:r>
      <w:r w:rsidR="00537AB0">
        <w:rPr>
          <w:rFonts w:ascii="Times New Roman" w:hAnsi="Times New Roman" w:cs="Times New Roman"/>
          <w:b/>
        </w:rPr>
        <w:t>İyi Parti</w:t>
      </w:r>
      <w:r w:rsidR="00537AB0">
        <w:rPr>
          <w:rFonts w:ascii="Times New Roman" w:hAnsi="Times New Roman" w:cs="Times New Roman"/>
          <w:bCs/>
        </w:rPr>
        <w:t xml:space="preserve">, </w:t>
      </w:r>
      <w:r w:rsidRPr="00F76DA5">
        <w:rPr>
          <w:rFonts w:ascii="Times New Roman" w:hAnsi="Times New Roman" w:cs="Times New Roman"/>
          <w:bCs/>
        </w:rPr>
        <w:t>%</w:t>
      </w:r>
      <w:r>
        <w:rPr>
          <w:rFonts w:ascii="Times New Roman" w:hAnsi="Times New Roman" w:cs="Times New Roman"/>
          <w:bCs/>
        </w:rPr>
        <w:t xml:space="preserve">9,4’ü </w:t>
      </w:r>
      <w:r w:rsidRPr="00353F16">
        <w:rPr>
          <w:rFonts w:ascii="Times New Roman" w:hAnsi="Times New Roman" w:cs="Times New Roman"/>
          <w:b/>
        </w:rPr>
        <w:t>HDP</w:t>
      </w:r>
      <w:r w:rsidRPr="00F76DA5">
        <w:rPr>
          <w:rFonts w:ascii="Times New Roman" w:hAnsi="Times New Roman" w:cs="Times New Roman"/>
          <w:b/>
          <w:bCs/>
        </w:rPr>
        <w:t>;</w:t>
      </w:r>
    </w:p>
    <w:p w14:paraId="6AE201CC" w14:textId="0FAF91AA" w:rsidR="00321131" w:rsidRPr="00F76DA5" w:rsidRDefault="00321131" w:rsidP="00321131">
      <w:pPr>
        <w:spacing w:line="360" w:lineRule="auto"/>
        <w:rPr>
          <w:rFonts w:ascii="Times New Roman" w:hAnsi="Times New Roman" w:cs="Times New Roman"/>
        </w:rPr>
      </w:pPr>
      <w:r>
        <w:rPr>
          <w:rFonts w:ascii="Times New Roman" w:hAnsi="Times New Roman" w:cs="Times New Roman"/>
          <w:b/>
          <w:bCs/>
        </w:rPr>
        <w:t>3</w:t>
      </w:r>
      <w:r w:rsidRPr="00F76DA5">
        <w:rPr>
          <w:rFonts w:ascii="Times New Roman" w:hAnsi="Times New Roman" w:cs="Times New Roman"/>
          <w:b/>
          <w:bCs/>
        </w:rPr>
        <w:t>001-</w:t>
      </w:r>
      <w:r>
        <w:rPr>
          <w:rFonts w:ascii="Times New Roman" w:hAnsi="Times New Roman" w:cs="Times New Roman"/>
          <w:b/>
          <w:bCs/>
        </w:rPr>
        <w:t>60</w:t>
      </w:r>
      <w:r w:rsidRPr="00F76DA5">
        <w:rPr>
          <w:rFonts w:ascii="Times New Roman" w:hAnsi="Times New Roman" w:cs="Times New Roman"/>
          <w:b/>
          <w:bCs/>
        </w:rPr>
        <w:t>00 TL gelir grubunun</w:t>
      </w:r>
      <w:r w:rsidRPr="00F76DA5">
        <w:rPr>
          <w:rFonts w:ascii="Times New Roman" w:hAnsi="Times New Roman" w:cs="Times New Roman"/>
        </w:rPr>
        <w:t xml:space="preserve"> </w:t>
      </w:r>
      <w:r w:rsidRPr="00F76DA5">
        <w:rPr>
          <w:rFonts w:ascii="Times New Roman" w:hAnsi="Times New Roman" w:cs="Times New Roman"/>
          <w:bCs/>
        </w:rPr>
        <w:t>%</w:t>
      </w:r>
      <w:r>
        <w:rPr>
          <w:rFonts w:ascii="Times New Roman" w:hAnsi="Times New Roman" w:cs="Times New Roman"/>
          <w:bCs/>
        </w:rPr>
        <w:t xml:space="preserve">37,6’sı </w:t>
      </w:r>
      <w:r w:rsidRPr="00353F16">
        <w:rPr>
          <w:rFonts w:ascii="Times New Roman" w:hAnsi="Times New Roman" w:cs="Times New Roman"/>
          <w:b/>
        </w:rPr>
        <w:t>AKP,</w:t>
      </w:r>
      <w:r w:rsidRPr="00F76DA5">
        <w:rPr>
          <w:rFonts w:ascii="Times New Roman" w:hAnsi="Times New Roman" w:cs="Times New Roman"/>
          <w:b/>
          <w:bCs/>
        </w:rPr>
        <w:t xml:space="preserve"> </w:t>
      </w:r>
      <w:r w:rsidRPr="00F76DA5">
        <w:rPr>
          <w:rFonts w:ascii="Times New Roman" w:hAnsi="Times New Roman" w:cs="Times New Roman"/>
          <w:bCs/>
        </w:rPr>
        <w:t>%</w:t>
      </w:r>
      <w:r>
        <w:rPr>
          <w:rFonts w:ascii="Times New Roman" w:hAnsi="Times New Roman" w:cs="Times New Roman"/>
          <w:bCs/>
        </w:rPr>
        <w:t xml:space="preserve">19,5’i </w:t>
      </w:r>
      <w:r w:rsidRPr="00353F16">
        <w:rPr>
          <w:rFonts w:ascii="Times New Roman" w:hAnsi="Times New Roman" w:cs="Times New Roman"/>
          <w:b/>
        </w:rPr>
        <w:t>CHP,</w:t>
      </w:r>
      <w:r>
        <w:rPr>
          <w:rFonts w:ascii="Times New Roman" w:hAnsi="Times New Roman" w:cs="Times New Roman"/>
          <w:bCs/>
        </w:rPr>
        <w:t xml:space="preserve"> </w:t>
      </w:r>
      <w:r w:rsidR="00537AB0">
        <w:rPr>
          <w:rFonts w:ascii="Times New Roman" w:hAnsi="Times New Roman" w:cs="Times New Roman"/>
          <w:bCs/>
        </w:rPr>
        <w:t xml:space="preserve">%14,3’ü </w:t>
      </w:r>
      <w:r w:rsidR="00537AB0">
        <w:rPr>
          <w:rFonts w:ascii="Times New Roman" w:hAnsi="Times New Roman" w:cs="Times New Roman"/>
          <w:b/>
        </w:rPr>
        <w:t>Oy Kullanmadım</w:t>
      </w:r>
      <w:r w:rsidR="00537AB0">
        <w:rPr>
          <w:rFonts w:ascii="Times New Roman" w:hAnsi="Times New Roman" w:cs="Times New Roman"/>
          <w:bCs/>
        </w:rPr>
        <w:t xml:space="preserve">, </w:t>
      </w:r>
      <w:r w:rsidRPr="00F76DA5">
        <w:rPr>
          <w:rFonts w:ascii="Times New Roman" w:hAnsi="Times New Roman" w:cs="Times New Roman"/>
          <w:bCs/>
        </w:rPr>
        <w:t>%</w:t>
      </w:r>
      <w:r>
        <w:rPr>
          <w:rFonts w:ascii="Times New Roman" w:hAnsi="Times New Roman" w:cs="Times New Roman"/>
          <w:bCs/>
        </w:rPr>
        <w:t xml:space="preserve">12,8’i </w:t>
      </w:r>
      <w:r w:rsidRPr="00353F16">
        <w:rPr>
          <w:rFonts w:ascii="Times New Roman" w:hAnsi="Times New Roman" w:cs="Times New Roman"/>
          <w:b/>
        </w:rPr>
        <w:t>HDP;</w:t>
      </w:r>
    </w:p>
    <w:p w14:paraId="7B6BD409" w14:textId="5F7ADDB3" w:rsidR="00321131" w:rsidRPr="00353F16" w:rsidRDefault="00321131" w:rsidP="00321131">
      <w:pPr>
        <w:spacing w:line="360" w:lineRule="auto"/>
        <w:rPr>
          <w:rFonts w:ascii="Times New Roman" w:hAnsi="Times New Roman" w:cs="Times New Roman"/>
          <w:b/>
        </w:rPr>
      </w:pPr>
      <w:r>
        <w:rPr>
          <w:rFonts w:ascii="Times New Roman" w:hAnsi="Times New Roman" w:cs="Times New Roman"/>
          <w:b/>
          <w:bCs/>
        </w:rPr>
        <w:t>6001</w:t>
      </w:r>
      <w:r w:rsidRPr="00F76DA5">
        <w:rPr>
          <w:rFonts w:ascii="Times New Roman" w:hAnsi="Times New Roman" w:cs="Times New Roman"/>
          <w:b/>
          <w:bCs/>
        </w:rPr>
        <w:t>-</w:t>
      </w:r>
      <w:r>
        <w:rPr>
          <w:rFonts w:ascii="Times New Roman" w:hAnsi="Times New Roman" w:cs="Times New Roman"/>
          <w:b/>
          <w:bCs/>
        </w:rPr>
        <w:t>9</w:t>
      </w:r>
      <w:r w:rsidRPr="00F76DA5">
        <w:rPr>
          <w:rFonts w:ascii="Times New Roman" w:hAnsi="Times New Roman" w:cs="Times New Roman"/>
          <w:b/>
          <w:bCs/>
        </w:rPr>
        <w:t>000 TL gelir grubunun</w:t>
      </w:r>
      <w:r w:rsidRPr="00F76DA5">
        <w:rPr>
          <w:rFonts w:ascii="Times New Roman" w:hAnsi="Times New Roman" w:cs="Times New Roman"/>
        </w:rPr>
        <w:t xml:space="preserve"> </w:t>
      </w:r>
      <w:r w:rsidRPr="00F76DA5">
        <w:rPr>
          <w:rFonts w:ascii="Times New Roman" w:hAnsi="Times New Roman" w:cs="Times New Roman"/>
          <w:bCs/>
        </w:rPr>
        <w:t>%3</w:t>
      </w:r>
      <w:r>
        <w:rPr>
          <w:rFonts w:ascii="Times New Roman" w:hAnsi="Times New Roman" w:cs="Times New Roman"/>
          <w:bCs/>
        </w:rPr>
        <w:t xml:space="preserve">2,6’sı </w:t>
      </w:r>
      <w:r w:rsidRPr="00353F16">
        <w:rPr>
          <w:rFonts w:ascii="Times New Roman" w:hAnsi="Times New Roman" w:cs="Times New Roman"/>
          <w:b/>
        </w:rPr>
        <w:t>AKP,</w:t>
      </w:r>
      <w:r>
        <w:rPr>
          <w:rFonts w:ascii="Times New Roman" w:hAnsi="Times New Roman" w:cs="Times New Roman"/>
          <w:bCs/>
        </w:rPr>
        <w:t xml:space="preserve"> %22,2’si </w:t>
      </w:r>
      <w:r w:rsidRPr="00353F16">
        <w:rPr>
          <w:rFonts w:ascii="Times New Roman" w:hAnsi="Times New Roman" w:cs="Times New Roman"/>
          <w:b/>
        </w:rPr>
        <w:t>CHP</w:t>
      </w:r>
      <w:r>
        <w:rPr>
          <w:rFonts w:ascii="Times New Roman" w:hAnsi="Times New Roman" w:cs="Times New Roman"/>
          <w:bCs/>
        </w:rPr>
        <w:t xml:space="preserve">, </w:t>
      </w:r>
      <w:r w:rsidR="00537AB0">
        <w:rPr>
          <w:rFonts w:ascii="Times New Roman" w:hAnsi="Times New Roman" w:cs="Times New Roman"/>
          <w:bCs/>
        </w:rPr>
        <w:t xml:space="preserve">%17,6’sı </w:t>
      </w:r>
      <w:r w:rsidR="00537AB0">
        <w:rPr>
          <w:rFonts w:ascii="Times New Roman" w:hAnsi="Times New Roman" w:cs="Times New Roman"/>
          <w:b/>
        </w:rPr>
        <w:t>Oy Kullanmadım</w:t>
      </w:r>
      <w:r w:rsidR="00537AB0">
        <w:rPr>
          <w:rFonts w:ascii="Times New Roman" w:hAnsi="Times New Roman" w:cs="Times New Roman"/>
          <w:bCs/>
        </w:rPr>
        <w:t xml:space="preserve">, %11,5’ü </w:t>
      </w:r>
      <w:r w:rsidR="00537AB0">
        <w:rPr>
          <w:rFonts w:ascii="Times New Roman" w:hAnsi="Times New Roman" w:cs="Times New Roman"/>
          <w:b/>
        </w:rPr>
        <w:t>İyi Parti</w:t>
      </w:r>
      <w:r w:rsidR="00537AB0">
        <w:rPr>
          <w:rFonts w:ascii="Times New Roman" w:hAnsi="Times New Roman" w:cs="Times New Roman"/>
          <w:bCs/>
        </w:rPr>
        <w:t xml:space="preserve">, </w:t>
      </w:r>
      <w:r>
        <w:rPr>
          <w:rFonts w:ascii="Times New Roman" w:hAnsi="Times New Roman" w:cs="Times New Roman"/>
          <w:bCs/>
        </w:rPr>
        <w:t xml:space="preserve">%8,9’u </w:t>
      </w:r>
      <w:r w:rsidRPr="00353F16">
        <w:rPr>
          <w:rFonts w:ascii="Times New Roman" w:hAnsi="Times New Roman" w:cs="Times New Roman"/>
          <w:b/>
        </w:rPr>
        <w:t>HDP;</w:t>
      </w:r>
    </w:p>
    <w:p w14:paraId="72B250E2" w14:textId="6D7208CB" w:rsidR="00321131" w:rsidRPr="00353F16" w:rsidRDefault="00321131" w:rsidP="00321131">
      <w:pPr>
        <w:spacing w:line="360" w:lineRule="auto"/>
        <w:rPr>
          <w:rFonts w:ascii="Times New Roman" w:hAnsi="Times New Roman" w:cs="Times New Roman"/>
          <w:b/>
        </w:rPr>
      </w:pPr>
      <w:r>
        <w:rPr>
          <w:rFonts w:ascii="Times New Roman" w:hAnsi="Times New Roman" w:cs="Times New Roman"/>
          <w:b/>
          <w:bCs/>
        </w:rPr>
        <w:t>90</w:t>
      </w:r>
      <w:r w:rsidRPr="00F76DA5">
        <w:rPr>
          <w:rFonts w:ascii="Times New Roman" w:hAnsi="Times New Roman" w:cs="Times New Roman"/>
          <w:b/>
          <w:bCs/>
        </w:rPr>
        <w:t>01-1</w:t>
      </w:r>
      <w:r>
        <w:rPr>
          <w:rFonts w:ascii="Times New Roman" w:hAnsi="Times New Roman" w:cs="Times New Roman"/>
          <w:b/>
          <w:bCs/>
        </w:rPr>
        <w:t>2</w:t>
      </w:r>
      <w:r w:rsidRPr="00F76DA5">
        <w:rPr>
          <w:rFonts w:ascii="Times New Roman" w:hAnsi="Times New Roman" w:cs="Times New Roman"/>
          <w:b/>
          <w:bCs/>
        </w:rPr>
        <w:t>000 TL gelir grubunun</w:t>
      </w:r>
      <w:r w:rsidRPr="00F76DA5">
        <w:rPr>
          <w:rFonts w:ascii="Times New Roman" w:hAnsi="Times New Roman" w:cs="Times New Roman"/>
        </w:rPr>
        <w:t xml:space="preserve"> </w:t>
      </w:r>
      <w:r w:rsidRPr="00F76DA5">
        <w:rPr>
          <w:rFonts w:ascii="Times New Roman" w:hAnsi="Times New Roman" w:cs="Times New Roman"/>
          <w:bCs/>
        </w:rPr>
        <w:t>%</w:t>
      </w:r>
      <w:r>
        <w:rPr>
          <w:rFonts w:ascii="Times New Roman" w:hAnsi="Times New Roman" w:cs="Times New Roman"/>
          <w:bCs/>
        </w:rPr>
        <w:t xml:space="preserve">26’sı </w:t>
      </w:r>
      <w:r w:rsidRPr="00353F16">
        <w:rPr>
          <w:rFonts w:ascii="Times New Roman" w:hAnsi="Times New Roman" w:cs="Times New Roman"/>
          <w:b/>
        </w:rPr>
        <w:t>CHP,</w:t>
      </w:r>
      <w:r>
        <w:rPr>
          <w:rFonts w:ascii="Times New Roman" w:hAnsi="Times New Roman" w:cs="Times New Roman"/>
          <w:bCs/>
        </w:rPr>
        <w:t xml:space="preserve"> </w:t>
      </w:r>
      <w:r w:rsidRPr="00F76DA5">
        <w:rPr>
          <w:rFonts w:ascii="Times New Roman" w:hAnsi="Times New Roman" w:cs="Times New Roman"/>
          <w:bCs/>
        </w:rPr>
        <w:t>%</w:t>
      </w:r>
      <w:r>
        <w:rPr>
          <w:rFonts w:ascii="Times New Roman" w:hAnsi="Times New Roman" w:cs="Times New Roman"/>
          <w:bCs/>
        </w:rPr>
        <w:t xml:space="preserve">24’ü </w:t>
      </w:r>
      <w:r w:rsidRPr="00353F16">
        <w:rPr>
          <w:rFonts w:ascii="Times New Roman" w:hAnsi="Times New Roman" w:cs="Times New Roman"/>
          <w:b/>
        </w:rPr>
        <w:t>AKP,</w:t>
      </w:r>
      <w:r>
        <w:rPr>
          <w:rFonts w:ascii="Times New Roman" w:hAnsi="Times New Roman" w:cs="Times New Roman"/>
          <w:bCs/>
        </w:rPr>
        <w:t xml:space="preserve"> %15,5’i</w:t>
      </w:r>
      <w:r w:rsidRPr="00F76DA5">
        <w:rPr>
          <w:rFonts w:ascii="Times New Roman" w:hAnsi="Times New Roman" w:cs="Times New Roman"/>
          <w:b/>
          <w:bCs/>
        </w:rPr>
        <w:t xml:space="preserve"> </w:t>
      </w:r>
      <w:r w:rsidRPr="00353F16">
        <w:rPr>
          <w:rFonts w:ascii="Times New Roman" w:hAnsi="Times New Roman" w:cs="Times New Roman"/>
          <w:b/>
        </w:rPr>
        <w:t>HDP;</w:t>
      </w:r>
    </w:p>
    <w:p w14:paraId="6C4E8C40" w14:textId="04722482" w:rsidR="00353F16" w:rsidRPr="00353F16" w:rsidRDefault="00321131" w:rsidP="00321131">
      <w:pPr>
        <w:rPr>
          <w:rFonts w:ascii="Times New Roman" w:hAnsi="Times New Roman" w:cs="Times New Roman"/>
          <w:b/>
        </w:rPr>
      </w:pPr>
      <w:r w:rsidRPr="00F76DA5">
        <w:rPr>
          <w:rFonts w:ascii="Times New Roman" w:hAnsi="Times New Roman" w:cs="Times New Roman"/>
          <w:b/>
          <w:bCs/>
        </w:rPr>
        <w:t>1</w:t>
      </w:r>
      <w:r>
        <w:rPr>
          <w:rFonts w:ascii="Times New Roman" w:hAnsi="Times New Roman" w:cs="Times New Roman"/>
          <w:b/>
          <w:bCs/>
        </w:rPr>
        <w:t>2</w:t>
      </w:r>
      <w:r w:rsidRPr="00F76DA5">
        <w:rPr>
          <w:rFonts w:ascii="Times New Roman" w:hAnsi="Times New Roman" w:cs="Times New Roman"/>
          <w:b/>
          <w:bCs/>
        </w:rPr>
        <w:t>001</w:t>
      </w:r>
      <w:r w:rsidR="00D43674">
        <w:rPr>
          <w:rFonts w:ascii="Times New Roman" w:hAnsi="Times New Roman" w:cs="Times New Roman"/>
          <w:b/>
          <w:bCs/>
        </w:rPr>
        <w:t>-</w:t>
      </w:r>
      <w:r>
        <w:rPr>
          <w:rFonts w:ascii="Times New Roman" w:hAnsi="Times New Roman" w:cs="Times New Roman"/>
          <w:b/>
          <w:bCs/>
        </w:rPr>
        <w:t>1500</w:t>
      </w:r>
      <w:r w:rsidR="00D43674">
        <w:rPr>
          <w:rFonts w:ascii="Times New Roman" w:hAnsi="Times New Roman" w:cs="Times New Roman"/>
          <w:b/>
          <w:bCs/>
        </w:rPr>
        <w:t>0</w:t>
      </w:r>
      <w:r w:rsidRPr="00F76DA5">
        <w:rPr>
          <w:rFonts w:ascii="Times New Roman" w:hAnsi="Times New Roman" w:cs="Times New Roman"/>
          <w:b/>
          <w:bCs/>
        </w:rPr>
        <w:t xml:space="preserve"> TL gelir grubunun</w:t>
      </w:r>
      <w:r w:rsidRPr="00F76DA5">
        <w:rPr>
          <w:rFonts w:ascii="Times New Roman" w:hAnsi="Times New Roman" w:cs="Times New Roman"/>
        </w:rPr>
        <w:t xml:space="preserve"> </w:t>
      </w:r>
      <w:r w:rsidR="00353F16">
        <w:rPr>
          <w:rFonts w:ascii="Times New Roman" w:hAnsi="Times New Roman" w:cs="Times New Roman"/>
        </w:rPr>
        <w:t xml:space="preserve">%29,3’ü </w:t>
      </w:r>
      <w:r w:rsidR="00353F16" w:rsidRPr="00353F16">
        <w:rPr>
          <w:rFonts w:ascii="Times New Roman" w:hAnsi="Times New Roman" w:cs="Times New Roman"/>
          <w:b/>
        </w:rPr>
        <w:t>AKP,</w:t>
      </w:r>
      <w:r w:rsidR="00353F16">
        <w:rPr>
          <w:rFonts w:ascii="Times New Roman" w:hAnsi="Times New Roman" w:cs="Times New Roman"/>
        </w:rPr>
        <w:t xml:space="preserve"> %19,3’ü </w:t>
      </w:r>
      <w:r w:rsidR="00353F16" w:rsidRPr="00353F16">
        <w:rPr>
          <w:rFonts w:ascii="Times New Roman" w:hAnsi="Times New Roman" w:cs="Times New Roman"/>
          <w:b/>
        </w:rPr>
        <w:t>CHP,</w:t>
      </w:r>
      <w:r w:rsidR="00353F16">
        <w:rPr>
          <w:rFonts w:ascii="Times New Roman" w:hAnsi="Times New Roman" w:cs="Times New Roman"/>
        </w:rPr>
        <w:t xml:space="preserve"> </w:t>
      </w:r>
      <w:r w:rsidR="00B13CDA">
        <w:rPr>
          <w:rFonts w:ascii="Times New Roman" w:hAnsi="Times New Roman" w:cs="Times New Roman"/>
        </w:rPr>
        <w:t xml:space="preserve">%13,6’sı </w:t>
      </w:r>
      <w:r w:rsidR="00B13CDA">
        <w:rPr>
          <w:rFonts w:ascii="Times New Roman" w:hAnsi="Times New Roman" w:cs="Times New Roman"/>
          <w:b/>
          <w:bCs/>
        </w:rPr>
        <w:t>İyi Parti</w:t>
      </w:r>
      <w:r w:rsidR="00B13CDA">
        <w:rPr>
          <w:rFonts w:ascii="Times New Roman" w:hAnsi="Times New Roman" w:cs="Times New Roman"/>
        </w:rPr>
        <w:t xml:space="preserve">, </w:t>
      </w:r>
      <w:r w:rsidR="00353F16">
        <w:rPr>
          <w:rFonts w:ascii="Times New Roman" w:hAnsi="Times New Roman" w:cs="Times New Roman"/>
        </w:rPr>
        <w:t xml:space="preserve">%12,9’u </w:t>
      </w:r>
      <w:r w:rsidR="00353F16" w:rsidRPr="00353F16">
        <w:rPr>
          <w:rFonts w:ascii="Times New Roman" w:hAnsi="Times New Roman" w:cs="Times New Roman"/>
          <w:b/>
        </w:rPr>
        <w:t>HDP;</w:t>
      </w:r>
    </w:p>
    <w:p w14:paraId="441375D2" w14:textId="0F2D643E" w:rsidR="00C3093A" w:rsidRDefault="00353F16">
      <w:r w:rsidRPr="00353F16">
        <w:rPr>
          <w:rFonts w:ascii="Times New Roman" w:hAnsi="Times New Roman" w:cs="Times New Roman"/>
          <w:b/>
        </w:rPr>
        <w:t>15000+ TL gelir grubunun</w:t>
      </w:r>
      <w:r>
        <w:rPr>
          <w:rFonts w:ascii="Times New Roman" w:hAnsi="Times New Roman" w:cs="Times New Roman"/>
          <w:bCs/>
        </w:rPr>
        <w:t xml:space="preserve"> </w:t>
      </w:r>
      <w:r w:rsidR="00321131" w:rsidRPr="00F76DA5">
        <w:rPr>
          <w:rFonts w:ascii="Times New Roman" w:hAnsi="Times New Roman" w:cs="Times New Roman"/>
          <w:bCs/>
        </w:rPr>
        <w:t>%</w:t>
      </w:r>
      <w:r w:rsidR="00321131">
        <w:rPr>
          <w:rFonts w:ascii="Times New Roman" w:hAnsi="Times New Roman" w:cs="Times New Roman"/>
          <w:bCs/>
        </w:rPr>
        <w:t xml:space="preserve">42,6’sı </w:t>
      </w:r>
      <w:r w:rsidR="00321131" w:rsidRPr="00353F16">
        <w:rPr>
          <w:rFonts w:ascii="Times New Roman" w:hAnsi="Times New Roman" w:cs="Times New Roman"/>
          <w:b/>
        </w:rPr>
        <w:t>CHP,</w:t>
      </w:r>
      <w:r w:rsidR="00321131">
        <w:rPr>
          <w:rFonts w:ascii="Times New Roman" w:hAnsi="Times New Roman" w:cs="Times New Roman"/>
          <w:bCs/>
        </w:rPr>
        <w:t xml:space="preserve"> %28,7’si </w:t>
      </w:r>
      <w:r w:rsidR="00321131" w:rsidRPr="00353F16">
        <w:rPr>
          <w:rFonts w:ascii="Times New Roman" w:hAnsi="Times New Roman" w:cs="Times New Roman"/>
          <w:b/>
        </w:rPr>
        <w:t>AKP,</w:t>
      </w:r>
      <w:r w:rsidR="00321131">
        <w:rPr>
          <w:rFonts w:ascii="Times New Roman" w:hAnsi="Times New Roman" w:cs="Times New Roman"/>
          <w:bCs/>
        </w:rPr>
        <w:t xml:space="preserve"> %10, 6’sı </w:t>
      </w:r>
      <w:r w:rsidR="00321131" w:rsidRPr="00353F16">
        <w:rPr>
          <w:rFonts w:ascii="Times New Roman" w:hAnsi="Times New Roman" w:cs="Times New Roman"/>
          <w:b/>
        </w:rPr>
        <w:t>İYİ Parti</w:t>
      </w:r>
      <w:r w:rsidR="00B13CDA">
        <w:rPr>
          <w:rFonts w:ascii="Times New Roman" w:hAnsi="Times New Roman" w:cs="Times New Roman"/>
          <w:b/>
        </w:rPr>
        <w:t xml:space="preserve"> y</w:t>
      </w:r>
      <w:r w:rsidR="00321131" w:rsidRPr="00F76DA5">
        <w:rPr>
          <w:rFonts w:ascii="Times New Roman" w:hAnsi="Times New Roman" w:cs="Times New Roman"/>
        </w:rPr>
        <w:t>anıtlarını</w:t>
      </w:r>
      <w:r>
        <w:rPr>
          <w:rFonts w:ascii="Times New Roman" w:hAnsi="Times New Roman" w:cs="Times New Roman"/>
        </w:rPr>
        <w:t xml:space="preserve"> vermiştir.</w:t>
      </w:r>
      <w:r w:rsidR="00093114">
        <w:br w:type="page"/>
      </w:r>
    </w:p>
    <w:p w14:paraId="6134B4EF" w14:textId="24E12C6B" w:rsidR="00EB0DF1" w:rsidRDefault="00EB0DF1" w:rsidP="00B13CDA">
      <w:pPr>
        <w:jc w:val="center"/>
      </w:pPr>
      <w:r>
        <w:rPr>
          <w:noProof/>
          <w:lang w:eastAsia="tr-TR"/>
        </w:rPr>
        <w:lastRenderedPageBreak/>
        <w:drawing>
          <wp:inline distT="0" distB="0" distL="0" distR="0" wp14:anchorId="4A3000CF" wp14:editId="02C18AF1">
            <wp:extent cx="6019800" cy="2990850"/>
            <wp:effectExtent l="0" t="0" r="0" b="0"/>
            <wp:docPr id="11" name="Grafik 11">
              <a:extLst xmlns:a="http://schemas.openxmlformats.org/drawingml/2006/main">
                <a:ext uri="{FF2B5EF4-FFF2-40B4-BE49-F238E27FC236}">
                  <a16:creationId xmlns:a16="http://schemas.microsoft.com/office/drawing/2014/main" id="{B75DBEA2-B00E-EC9C-B6C3-EE6529EFE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348EEB" w14:textId="18269D8B" w:rsidR="00C3093A" w:rsidRDefault="00C3093A" w:rsidP="00C3093A">
      <w:pPr>
        <w:spacing w:line="360" w:lineRule="auto"/>
        <w:ind w:firstLine="708"/>
        <w:rPr>
          <w:rFonts w:ascii="Times New Roman" w:hAnsi="Times New Roman" w:cs="Times New Roman"/>
          <w:bCs/>
          <w:noProof/>
          <w:lang w:eastAsia="tr-TR"/>
        </w:rPr>
      </w:pPr>
      <w:bookmarkStart w:id="7" w:name="_Hlk132032536"/>
      <w:r w:rsidRPr="00B1335B">
        <w:rPr>
          <w:rFonts w:ascii="Times New Roman" w:hAnsi="Times New Roman" w:cs="Times New Roman"/>
          <w:bCs/>
          <w:noProof/>
          <w:lang w:eastAsia="tr-TR"/>
        </w:rPr>
        <w:t>Araştırma grubunda yer alan görüşmecilere “</w:t>
      </w:r>
      <w:r w:rsidRPr="00B1335B">
        <w:rPr>
          <w:rFonts w:ascii="Times New Roman" w:hAnsi="Times New Roman" w:cs="Times New Roman"/>
          <w:b/>
          <w:noProof/>
          <w:lang w:eastAsia="tr-TR"/>
        </w:rPr>
        <w:t>Bu Pazar Bir Genel Seçim Olursa Hangi Partiye Oy Verirsiniz?</w:t>
      </w:r>
      <w:r w:rsidRPr="00B1335B">
        <w:rPr>
          <w:rFonts w:ascii="Times New Roman" w:hAnsi="Times New Roman" w:cs="Times New Roman"/>
          <w:noProof/>
          <w:lang w:eastAsia="tr-TR"/>
        </w:rPr>
        <w:t>”</w:t>
      </w:r>
      <w:r w:rsidRPr="00B1335B">
        <w:rPr>
          <w:rFonts w:ascii="Times New Roman" w:hAnsi="Times New Roman" w:cs="Times New Roman"/>
          <w:bCs/>
          <w:noProof/>
          <w:lang w:eastAsia="tr-TR"/>
        </w:rPr>
        <w:t xml:space="preserve"> sorusu yöneltilmiştir. Bu</w:t>
      </w:r>
      <w:r>
        <w:rPr>
          <w:rFonts w:ascii="Times New Roman" w:hAnsi="Times New Roman" w:cs="Times New Roman"/>
          <w:bCs/>
          <w:noProof/>
          <w:lang w:eastAsia="tr-TR"/>
        </w:rPr>
        <w:t xml:space="preserve">na göre görüşmecilerin; %30,5’i AKP, %27,1’i CHP, %11’i </w:t>
      </w:r>
      <w:r w:rsidRPr="00B1335B">
        <w:rPr>
          <w:rFonts w:ascii="Times New Roman" w:hAnsi="Times New Roman" w:cs="Times New Roman"/>
          <w:bCs/>
          <w:noProof/>
          <w:lang w:eastAsia="tr-TR"/>
        </w:rPr>
        <w:t xml:space="preserve"> </w:t>
      </w:r>
      <w:r w:rsidRPr="00610217">
        <w:rPr>
          <w:rFonts w:ascii="Times New Roman" w:hAnsi="Times New Roman" w:cs="Times New Roman"/>
          <w:b/>
          <w:noProof/>
          <w:lang w:eastAsia="tr-TR"/>
        </w:rPr>
        <w:t>HDP</w:t>
      </w:r>
      <w:r>
        <w:rPr>
          <w:rFonts w:ascii="Times New Roman" w:hAnsi="Times New Roman" w:cs="Times New Roman"/>
          <w:b/>
          <w:noProof/>
          <w:lang w:eastAsia="tr-TR"/>
        </w:rPr>
        <w:t>/Yeşil Sol Parti</w:t>
      </w:r>
      <w:r w:rsidRPr="00B1335B">
        <w:rPr>
          <w:rFonts w:ascii="Times New Roman" w:hAnsi="Times New Roman" w:cs="Times New Roman"/>
          <w:bCs/>
          <w:noProof/>
          <w:lang w:eastAsia="tr-TR"/>
        </w:rPr>
        <w:t xml:space="preserve">, </w:t>
      </w:r>
      <w:r>
        <w:rPr>
          <w:rFonts w:ascii="Times New Roman" w:hAnsi="Times New Roman" w:cs="Times New Roman"/>
          <w:bCs/>
          <w:noProof/>
          <w:lang w:eastAsia="tr-TR"/>
        </w:rPr>
        <w:t xml:space="preserve">%10,7’si </w:t>
      </w:r>
      <w:r w:rsidRPr="00610217">
        <w:rPr>
          <w:rFonts w:ascii="Times New Roman" w:hAnsi="Times New Roman" w:cs="Times New Roman"/>
          <w:b/>
          <w:noProof/>
          <w:lang w:eastAsia="tr-TR"/>
        </w:rPr>
        <w:t>İyi</w:t>
      </w:r>
      <w:r w:rsidRPr="00610217">
        <w:rPr>
          <w:rFonts w:ascii="Times New Roman" w:hAnsi="Times New Roman" w:cs="Times New Roman"/>
          <w:b/>
          <w:bCs/>
          <w:noProof/>
          <w:lang w:eastAsia="tr-TR"/>
        </w:rPr>
        <w:t xml:space="preserve"> </w:t>
      </w:r>
      <w:r w:rsidRPr="00610217">
        <w:rPr>
          <w:rFonts w:ascii="Times New Roman" w:hAnsi="Times New Roman" w:cs="Times New Roman"/>
          <w:b/>
          <w:noProof/>
          <w:lang w:eastAsia="tr-TR"/>
        </w:rPr>
        <w:t>Parti</w:t>
      </w:r>
      <w:r w:rsidRPr="00B1335B">
        <w:rPr>
          <w:rFonts w:ascii="Times New Roman" w:hAnsi="Times New Roman" w:cs="Times New Roman"/>
          <w:bCs/>
          <w:noProof/>
          <w:lang w:eastAsia="tr-TR"/>
        </w:rPr>
        <w:t xml:space="preserve">, </w:t>
      </w:r>
      <w:r>
        <w:rPr>
          <w:rFonts w:ascii="Times New Roman" w:hAnsi="Times New Roman" w:cs="Times New Roman"/>
          <w:bCs/>
          <w:noProof/>
          <w:lang w:eastAsia="tr-TR"/>
        </w:rPr>
        <w:t xml:space="preserve">%5,8’i MHP, %3,6’sı </w:t>
      </w:r>
      <w:r w:rsidRPr="00610217">
        <w:rPr>
          <w:rFonts w:ascii="Times New Roman" w:hAnsi="Times New Roman" w:cs="Times New Roman"/>
          <w:b/>
          <w:bCs/>
          <w:noProof/>
          <w:lang w:eastAsia="tr-TR"/>
        </w:rPr>
        <w:t>Kararsızım</w:t>
      </w:r>
      <w:r>
        <w:rPr>
          <w:rFonts w:ascii="Times New Roman" w:hAnsi="Times New Roman" w:cs="Times New Roman"/>
          <w:bCs/>
          <w:noProof/>
          <w:lang w:eastAsia="tr-TR"/>
        </w:rPr>
        <w:t xml:space="preserve">, %3,2’si </w:t>
      </w:r>
      <w:r w:rsidRPr="00610217">
        <w:rPr>
          <w:rFonts w:ascii="Times New Roman" w:hAnsi="Times New Roman" w:cs="Times New Roman"/>
          <w:b/>
          <w:noProof/>
          <w:lang w:eastAsia="tr-TR"/>
        </w:rPr>
        <w:t>Deva</w:t>
      </w:r>
      <w:r w:rsidRPr="00610217">
        <w:rPr>
          <w:rFonts w:ascii="Times New Roman" w:hAnsi="Times New Roman" w:cs="Times New Roman"/>
          <w:b/>
          <w:bCs/>
          <w:noProof/>
          <w:lang w:eastAsia="tr-TR"/>
        </w:rPr>
        <w:t xml:space="preserve"> </w:t>
      </w:r>
      <w:r w:rsidRPr="00610217">
        <w:rPr>
          <w:rFonts w:ascii="Times New Roman" w:hAnsi="Times New Roman" w:cs="Times New Roman"/>
          <w:b/>
          <w:noProof/>
          <w:lang w:eastAsia="tr-TR"/>
        </w:rPr>
        <w:t>Partisi</w:t>
      </w:r>
      <w:r>
        <w:rPr>
          <w:rFonts w:ascii="Times New Roman" w:hAnsi="Times New Roman" w:cs="Times New Roman"/>
          <w:bCs/>
          <w:noProof/>
          <w:lang w:eastAsia="tr-TR"/>
        </w:rPr>
        <w:t>, %1,9’u Zafer Partisi, %1,8’i</w:t>
      </w:r>
      <w:r w:rsidRPr="00B1335B">
        <w:rPr>
          <w:rFonts w:ascii="Times New Roman" w:hAnsi="Times New Roman" w:cs="Times New Roman"/>
          <w:bCs/>
          <w:noProof/>
          <w:lang w:eastAsia="tr-TR"/>
        </w:rPr>
        <w:t xml:space="preserve"> </w:t>
      </w:r>
      <w:r w:rsidRPr="00610217">
        <w:rPr>
          <w:rFonts w:ascii="Times New Roman" w:hAnsi="Times New Roman" w:cs="Times New Roman"/>
          <w:b/>
          <w:noProof/>
          <w:lang w:eastAsia="tr-TR"/>
        </w:rPr>
        <w:t xml:space="preserve">Oy </w:t>
      </w:r>
      <w:r w:rsidRPr="00610217">
        <w:rPr>
          <w:rFonts w:ascii="Times New Roman" w:hAnsi="Times New Roman" w:cs="Times New Roman"/>
          <w:b/>
          <w:bCs/>
          <w:noProof/>
          <w:lang w:eastAsia="tr-TR"/>
        </w:rPr>
        <w:t>Kullanmayacağım</w:t>
      </w:r>
      <w:r>
        <w:rPr>
          <w:rFonts w:ascii="Times New Roman" w:hAnsi="Times New Roman" w:cs="Times New Roman"/>
          <w:bCs/>
          <w:noProof/>
          <w:lang w:eastAsia="tr-TR"/>
        </w:rPr>
        <w:t>, %1,</w:t>
      </w:r>
      <w:r w:rsidR="00B13CDA">
        <w:rPr>
          <w:rFonts w:ascii="Times New Roman" w:hAnsi="Times New Roman" w:cs="Times New Roman"/>
          <w:bCs/>
          <w:noProof/>
          <w:lang w:eastAsia="tr-TR"/>
        </w:rPr>
        <w:t>3’ü</w:t>
      </w:r>
      <w:r>
        <w:rPr>
          <w:rFonts w:ascii="Times New Roman" w:hAnsi="Times New Roman" w:cs="Times New Roman"/>
          <w:bCs/>
          <w:noProof/>
          <w:lang w:eastAsia="tr-TR"/>
        </w:rPr>
        <w:t xml:space="preserve"> </w:t>
      </w:r>
      <w:r w:rsidRPr="00B13CDA">
        <w:rPr>
          <w:rFonts w:ascii="Times New Roman" w:hAnsi="Times New Roman" w:cs="Times New Roman"/>
          <w:b/>
          <w:noProof/>
          <w:lang w:eastAsia="tr-TR"/>
        </w:rPr>
        <w:t>Memleket Partisi</w:t>
      </w:r>
      <w:r>
        <w:rPr>
          <w:rFonts w:ascii="Times New Roman" w:hAnsi="Times New Roman" w:cs="Times New Roman"/>
          <w:bCs/>
          <w:noProof/>
          <w:lang w:eastAsia="tr-TR"/>
        </w:rPr>
        <w:t xml:space="preserve">, %1’i </w:t>
      </w:r>
      <w:r w:rsidRPr="00B13CDA">
        <w:rPr>
          <w:rFonts w:ascii="Times New Roman" w:hAnsi="Times New Roman" w:cs="Times New Roman"/>
          <w:b/>
          <w:noProof/>
          <w:lang w:eastAsia="tr-TR"/>
        </w:rPr>
        <w:t>Gelecek Partisi</w:t>
      </w:r>
      <w:r>
        <w:rPr>
          <w:rFonts w:ascii="Times New Roman" w:hAnsi="Times New Roman" w:cs="Times New Roman"/>
          <w:bCs/>
          <w:noProof/>
          <w:lang w:eastAsia="tr-TR"/>
        </w:rPr>
        <w:t xml:space="preserve">, %1’i </w:t>
      </w:r>
      <w:r w:rsidRPr="00610217">
        <w:rPr>
          <w:rFonts w:ascii="Times New Roman" w:hAnsi="Times New Roman" w:cs="Times New Roman"/>
          <w:b/>
          <w:noProof/>
          <w:lang w:eastAsia="tr-TR"/>
        </w:rPr>
        <w:t>TİP</w:t>
      </w:r>
      <w:r w:rsidRPr="00B1335B">
        <w:rPr>
          <w:rFonts w:ascii="Times New Roman" w:hAnsi="Times New Roman" w:cs="Times New Roman"/>
          <w:bCs/>
          <w:noProof/>
          <w:lang w:eastAsia="tr-TR"/>
        </w:rPr>
        <w:t>,</w:t>
      </w:r>
      <w:r>
        <w:rPr>
          <w:rFonts w:ascii="Times New Roman" w:hAnsi="Times New Roman" w:cs="Times New Roman"/>
          <w:bCs/>
          <w:noProof/>
          <w:lang w:eastAsia="tr-TR"/>
        </w:rPr>
        <w:t xml:space="preserve"> %0,8’i </w:t>
      </w:r>
      <w:r w:rsidRPr="00B13CDA">
        <w:rPr>
          <w:rFonts w:ascii="Times New Roman" w:hAnsi="Times New Roman" w:cs="Times New Roman"/>
          <w:b/>
          <w:noProof/>
          <w:lang w:eastAsia="tr-TR"/>
        </w:rPr>
        <w:t>Saadet Partisi</w:t>
      </w:r>
      <w:r>
        <w:rPr>
          <w:rFonts w:ascii="Times New Roman" w:hAnsi="Times New Roman" w:cs="Times New Roman"/>
          <w:bCs/>
          <w:noProof/>
          <w:lang w:eastAsia="tr-TR"/>
        </w:rPr>
        <w:t xml:space="preserve"> </w:t>
      </w:r>
      <w:r w:rsidRPr="00B1335B">
        <w:rPr>
          <w:rFonts w:ascii="Times New Roman" w:hAnsi="Times New Roman" w:cs="Times New Roman"/>
          <w:bCs/>
          <w:noProof/>
          <w:lang w:eastAsia="tr-TR"/>
        </w:rPr>
        <w:t>yanıtlarını vermiştir.</w:t>
      </w:r>
    </w:p>
    <w:bookmarkEnd w:id="7"/>
    <w:p w14:paraId="07A11B33" w14:textId="77777777" w:rsidR="00BE53BF" w:rsidRDefault="00EB0DF1">
      <w:r>
        <w:br w:type="page"/>
      </w:r>
    </w:p>
    <w:tbl>
      <w:tblPr>
        <w:tblW w:w="9311" w:type="dxa"/>
        <w:tblCellMar>
          <w:left w:w="70" w:type="dxa"/>
          <w:right w:w="70" w:type="dxa"/>
        </w:tblCellMar>
        <w:tblLook w:val="04A0" w:firstRow="1" w:lastRow="0" w:firstColumn="1" w:lastColumn="0" w:noHBand="0" w:noVBand="1"/>
      </w:tblPr>
      <w:tblGrid>
        <w:gridCol w:w="957"/>
        <w:gridCol w:w="3343"/>
        <w:gridCol w:w="1204"/>
        <w:gridCol w:w="1204"/>
        <w:gridCol w:w="1210"/>
        <w:gridCol w:w="1213"/>
        <w:gridCol w:w="180"/>
      </w:tblGrid>
      <w:tr w:rsidR="00BE53BF" w:rsidRPr="00BE53BF" w14:paraId="0CD6A18B" w14:textId="77777777" w:rsidTr="00B13CDA">
        <w:trPr>
          <w:gridAfter w:val="1"/>
          <w:wAfter w:w="180" w:type="dxa"/>
          <w:trHeight w:val="450"/>
        </w:trPr>
        <w:tc>
          <w:tcPr>
            <w:tcW w:w="9131"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4A9D3A69"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lastRenderedPageBreak/>
              <w:t>BU PAZAR BİR GENEL SEÇİM OLURSA HANGİ PARTİYE OY VERİRSİNİZ? * CİNSİYET</w:t>
            </w:r>
          </w:p>
        </w:tc>
      </w:tr>
      <w:tr w:rsidR="00BE53BF" w:rsidRPr="00BE53BF" w14:paraId="72AC7215" w14:textId="77777777" w:rsidTr="00B13CDA">
        <w:trPr>
          <w:trHeight w:val="268"/>
        </w:trPr>
        <w:tc>
          <w:tcPr>
            <w:tcW w:w="9131" w:type="dxa"/>
            <w:gridSpan w:val="6"/>
            <w:vMerge/>
            <w:tcBorders>
              <w:top w:val="single" w:sz="8" w:space="0" w:color="auto"/>
              <w:left w:val="single" w:sz="8" w:space="0" w:color="auto"/>
              <w:bottom w:val="single" w:sz="8" w:space="0" w:color="000000"/>
              <w:right w:val="single" w:sz="8" w:space="0" w:color="000000"/>
            </w:tcBorders>
            <w:vAlign w:val="center"/>
            <w:hideMark/>
          </w:tcPr>
          <w:p w14:paraId="21000B58"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180" w:type="dxa"/>
            <w:tcBorders>
              <w:top w:val="nil"/>
              <w:left w:val="nil"/>
              <w:bottom w:val="nil"/>
              <w:right w:val="nil"/>
            </w:tcBorders>
            <w:shd w:val="clear" w:color="auto" w:fill="auto"/>
            <w:noWrap/>
            <w:vAlign w:val="bottom"/>
            <w:hideMark/>
          </w:tcPr>
          <w:p w14:paraId="19BFEB24"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p>
        </w:tc>
      </w:tr>
      <w:tr w:rsidR="00BE53BF" w:rsidRPr="00BE53BF" w14:paraId="324A2135" w14:textId="77777777" w:rsidTr="00B13CDA">
        <w:trPr>
          <w:trHeight w:val="268"/>
        </w:trPr>
        <w:tc>
          <w:tcPr>
            <w:tcW w:w="957" w:type="dxa"/>
            <w:vMerge w:val="restart"/>
            <w:tcBorders>
              <w:top w:val="nil"/>
              <w:left w:val="single" w:sz="8" w:space="0" w:color="auto"/>
              <w:bottom w:val="single" w:sz="4" w:space="0" w:color="000000"/>
              <w:right w:val="single" w:sz="4" w:space="0" w:color="auto"/>
            </w:tcBorders>
            <w:shd w:val="clear" w:color="auto" w:fill="auto"/>
            <w:textDirection w:val="btLr"/>
            <w:vAlign w:val="bottom"/>
            <w:hideMark/>
          </w:tcPr>
          <w:p w14:paraId="5CA17DB2"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t>BU PAZAR BİR GENEL SEÇİM OLSA HANGİ PARTİYE OY VERİRSİNİZ?</w:t>
            </w:r>
          </w:p>
        </w:tc>
        <w:tc>
          <w:tcPr>
            <w:tcW w:w="33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A600F6C"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3618" w:type="dxa"/>
            <w:gridSpan w:val="3"/>
            <w:tcBorders>
              <w:top w:val="nil"/>
              <w:left w:val="nil"/>
              <w:bottom w:val="single" w:sz="4" w:space="0" w:color="auto"/>
              <w:right w:val="single" w:sz="4" w:space="0" w:color="auto"/>
            </w:tcBorders>
            <w:shd w:val="clear" w:color="auto" w:fill="auto"/>
            <w:noWrap/>
            <w:vAlign w:val="bottom"/>
            <w:hideMark/>
          </w:tcPr>
          <w:p w14:paraId="123C8272"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t>CİNSİYET</w:t>
            </w:r>
          </w:p>
        </w:tc>
        <w:tc>
          <w:tcPr>
            <w:tcW w:w="1212"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36650B95"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180" w:type="dxa"/>
            <w:vAlign w:val="center"/>
            <w:hideMark/>
          </w:tcPr>
          <w:p w14:paraId="5D7A277F"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4771AF0"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60E8C193"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vMerge/>
            <w:tcBorders>
              <w:top w:val="nil"/>
              <w:left w:val="single" w:sz="4" w:space="0" w:color="auto"/>
              <w:bottom w:val="single" w:sz="4" w:space="0" w:color="auto"/>
              <w:right w:val="single" w:sz="4" w:space="0" w:color="auto"/>
            </w:tcBorders>
            <w:vAlign w:val="center"/>
            <w:hideMark/>
          </w:tcPr>
          <w:p w14:paraId="5C56FDA4"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1204" w:type="dxa"/>
            <w:tcBorders>
              <w:top w:val="nil"/>
              <w:left w:val="nil"/>
              <w:bottom w:val="single" w:sz="4" w:space="0" w:color="auto"/>
              <w:right w:val="single" w:sz="4" w:space="0" w:color="auto"/>
            </w:tcBorders>
            <w:shd w:val="clear" w:color="auto" w:fill="auto"/>
            <w:noWrap/>
            <w:vAlign w:val="bottom"/>
            <w:hideMark/>
          </w:tcPr>
          <w:p w14:paraId="104D633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Erkek</w:t>
            </w:r>
          </w:p>
        </w:tc>
        <w:tc>
          <w:tcPr>
            <w:tcW w:w="1204" w:type="dxa"/>
            <w:tcBorders>
              <w:top w:val="nil"/>
              <w:left w:val="nil"/>
              <w:bottom w:val="single" w:sz="4" w:space="0" w:color="auto"/>
              <w:right w:val="single" w:sz="4" w:space="0" w:color="auto"/>
            </w:tcBorders>
            <w:shd w:val="clear" w:color="auto" w:fill="auto"/>
            <w:noWrap/>
            <w:vAlign w:val="bottom"/>
            <w:hideMark/>
          </w:tcPr>
          <w:p w14:paraId="03E4A26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Kadın</w:t>
            </w:r>
          </w:p>
        </w:tc>
        <w:tc>
          <w:tcPr>
            <w:tcW w:w="1208" w:type="dxa"/>
            <w:tcBorders>
              <w:top w:val="nil"/>
              <w:left w:val="nil"/>
              <w:bottom w:val="single" w:sz="4" w:space="0" w:color="auto"/>
              <w:right w:val="single" w:sz="4" w:space="0" w:color="auto"/>
            </w:tcBorders>
            <w:shd w:val="clear" w:color="auto" w:fill="auto"/>
            <w:noWrap/>
            <w:vAlign w:val="bottom"/>
            <w:hideMark/>
          </w:tcPr>
          <w:p w14:paraId="7538213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LGBTİQ+</w:t>
            </w:r>
          </w:p>
        </w:tc>
        <w:tc>
          <w:tcPr>
            <w:tcW w:w="1212" w:type="dxa"/>
            <w:vMerge/>
            <w:tcBorders>
              <w:top w:val="nil"/>
              <w:left w:val="single" w:sz="4" w:space="0" w:color="auto"/>
              <w:bottom w:val="single" w:sz="4" w:space="0" w:color="auto"/>
              <w:right w:val="single" w:sz="8" w:space="0" w:color="auto"/>
            </w:tcBorders>
            <w:vAlign w:val="center"/>
            <w:hideMark/>
          </w:tcPr>
          <w:p w14:paraId="055E165E"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180" w:type="dxa"/>
            <w:vAlign w:val="center"/>
            <w:hideMark/>
          </w:tcPr>
          <w:p w14:paraId="058CC53B"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6AC93E96"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68512CFF"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0D381B3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YANIT YOK</w:t>
            </w:r>
          </w:p>
        </w:tc>
        <w:tc>
          <w:tcPr>
            <w:tcW w:w="1204" w:type="dxa"/>
            <w:tcBorders>
              <w:top w:val="nil"/>
              <w:left w:val="nil"/>
              <w:bottom w:val="single" w:sz="4" w:space="0" w:color="auto"/>
              <w:right w:val="single" w:sz="4" w:space="0" w:color="auto"/>
            </w:tcBorders>
            <w:shd w:val="clear" w:color="auto" w:fill="auto"/>
            <w:noWrap/>
            <w:vAlign w:val="bottom"/>
            <w:hideMark/>
          </w:tcPr>
          <w:p w14:paraId="3C79BC8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0,50%</w:t>
            </w:r>
          </w:p>
        </w:tc>
        <w:tc>
          <w:tcPr>
            <w:tcW w:w="1204" w:type="dxa"/>
            <w:tcBorders>
              <w:top w:val="nil"/>
              <w:left w:val="nil"/>
              <w:bottom w:val="single" w:sz="4" w:space="0" w:color="auto"/>
              <w:right w:val="single" w:sz="4" w:space="0" w:color="auto"/>
            </w:tcBorders>
            <w:shd w:val="clear" w:color="auto" w:fill="auto"/>
            <w:noWrap/>
            <w:vAlign w:val="bottom"/>
            <w:hideMark/>
          </w:tcPr>
          <w:p w14:paraId="2541E72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0,10%</w:t>
            </w:r>
          </w:p>
        </w:tc>
        <w:tc>
          <w:tcPr>
            <w:tcW w:w="1208" w:type="dxa"/>
            <w:tcBorders>
              <w:top w:val="nil"/>
              <w:left w:val="nil"/>
              <w:bottom w:val="single" w:sz="4" w:space="0" w:color="auto"/>
              <w:right w:val="single" w:sz="4" w:space="0" w:color="auto"/>
            </w:tcBorders>
            <w:shd w:val="clear" w:color="auto" w:fill="auto"/>
            <w:noWrap/>
            <w:vAlign w:val="bottom"/>
            <w:hideMark/>
          </w:tcPr>
          <w:p w14:paraId="6C4C81E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4E214FF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w:t>
            </w:r>
          </w:p>
        </w:tc>
        <w:tc>
          <w:tcPr>
            <w:tcW w:w="180" w:type="dxa"/>
            <w:vAlign w:val="center"/>
            <w:hideMark/>
          </w:tcPr>
          <w:p w14:paraId="6F069684"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1D936448"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4572EB6A"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64BE232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AKP</w:t>
            </w:r>
          </w:p>
        </w:tc>
        <w:tc>
          <w:tcPr>
            <w:tcW w:w="1204" w:type="dxa"/>
            <w:tcBorders>
              <w:top w:val="nil"/>
              <w:left w:val="nil"/>
              <w:bottom w:val="single" w:sz="4" w:space="0" w:color="auto"/>
              <w:right w:val="single" w:sz="4" w:space="0" w:color="auto"/>
            </w:tcBorders>
            <w:shd w:val="clear" w:color="auto" w:fill="auto"/>
            <w:noWrap/>
            <w:vAlign w:val="bottom"/>
            <w:hideMark/>
          </w:tcPr>
          <w:p w14:paraId="6D56E98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29,00%</w:t>
            </w:r>
          </w:p>
        </w:tc>
        <w:tc>
          <w:tcPr>
            <w:tcW w:w="1204" w:type="dxa"/>
            <w:tcBorders>
              <w:top w:val="nil"/>
              <w:left w:val="nil"/>
              <w:bottom w:val="single" w:sz="4" w:space="0" w:color="auto"/>
              <w:right w:val="single" w:sz="4" w:space="0" w:color="auto"/>
            </w:tcBorders>
            <w:shd w:val="clear" w:color="auto" w:fill="auto"/>
            <w:noWrap/>
            <w:vAlign w:val="bottom"/>
            <w:hideMark/>
          </w:tcPr>
          <w:p w14:paraId="3A4ABF6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32,10%</w:t>
            </w:r>
          </w:p>
        </w:tc>
        <w:tc>
          <w:tcPr>
            <w:tcW w:w="1208" w:type="dxa"/>
            <w:tcBorders>
              <w:top w:val="nil"/>
              <w:left w:val="nil"/>
              <w:bottom w:val="single" w:sz="4" w:space="0" w:color="auto"/>
              <w:right w:val="single" w:sz="4" w:space="0" w:color="auto"/>
            </w:tcBorders>
            <w:shd w:val="clear" w:color="auto" w:fill="auto"/>
            <w:noWrap/>
            <w:vAlign w:val="bottom"/>
            <w:hideMark/>
          </w:tcPr>
          <w:p w14:paraId="609CE18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7D83CF9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30,50%</w:t>
            </w:r>
          </w:p>
        </w:tc>
        <w:tc>
          <w:tcPr>
            <w:tcW w:w="180" w:type="dxa"/>
            <w:vAlign w:val="center"/>
            <w:hideMark/>
          </w:tcPr>
          <w:p w14:paraId="44C03A8F"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5B805828"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3A7AD9F3"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1608172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CHP</w:t>
            </w:r>
          </w:p>
        </w:tc>
        <w:tc>
          <w:tcPr>
            <w:tcW w:w="1204" w:type="dxa"/>
            <w:tcBorders>
              <w:top w:val="nil"/>
              <w:left w:val="nil"/>
              <w:bottom w:val="single" w:sz="4" w:space="0" w:color="auto"/>
              <w:right w:val="single" w:sz="4" w:space="0" w:color="auto"/>
            </w:tcBorders>
            <w:shd w:val="clear" w:color="auto" w:fill="auto"/>
            <w:noWrap/>
            <w:vAlign w:val="bottom"/>
            <w:hideMark/>
          </w:tcPr>
          <w:p w14:paraId="4F6DA8E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26,50%</w:t>
            </w:r>
          </w:p>
        </w:tc>
        <w:tc>
          <w:tcPr>
            <w:tcW w:w="1204" w:type="dxa"/>
            <w:tcBorders>
              <w:top w:val="nil"/>
              <w:left w:val="nil"/>
              <w:bottom w:val="single" w:sz="4" w:space="0" w:color="auto"/>
              <w:right w:val="single" w:sz="4" w:space="0" w:color="auto"/>
            </w:tcBorders>
            <w:shd w:val="clear" w:color="auto" w:fill="auto"/>
            <w:noWrap/>
            <w:vAlign w:val="bottom"/>
            <w:hideMark/>
          </w:tcPr>
          <w:p w14:paraId="3CF6AA4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27,60%</w:t>
            </w:r>
          </w:p>
        </w:tc>
        <w:tc>
          <w:tcPr>
            <w:tcW w:w="1208" w:type="dxa"/>
            <w:tcBorders>
              <w:top w:val="nil"/>
              <w:left w:val="nil"/>
              <w:bottom w:val="single" w:sz="4" w:space="0" w:color="auto"/>
              <w:right w:val="single" w:sz="4" w:space="0" w:color="auto"/>
            </w:tcBorders>
            <w:shd w:val="clear" w:color="auto" w:fill="auto"/>
            <w:noWrap/>
            <w:vAlign w:val="bottom"/>
            <w:hideMark/>
          </w:tcPr>
          <w:p w14:paraId="5DEF03E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212" w:type="dxa"/>
            <w:tcBorders>
              <w:top w:val="nil"/>
              <w:left w:val="nil"/>
              <w:bottom w:val="single" w:sz="4" w:space="0" w:color="auto"/>
              <w:right w:val="single" w:sz="8" w:space="0" w:color="auto"/>
            </w:tcBorders>
            <w:shd w:val="clear" w:color="auto" w:fill="auto"/>
            <w:noWrap/>
            <w:vAlign w:val="bottom"/>
            <w:hideMark/>
          </w:tcPr>
          <w:p w14:paraId="3576029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27,10%</w:t>
            </w:r>
          </w:p>
        </w:tc>
        <w:tc>
          <w:tcPr>
            <w:tcW w:w="180" w:type="dxa"/>
            <w:vAlign w:val="center"/>
            <w:hideMark/>
          </w:tcPr>
          <w:p w14:paraId="0B4E7237"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06F1A0A" w14:textId="77777777" w:rsidTr="00B13CDA">
        <w:trPr>
          <w:trHeight w:val="312"/>
        </w:trPr>
        <w:tc>
          <w:tcPr>
            <w:tcW w:w="957" w:type="dxa"/>
            <w:vMerge/>
            <w:tcBorders>
              <w:top w:val="nil"/>
              <w:left w:val="single" w:sz="8" w:space="0" w:color="auto"/>
              <w:bottom w:val="single" w:sz="4" w:space="0" w:color="000000"/>
              <w:right w:val="single" w:sz="4" w:space="0" w:color="auto"/>
            </w:tcBorders>
            <w:vAlign w:val="center"/>
            <w:hideMark/>
          </w:tcPr>
          <w:p w14:paraId="65C2EEDD"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0252898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YEŞİL SOL PARTİ</w:t>
            </w:r>
          </w:p>
        </w:tc>
        <w:tc>
          <w:tcPr>
            <w:tcW w:w="1204" w:type="dxa"/>
            <w:tcBorders>
              <w:top w:val="nil"/>
              <w:left w:val="nil"/>
              <w:bottom w:val="single" w:sz="4" w:space="0" w:color="auto"/>
              <w:right w:val="single" w:sz="4" w:space="0" w:color="auto"/>
            </w:tcBorders>
            <w:shd w:val="clear" w:color="auto" w:fill="auto"/>
            <w:noWrap/>
            <w:vAlign w:val="bottom"/>
            <w:hideMark/>
          </w:tcPr>
          <w:p w14:paraId="3373A3F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10,80%</w:t>
            </w:r>
          </w:p>
        </w:tc>
        <w:tc>
          <w:tcPr>
            <w:tcW w:w="1204" w:type="dxa"/>
            <w:tcBorders>
              <w:top w:val="nil"/>
              <w:left w:val="nil"/>
              <w:bottom w:val="single" w:sz="4" w:space="0" w:color="auto"/>
              <w:right w:val="single" w:sz="4" w:space="0" w:color="auto"/>
            </w:tcBorders>
            <w:shd w:val="clear" w:color="auto" w:fill="auto"/>
            <w:noWrap/>
            <w:vAlign w:val="bottom"/>
            <w:hideMark/>
          </w:tcPr>
          <w:p w14:paraId="766607F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11,20%</w:t>
            </w:r>
          </w:p>
        </w:tc>
        <w:tc>
          <w:tcPr>
            <w:tcW w:w="1208" w:type="dxa"/>
            <w:tcBorders>
              <w:top w:val="nil"/>
              <w:left w:val="nil"/>
              <w:bottom w:val="single" w:sz="4" w:space="0" w:color="auto"/>
              <w:right w:val="single" w:sz="4" w:space="0" w:color="auto"/>
            </w:tcBorders>
            <w:shd w:val="clear" w:color="auto" w:fill="auto"/>
            <w:noWrap/>
            <w:vAlign w:val="bottom"/>
            <w:hideMark/>
          </w:tcPr>
          <w:p w14:paraId="434D237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0155784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11,00%</w:t>
            </w:r>
          </w:p>
        </w:tc>
        <w:tc>
          <w:tcPr>
            <w:tcW w:w="180" w:type="dxa"/>
            <w:vAlign w:val="center"/>
            <w:hideMark/>
          </w:tcPr>
          <w:p w14:paraId="46F2ECB1"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DDE1105"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7146F1D5"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49B8707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MHP</w:t>
            </w:r>
          </w:p>
        </w:tc>
        <w:tc>
          <w:tcPr>
            <w:tcW w:w="1204" w:type="dxa"/>
            <w:tcBorders>
              <w:top w:val="nil"/>
              <w:left w:val="nil"/>
              <w:bottom w:val="single" w:sz="4" w:space="0" w:color="auto"/>
              <w:right w:val="single" w:sz="4" w:space="0" w:color="auto"/>
            </w:tcBorders>
            <w:shd w:val="clear" w:color="auto" w:fill="auto"/>
            <w:noWrap/>
            <w:vAlign w:val="bottom"/>
            <w:hideMark/>
          </w:tcPr>
          <w:p w14:paraId="43C04BD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6,90%</w:t>
            </w:r>
          </w:p>
        </w:tc>
        <w:tc>
          <w:tcPr>
            <w:tcW w:w="1204" w:type="dxa"/>
            <w:tcBorders>
              <w:top w:val="nil"/>
              <w:left w:val="nil"/>
              <w:bottom w:val="single" w:sz="4" w:space="0" w:color="auto"/>
              <w:right w:val="single" w:sz="4" w:space="0" w:color="auto"/>
            </w:tcBorders>
            <w:shd w:val="clear" w:color="auto" w:fill="auto"/>
            <w:noWrap/>
            <w:vAlign w:val="bottom"/>
            <w:hideMark/>
          </w:tcPr>
          <w:p w14:paraId="432A6E8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4,60%</w:t>
            </w:r>
          </w:p>
        </w:tc>
        <w:tc>
          <w:tcPr>
            <w:tcW w:w="1208" w:type="dxa"/>
            <w:tcBorders>
              <w:top w:val="nil"/>
              <w:left w:val="nil"/>
              <w:bottom w:val="single" w:sz="4" w:space="0" w:color="auto"/>
              <w:right w:val="single" w:sz="4" w:space="0" w:color="auto"/>
            </w:tcBorders>
            <w:shd w:val="clear" w:color="auto" w:fill="auto"/>
            <w:noWrap/>
            <w:vAlign w:val="bottom"/>
            <w:hideMark/>
          </w:tcPr>
          <w:p w14:paraId="4DDF928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150427B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5,80%</w:t>
            </w:r>
          </w:p>
        </w:tc>
        <w:tc>
          <w:tcPr>
            <w:tcW w:w="180" w:type="dxa"/>
            <w:vAlign w:val="center"/>
            <w:hideMark/>
          </w:tcPr>
          <w:p w14:paraId="5B73A06B"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FEAA3A2"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4B3FD916"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6B780CF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İYİ PARTİ</w:t>
            </w:r>
          </w:p>
        </w:tc>
        <w:tc>
          <w:tcPr>
            <w:tcW w:w="1204" w:type="dxa"/>
            <w:tcBorders>
              <w:top w:val="nil"/>
              <w:left w:val="nil"/>
              <w:bottom w:val="single" w:sz="4" w:space="0" w:color="auto"/>
              <w:right w:val="single" w:sz="4" w:space="0" w:color="auto"/>
            </w:tcBorders>
            <w:shd w:val="clear" w:color="auto" w:fill="auto"/>
            <w:noWrap/>
            <w:vAlign w:val="bottom"/>
            <w:hideMark/>
          </w:tcPr>
          <w:p w14:paraId="77962FC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11,60%</w:t>
            </w:r>
          </w:p>
        </w:tc>
        <w:tc>
          <w:tcPr>
            <w:tcW w:w="1204" w:type="dxa"/>
            <w:tcBorders>
              <w:top w:val="nil"/>
              <w:left w:val="nil"/>
              <w:bottom w:val="single" w:sz="4" w:space="0" w:color="auto"/>
              <w:right w:val="single" w:sz="4" w:space="0" w:color="auto"/>
            </w:tcBorders>
            <w:shd w:val="clear" w:color="auto" w:fill="auto"/>
            <w:noWrap/>
            <w:vAlign w:val="bottom"/>
            <w:hideMark/>
          </w:tcPr>
          <w:p w14:paraId="57B2D8A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9,70%</w:t>
            </w:r>
          </w:p>
        </w:tc>
        <w:tc>
          <w:tcPr>
            <w:tcW w:w="1208" w:type="dxa"/>
            <w:tcBorders>
              <w:top w:val="nil"/>
              <w:left w:val="nil"/>
              <w:bottom w:val="single" w:sz="4" w:space="0" w:color="auto"/>
              <w:right w:val="single" w:sz="4" w:space="0" w:color="auto"/>
            </w:tcBorders>
            <w:shd w:val="clear" w:color="auto" w:fill="auto"/>
            <w:noWrap/>
            <w:vAlign w:val="bottom"/>
            <w:hideMark/>
          </w:tcPr>
          <w:p w14:paraId="032E5AE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246240C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10,70%</w:t>
            </w:r>
          </w:p>
        </w:tc>
        <w:tc>
          <w:tcPr>
            <w:tcW w:w="180" w:type="dxa"/>
            <w:vAlign w:val="center"/>
            <w:hideMark/>
          </w:tcPr>
          <w:p w14:paraId="685B4172"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29B4E23A"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379442F0"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4DD8B6C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SAADET PARTİSİ</w:t>
            </w:r>
          </w:p>
        </w:tc>
        <w:tc>
          <w:tcPr>
            <w:tcW w:w="1204" w:type="dxa"/>
            <w:tcBorders>
              <w:top w:val="nil"/>
              <w:left w:val="nil"/>
              <w:bottom w:val="single" w:sz="4" w:space="0" w:color="auto"/>
              <w:right w:val="single" w:sz="4" w:space="0" w:color="auto"/>
            </w:tcBorders>
            <w:shd w:val="clear" w:color="auto" w:fill="auto"/>
            <w:noWrap/>
            <w:vAlign w:val="bottom"/>
            <w:hideMark/>
          </w:tcPr>
          <w:p w14:paraId="0DE9802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0,90%</w:t>
            </w:r>
          </w:p>
        </w:tc>
        <w:tc>
          <w:tcPr>
            <w:tcW w:w="1204" w:type="dxa"/>
            <w:tcBorders>
              <w:top w:val="nil"/>
              <w:left w:val="nil"/>
              <w:bottom w:val="single" w:sz="4" w:space="0" w:color="auto"/>
              <w:right w:val="single" w:sz="4" w:space="0" w:color="auto"/>
            </w:tcBorders>
            <w:shd w:val="clear" w:color="auto" w:fill="auto"/>
            <w:noWrap/>
            <w:vAlign w:val="bottom"/>
            <w:hideMark/>
          </w:tcPr>
          <w:p w14:paraId="51E571E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0,70%</w:t>
            </w:r>
          </w:p>
        </w:tc>
        <w:tc>
          <w:tcPr>
            <w:tcW w:w="1208" w:type="dxa"/>
            <w:tcBorders>
              <w:top w:val="nil"/>
              <w:left w:val="nil"/>
              <w:bottom w:val="single" w:sz="4" w:space="0" w:color="auto"/>
              <w:right w:val="single" w:sz="4" w:space="0" w:color="auto"/>
            </w:tcBorders>
            <w:shd w:val="clear" w:color="auto" w:fill="auto"/>
            <w:noWrap/>
            <w:vAlign w:val="bottom"/>
            <w:hideMark/>
          </w:tcPr>
          <w:p w14:paraId="6A4F13F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76BEBAC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0,80%</w:t>
            </w:r>
          </w:p>
        </w:tc>
        <w:tc>
          <w:tcPr>
            <w:tcW w:w="180" w:type="dxa"/>
            <w:vAlign w:val="center"/>
            <w:hideMark/>
          </w:tcPr>
          <w:p w14:paraId="0E107DC0"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3D7FAE6" w14:textId="77777777" w:rsidTr="00B13CDA">
        <w:trPr>
          <w:trHeight w:val="268"/>
        </w:trPr>
        <w:tc>
          <w:tcPr>
            <w:tcW w:w="957" w:type="dxa"/>
            <w:vMerge/>
            <w:tcBorders>
              <w:top w:val="nil"/>
              <w:left w:val="single" w:sz="8" w:space="0" w:color="auto"/>
              <w:bottom w:val="single" w:sz="4" w:space="0" w:color="000000"/>
              <w:right w:val="single" w:sz="4" w:space="0" w:color="auto"/>
            </w:tcBorders>
            <w:vAlign w:val="center"/>
            <w:hideMark/>
          </w:tcPr>
          <w:p w14:paraId="1B579CBF"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0B24FE6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DEVA PARTİSİ</w:t>
            </w:r>
          </w:p>
        </w:tc>
        <w:tc>
          <w:tcPr>
            <w:tcW w:w="1204" w:type="dxa"/>
            <w:tcBorders>
              <w:top w:val="nil"/>
              <w:left w:val="nil"/>
              <w:bottom w:val="single" w:sz="4" w:space="0" w:color="auto"/>
              <w:right w:val="single" w:sz="4" w:space="0" w:color="auto"/>
            </w:tcBorders>
            <w:shd w:val="clear" w:color="auto" w:fill="auto"/>
            <w:noWrap/>
            <w:vAlign w:val="bottom"/>
            <w:hideMark/>
          </w:tcPr>
          <w:p w14:paraId="2540F6B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3,80%</w:t>
            </w:r>
          </w:p>
        </w:tc>
        <w:tc>
          <w:tcPr>
            <w:tcW w:w="1204" w:type="dxa"/>
            <w:tcBorders>
              <w:top w:val="nil"/>
              <w:left w:val="nil"/>
              <w:bottom w:val="single" w:sz="4" w:space="0" w:color="auto"/>
              <w:right w:val="single" w:sz="4" w:space="0" w:color="auto"/>
            </w:tcBorders>
            <w:shd w:val="clear" w:color="auto" w:fill="auto"/>
            <w:noWrap/>
            <w:vAlign w:val="bottom"/>
            <w:hideMark/>
          </w:tcPr>
          <w:p w14:paraId="4846560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2,50%</w:t>
            </w:r>
          </w:p>
        </w:tc>
        <w:tc>
          <w:tcPr>
            <w:tcW w:w="1208" w:type="dxa"/>
            <w:tcBorders>
              <w:top w:val="nil"/>
              <w:left w:val="nil"/>
              <w:bottom w:val="single" w:sz="4" w:space="0" w:color="auto"/>
              <w:right w:val="single" w:sz="4" w:space="0" w:color="auto"/>
            </w:tcBorders>
            <w:shd w:val="clear" w:color="auto" w:fill="auto"/>
            <w:noWrap/>
            <w:vAlign w:val="bottom"/>
            <w:hideMark/>
          </w:tcPr>
          <w:p w14:paraId="4D5FFCB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766E3FE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3,20%</w:t>
            </w:r>
          </w:p>
        </w:tc>
        <w:tc>
          <w:tcPr>
            <w:tcW w:w="180" w:type="dxa"/>
            <w:vAlign w:val="center"/>
            <w:hideMark/>
          </w:tcPr>
          <w:p w14:paraId="7E96A229"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130727D"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3FC13B12"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7304029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GELECEK PARTİSİ</w:t>
            </w:r>
          </w:p>
        </w:tc>
        <w:tc>
          <w:tcPr>
            <w:tcW w:w="1204" w:type="dxa"/>
            <w:tcBorders>
              <w:top w:val="nil"/>
              <w:left w:val="nil"/>
              <w:bottom w:val="single" w:sz="4" w:space="0" w:color="auto"/>
              <w:right w:val="single" w:sz="4" w:space="0" w:color="auto"/>
            </w:tcBorders>
            <w:shd w:val="clear" w:color="auto" w:fill="auto"/>
            <w:noWrap/>
            <w:vAlign w:val="bottom"/>
            <w:hideMark/>
          </w:tcPr>
          <w:p w14:paraId="7BE37D7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w:t>
            </w:r>
          </w:p>
        </w:tc>
        <w:tc>
          <w:tcPr>
            <w:tcW w:w="1204" w:type="dxa"/>
            <w:tcBorders>
              <w:top w:val="nil"/>
              <w:left w:val="nil"/>
              <w:bottom w:val="single" w:sz="4" w:space="0" w:color="auto"/>
              <w:right w:val="single" w:sz="4" w:space="0" w:color="auto"/>
            </w:tcBorders>
            <w:shd w:val="clear" w:color="auto" w:fill="auto"/>
            <w:noWrap/>
            <w:vAlign w:val="bottom"/>
            <w:hideMark/>
          </w:tcPr>
          <w:p w14:paraId="61523EB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0,90%</w:t>
            </w:r>
          </w:p>
        </w:tc>
        <w:tc>
          <w:tcPr>
            <w:tcW w:w="1208" w:type="dxa"/>
            <w:tcBorders>
              <w:top w:val="nil"/>
              <w:left w:val="nil"/>
              <w:bottom w:val="single" w:sz="4" w:space="0" w:color="auto"/>
              <w:right w:val="single" w:sz="4" w:space="0" w:color="auto"/>
            </w:tcBorders>
            <w:shd w:val="clear" w:color="auto" w:fill="auto"/>
            <w:noWrap/>
            <w:vAlign w:val="bottom"/>
            <w:hideMark/>
          </w:tcPr>
          <w:p w14:paraId="2B3BBFC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2E3906F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180" w:type="dxa"/>
            <w:vAlign w:val="center"/>
            <w:hideMark/>
          </w:tcPr>
          <w:p w14:paraId="5CCD0B1E"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258765ED"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7AA4F129"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24C4A43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KARARSIZIM</w:t>
            </w:r>
          </w:p>
        </w:tc>
        <w:tc>
          <w:tcPr>
            <w:tcW w:w="1204" w:type="dxa"/>
            <w:tcBorders>
              <w:top w:val="nil"/>
              <w:left w:val="nil"/>
              <w:bottom w:val="single" w:sz="4" w:space="0" w:color="auto"/>
              <w:right w:val="single" w:sz="4" w:space="0" w:color="auto"/>
            </w:tcBorders>
            <w:shd w:val="clear" w:color="auto" w:fill="auto"/>
            <w:noWrap/>
            <w:vAlign w:val="bottom"/>
            <w:hideMark/>
          </w:tcPr>
          <w:p w14:paraId="26DD72D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3,10%</w:t>
            </w:r>
          </w:p>
        </w:tc>
        <w:tc>
          <w:tcPr>
            <w:tcW w:w="1204" w:type="dxa"/>
            <w:tcBorders>
              <w:top w:val="nil"/>
              <w:left w:val="nil"/>
              <w:bottom w:val="single" w:sz="4" w:space="0" w:color="auto"/>
              <w:right w:val="single" w:sz="4" w:space="0" w:color="auto"/>
            </w:tcBorders>
            <w:shd w:val="clear" w:color="auto" w:fill="auto"/>
            <w:noWrap/>
            <w:vAlign w:val="bottom"/>
            <w:hideMark/>
          </w:tcPr>
          <w:p w14:paraId="188B117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4,20%</w:t>
            </w:r>
          </w:p>
        </w:tc>
        <w:tc>
          <w:tcPr>
            <w:tcW w:w="1208" w:type="dxa"/>
            <w:tcBorders>
              <w:top w:val="nil"/>
              <w:left w:val="nil"/>
              <w:bottom w:val="single" w:sz="4" w:space="0" w:color="auto"/>
              <w:right w:val="single" w:sz="4" w:space="0" w:color="auto"/>
            </w:tcBorders>
            <w:shd w:val="clear" w:color="auto" w:fill="auto"/>
            <w:noWrap/>
            <w:vAlign w:val="bottom"/>
            <w:hideMark/>
          </w:tcPr>
          <w:p w14:paraId="2A2A1C5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2C8EC14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3,60%</w:t>
            </w:r>
          </w:p>
        </w:tc>
        <w:tc>
          <w:tcPr>
            <w:tcW w:w="180" w:type="dxa"/>
            <w:vAlign w:val="center"/>
            <w:hideMark/>
          </w:tcPr>
          <w:p w14:paraId="7B988731"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20F91363"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565E0A24"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70B7E72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OY KULLANMAYACAĞIM</w:t>
            </w:r>
          </w:p>
        </w:tc>
        <w:tc>
          <w:tcPr>
            <w:tcW w:w="1204" w:type="dxa"/>
            <w:tcBorders>
              <w:top w:val="nil"/>
              <w:left w:val="nil"/>
              <w:bottom w:val="single" w:sz="4" w:space="0" w:color="auto"/>
              <w:right w:val="single" w:sz="4" w:space="0" w:color="auto"/>
            </w:tcBorders>
            <w:shd w:val="clear" w:color="auto" w:fill="auto"/>
            <w:noWrap/>
            <w:vAlign w:val="bottom"/>
            <w:hideMark/>
          </w:tcPr>
          <w:p w14:paraId="5A2AFE4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w:t>
            </w:r>
          </w:p>
        </w:tc>
        <w:tc>
          <w:tcPr>
            <w:tcW w:w="1204" w:type="dxa"/>
            <w:tcBorders>
              <w:top w:val="nil"/>
              <w:left w:val="nil"/>
              <w:bottom w:val="single" w:sz="4" w:space="0" w:color="auto"/>
              <w:right w:val="single" w:sz="4" w:space="0" w:color="auto"/>
            </w:tcBorders>
            <w:shd w:val="clear" w:color="auto" w:fill="auto"/>
            <w:noWrap/>
            <w:vAlign w:val="bottom"/>
            <w:hideMark/>
          </w:tcPr>
          <w:p w14:paraId="3E6AF96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2,60%</w:t>
            </w:r>
          </w:p>
        </w:tc>
        <w:tc>
          <w:tcPr>
            <w:tcW w:w="1208" w:type="dxa"/>
            <w:tcBorders>
              <w:top w:val="nil"/>
              <w:left w:val="nil"/>
              <w:bottom w:val="single" w:sz="4" w:space="0" w:color="auto"/>
              <w:right w:val="single" w:sz="4" w:space="0" w:color="auto"/>
            </w:tcBorders>
            <w:shd w:val="clear" w:color="auto" w:fill="auto"/>
            <w:noWrap/>
            <w:vAlign w:val="bottom"/>
            <w:hideMark/>
          </w:tcPr>
          <w:p w14:paraId="28EE18E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513DB91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1,80%</w:t>
            </w:r>
          </w:p>
        </w:tc>
        <w:tc>
          <w:tcPr>
            <w:tcW w:w="180" w:type="dxa"/>
            <w:vAlign w:val="center"/>
            <w:hideMark/>
          </w:tcPr>
          <w:p w14:paraId="47F1C400"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30C7B683"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0E697936"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7F5BC19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ZAFER PARTİSİ</w:t>
            </w:r>
          </w:p>
        </w:tc>
        <w:tc>
          <w:tcPr>
            <w:tcW w:w="1204" w:type="dxa"/>
            <w:tcBorders>
              <w:top w:val="nil"/>
              <w:left w:val="nil"/>
              <w:bottom w:val="single" w:sz="4" w:space="0" w:color="auto"/>
              <w:right w:val="single" w:sz="4" w:space="0" w:color="auto"/>
            </w:tcBorders>
            <w:shd w:val="clear" w:color="auto" w:fill="auto"/>
            <w:noWrap/>
            <w:vAlign w:val="bottom"/>
            <w:hideMark/>
          </w:tcPr>
          <w:p w14:paraId="7E1EA7C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1,70%</w:t>
            </w:r>
          </w:p>
        </w:tc>
        <w:tc>
          <w:tcPr>
            <w:tcW w:w="1204" w:type="dxa"/>
            <w:tcBorders>
              <w:top w:val="nil"/>
              <w:left w:val="nil"/>
              <w:bottom w:val="single" w:sz="4" w:space="0" w:color="auto"/>
              <w:right w:val="single" w:sz="4" w:space="0" w:color="auto"/>
            </w:tcBorders>
            <w:shd w:val="clear" w:color="auto" w:fill="auto"/>
            <w:noWrap/>
            <w:vAlign w:val="bottom"/>
            <w:hideMark/>
          </w:tcPr>
          <w:p w14:paraId="79185DA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2,10%</w:t>
            </w:r>
          </w:p>
        </w:tc>
        <w:tc>
          <w:tcPr>
            <w:tcW w:w="1208" w:type="dxa"/>
            <w:tcBorders>
              <w:top w:val="nil"/>
              <w:left w:val="nil"/>
              <w:bottom w:val="single" w:sz="4" w:space="0" w:color="auto"/>
              <w:right w:val="single" w:sz="4" w:space="0" w:color="auto"/>
            </w:tcBorders>
            <w:shd w:val="clear" w:color="auto" w:fill="auto"/>
            <w:noWrap/>
            <w:vAlign w:val="bottom"/>
            <w:hideMark/>
          </w:tcPr>
          <w:p w14:paraId="36CEBFF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34A6516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1,90%</w:t>
            </w:r>
          </w:p>
        </w:tc>
        <w:tc>
          <w:tcPr>
            <w:tcW w:w="180" w:type="dxa"/>
            <w:vAlign w:val="center"/>
            <w:hideMark/>
          </w:tcPr>
          <w:p w14:paraId="6B8D8F84"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5D4FA7ED"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78B1874B"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4DA041E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TİP</w:t>
            </w:r>
          </w:p>
        </w:tc>
        <w:tc>
          <w:tcPr>
            <w:tcW w:w="1204" w:type="dxa"/>
            <w:tcBorders>
              <w:top w:val="nil"/>
              <w:left w:val="nil"/>
              <w:bottom w:val="single" w:sz="4" w:space="0" w:color="auto"/>
              <w:right w:val="single" w:sz="4" w:space="0" w:color="auto"/>
            </w:tcBorders>
            <w:shd w:val="clear" w:color="auto" w:fill="auto"/>
            <w:noWrap/>
            <w:vAlign w:val="bottom"/>
            <w:hideMark/>
          </w:tcPr>
          <w:p w14:paraId="180E20B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w:t>
            </w:r>
          </w:p>
        </w:tc>
        <w:tc>
          <w:tcPr>
            <w:tcW w:w="1204" w:type="dxa"/>
            <w:tcBorders>
              <w:top w:val="nil"/>
              <w:left w:val="nil"/>
              <w:bottom w:val="single" w:sz="4" w:space="0" w:color="auto"/>
              <w:right w:val="single" w:sz="4" w:space="0" w:color="auto"/>
            </w:tcBorders>
            <w:shd w:val="clear" w:color="auto" w:fill="auto"/>
            <w:noWrap/>
            <w:vAlign w:val="bottom"/>
            <w:hideMark/>
          </w:tcPr>
          <w:p w14:paraId="710959A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0,80%</w:t>
            </w:r>
          </w:p>
        </w:tc>
        <w:tc>
          <w:tcPr>
            <w:tcW w:w="1208" w:type="dxa"/>
            <w:tcBorders>
              <w:top w:val="nil"/>
              <w:left w:val="nil"/>
              <w:bottom w:val="single" w:sz="4" w:space="0" w:color="auto"/>
              <w:right w:val="single" w:sz="4" w:space="0" w:color="auto"/>
            </w:tcBorders>
            <w:shd w:val="clear" w:color="auto" w:fill="auto"/>
            <w:noWrap/>
            <w:vAlign w:val="bottom"/>
            <w:hideMark/>
          </w:tcPr>
          <w:p w14:paraId="0EC23C3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4C8C888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180" w:type="dxa"/>
            <w:vAlign w:val="center"/>
            <w:hideMark/>
          </w:tcPr>
          <w:p w14:paraId="465F9E7B"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5F0F987D" w14:textId="77777777" w:rsidTr="00B13CDA">
        <w:trPr>
          <w:trHeight w:val="256"/>
        </w:trPr>
        <w:tc>
          <w:tcPr>
            <w:tcW w:w="957" w:type="dxa"/>
            <w:vMerge/>
            <w:tcBorders>
              <w:top w:val="nil"/>
              <w:left w:val="single" w:sz="8" w:space="0" w:color="auto"/>
              <w:bottom w:val="single" w:sz="4" w:space="0" w:color="000000"/>
              <w:right w:val="single" w:sz="4" w:space="0" w:color="auto"/>
            </w:tcBorders>
            <w:vAlign w:val="center"/>
            <w:hideMark/>
          </w:tcPr>
          <w:p w14:paraId="53EA27BB"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3343" w:type="dxa"/>
            <w:tcBorders>
              <w:top w:val="nil"/>
              <w:left w:val="nil"/>
              <w:bottom w:val="single" w:sz="4" w:space="0" w:color="auto"/>
              <w:right w:val="single" w:sz="4" w:space="0" w:color="auto"/>
            </w:tcBorders>
            <w:shd w:val="clear" w:color="auto" w:fill="auto"/>
            <w:noWrap/>
            <w:vAlign w:val="bottom"/>
            <w:hideMark/>
          </w:tcPr>
          <w:p w14:paraId="59031BB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MEMLEKET PARTİSİ</w:t>
            </w:r>
          </w:p>
        </w:tc>
        <w:tc>
          <w:tcPr>
            <w:tcW w:w="1204" w:type="dxa"/>
            <w:tcBorders>
              <w:top w:val="nil"/>
              <w:left w:val="nil"/>
              <w:bottom w:val="single" w:sz="4" w:space="0" w:color="auto"/>
              <w:right w:val="single" w:sz="4" w:space="0" w:color="auto"/>
            </w:tcBorders>
            <w:shd w:val="clear" w:color="auto" w:fill="auto"/>
            <w:noWrap/>
            <w:vAlign w:val="bottom"/>
            <w:hideMark/>
          </w:tcPr>
          <w:p w14:paraId="674AC25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1,70%</w:t>
            </w:r>
          </w:p>
        </w:tc>
        <w:tc>
          <w:tcPr>
            <w:tcW w:w="1204" w:type="dxa"/>
            <w:tcBorders>
              <w:top w:val="nil"/>
              <w:left w:val="nil"/>
              <w:bottom w:val="single" w:sz="4" w:space="0" w:color="auto"/>
              <w:right w:val="single" w:sz="4" w:space="0" w:color="auto"/>
            </w:tcBorders>
            <w:shd w:val="clear" w:color="auto" w:fill="auto"/>
            <w:noWrap/>
            <w:vAlign w:val="bottom"/>
            <w:hideMark/>
          </w:tcPr>
          <w:p w14:paraId="3A0FABA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0,90%</w:t>
            </w:r>
          </w:p>
        </w:tc>
        <w:tc>
          <w:tcPr>
            <w:tcW w:w="1208" w:type="dxa"/>
            <w:tcBorders>
              <w:top w:val="nil"/>
              <w:left w:val="nil"/>
              <w:bottom w:val="single" w:sz="4" w:space="0" w:color="auto"/>
              <w:right w:val="single" w:sz="4" w:space="0" w:color="auto"/>
            </w:tcBorders>
            <w:shd w:val="clear" w:color="auto" w:fill="auto"/>
            <w:noWrap/>
            <w:vAlign w:val="bottom"/>
            <w:hideMark/>
          </w:tcPr>
          <w:p w14:paraId="0637EF4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12" w:type="dxa"/>
            <w:tcBorders>
              <w:top w:val="nil"/>
              <w:left w:val="nil"/>
              <w:bottom w:val="single" w:sz="4" w:space="0" w:color="auto"/>
              <w:right w:val="single" w:sz="8" w:space="0" w:color="auto"/>
            </w:tcBorders>
            <w:shd w:val="clear" w:color="auto" w:fill="auto"/>
            <w:noWrap/>
            <w:vAlign w:val="bottom"/>
            <w:hideMark/>
          </w:tcPr>
          <w:p w14:paraId="2AE3E5B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1,30%</w:t>
            </w:r>
          </w:p>
        </w:tc>
        <w:tc>
          <w:tcPr>
            <w:tcW w:w="180" w:type="dxa"/>
            <w:vAlign w:val="center"/>
            <w:hideMark/>
          </w:tcPr>
          <w:p w14:paraId="03F1672B"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5EAB3536" w14:textId="77777777" w:rsidTr="00B13CDA">
        <w:trPr>
          <w:trHeight w:val="268"/>
        </w:trPr>
        <w:tc>
          <w:tcPr>
            <w:tcW w:w="4300"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459D244"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1204" w:type="dxa"/>
            <w:tcBorders>
              <w:top w:val="nil"/>
              <w:left w:val="nil"/>
              <w:bottom w:val="single" w:sz="8" w:space="0" w:color="auto"/>
              <w:right w:val="single" w:sz="4" w:space="0" w:color="auto"/>
            </w:tcBorders>
            <w:shd w:val="clear" w:color="auto" w:fill="auto"/>
            <w:noWrap/>
            <w:vAlign w:val="bottom"/>
            <w:hideMark/>
          </w:tcPr>
          <w:p w14:paraId="34E4794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204" w:type="dxa"/>
            <w:tcBorders>
              <w:top w:val="nil"/>
              <w:left w:val="nil"/>
              <w:bottom w:val="single" w:sz="8" w:space="0" w:color="auto"/>
              <w:right w:val="single" w:sz="4" w:space="0" w:color="auto"/>
            </w:tcBorders>
            <w:shd w:val="clear" w:color="auto" w:fill="auto"/>
            <w:noWrap/>
            <w:vAlign w:val="bottom"/>
            <w:hideMark/>
          </w:tcPr>
          <w:p w14:paraId="3C0CAAE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208" w:type="dxa"/>
            <w:tcBorders>
              <w:top w:val="nil"/>
              <w:left w:val="nil"/>
              <w:bottom w:val="single" w:sz="8" w:space="0" w:color="auto"/>
              <w:right w:val="single" w:sz="4" w:space="0" w:color="auto"/>
            </w:tcBorders>
            <w:shd w:val="clear" w:color="auto" w:fill="auto"/>
            <w:noWrap/>
            <w:vAlign w:val="bottom"/>
            <w:hideMark/>
          </w:tcPr>
          <w:p w14:paraId="4D041B4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212" w:type="dxa"/>
            <w:tcBorders>
              <w:top w:val="nil"/>
              <w:left w:val="nil"/>
              <w:bottom w:val="single" w:sz="8" w:space="0" w:color="auto"/>
              <w:right w:val="single" w:sz="8" w:space="0" w:color="auto"/>
            </w:tcBorders>
            <w:shd w:val="clear" w:color="auto" w:fill="auto"/>
            <w:noWrap/>
            <w:vAlign w:val="bottom"/>
            <w:hideMark/>
          </w:tcPr>
          <w:p w14:paraId="3198679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80" w:type="dxa"/>
            <w:vAlign w:val="center"/>
            <w:hideMark/>
          </w:tcPr>
          <w:p w14:paraId="3EC9CC30"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bl>
    <w:p w14:paraId="5657BE48" w14:textId="77777777" w:rsidR="00BE53BF" w:rsidRDefault="00BE53BF"/>
    <w:p w14:paraId="55BB8BF8" w14:textId="77777777" w:rsidR="00C864F0" w:rsidRPr="005D0EC0" w:rsidRDefault="00C864F0" w:rsidP="00C864F0">
      <w:pPr>
        <w:pStyle w:val="Default"/>
        <w:spacing w:line="360" w:lineRule="auto"/>
        <w:ind w:firstLine="708"/>
        <w:rPr>
          <w:rFonts w:eastAsia="Times New Roman"/>
          <w:b/>
          <w:bCs/>
          <w:sz w:val="22"/>
          <w:szCs w:val="22"/>
          <w:lang w:eastAsia="tr-TR"/>
        </w:rPr>
      </w:pPr>
      <w:r w:rsidRPr="005D0EC0">
        <w:rPr>
          <w:rFonts w:eastAsia="Times New Roman"/>
          <w:b/>
          <w:bCs/>
          <w:sz w:val="22"/>
          <w:szCs w:val="22"/>
          <w:lang w:eastAsia="tr-TR"/>
        </w:rPr>
        <w:t>Bu Pazar Bir Genel Seçim Olursa Hangi Partiye Oy Verirsiniz</w:t>
      </w:r>
      <w:r w:rsidRPr="005D0EC0">
        <w:rPr>
          <w:b/>
          <w:bCs/>
          <w:sz w:val="22"/>
          <w:szCs w:val="22"/>
        </w:rPr>
        <w:t xml:space="preserve">? </w:t>
      </w:r>
      <w:r w:rsidRPr="005D0EC0">
        <w:rPr>
          <w:sz w:val="22"/>
          <w:szCs w:val="22"/>
        </w:rPr>
        <w:t xml:space="preserve">sorusunun </w:t>
      </w:r>
      <w:r w:rsidRPr="005D0EC0">
        <w:rPr>
          <w:b/>
          <w:bCs/>
          <w:sz w:val="22"/>
          <w:szCs w:val="22"/>
        </w:rPr>
        <w:t xml:space="preserve">Cinsiyet </w:t>
      </w:r>
      <w:r w:rsidRPr="005D0EC0">
        <w:rPr>
          <w:sz w:val="22"/>
          <w:szCs w:val="22"/>
        </w:rPr>
        <w:t xml:space="preserve">karşılaştırmasına baktığımızda, </w:t>
      </w:r>
      <w:r w:rsidRPr="005D0EC0">
        <w:rPr>
          <w:sz w:val="22"/>
          <w:szCs w:val="22"/>
        </w:rPr>
        <w:br/>
      </w:r>
    </w:p>
    <w:p w14:paraId="16F579F2" w14:textId="36B45FB0" w:rsidR="00C864F0" w:rsidRPr="005D0EC0" w:rsidRDefault="00C864F0" w:rsidP="00C864F0">
      <w:pPr>
        <w:pStyle w:val="Default"/>
        <w:spacing w:line="360" w:lineRule="auto"/>
        <w:rPr>
          <w:sz w:val="22"/>
          <w:szCs w:val="22"/>
        </w:rPr>
      </w:pPr>
      <w:r w:rsidRPr="005D0EC0">
        <w:rPr>
          <w:b/>
          <w:bCs/>
          <w:sz w:val="22"/>
          <w:szCs w:val="22"/>
        </w:rPr>
        <w:t xml:space="preserve">Erkek </w:t>
      </w:r>
      <w:r w:rsidRPr="005D0EC0">
        <w:rPr>
          <w:sz w:val="22"/>
          <w:szCs w:val="22"/>
        </w:rPr>
        <w:t>görüşmecilerin, %</w:t>
      </w:r>
      <w:r w:rsidR="00AC22ED">
        <w:rPr>
          <w:sz w:val="22"/>
          <w:szCs w:val="22"/>
        </w:rPr>
        <w:t xml:space="preserve">29’u </w:t>
      </w:r>
      <w:r w:rsidR="00AC22ED" w:rsidRPr="00AC22ED">
        <w:rPr>
          <w:b/>
          <w:bCs/>
          <w:sz w:val="22"/>
          <w:szCs w:val="22"/>
        </w:rPr>
        <w:t>AKP</w:t>
      </w:r>
      <w:r w:rsidR="00AC22ED">
        <w:rPr>
          <w:sz w:val="22"/>
          <w:szCs w:val="22"/>
        </w:rPr>
        <w:t xml:space="preserve">, %26,5’i </w:t>
      </w:r>
      <w:r w:rsidR="00AC22ED" w:rsidRPr="00AC22ED">
        <w:rPr>
          <w:b/>
          <w:bCs/>
          <w:sz w:val="22"/>
          <w:szCs w:val="22"/>
        </w:rPr>
        <w:t>CHP</w:t>
      </w:r>
      <w:r w:rsidR="00AC22ED">
        <w:rPr>
          <w:sz w:val="22"/>
          <w:szCs w:val="22"/>
        </w:rPr>
        <w:t xml:space="preserve">, </w:t>
      </w:r>
      <w:r w:rsidR="004F427C" w:rsidRPr="004F427C">
        <w:rPr>
          <w:sz w:val="22"/>
          <w:szCs w:val="22"/>
        </w:rPr>
        <w:t>%11,6’</w:t>
      </w:r>
      <w:r w:rsidR="004F427C">
        <w:rPr>
          <w:sz w:val="22"/>
          <w:szCs w:val="22"/>
        </w:rPr>
        <w:t xml:space="preserve">sı </w:t>
      </w:r>
      <w:r w:rsidR="004F427C">
        <w:rPr>
          <w:b/>
          <w:bCs/>
          <w:sz w:val="22"/>
          <w:szCs w:val="22"/>
        </w:rPr>
        <w:t>İyi Parti</w:t>
      </w:r>
      <w:r w:rsidR="004F427C">
        <w:rPr>
          <w:sz w:val="22"/>
          <w:szCs w:val="22"/>
        </w:rPr>
        <w:t xml:space="preserve">, </w:t>
      </w:r>
      <w:r w:rsidR="00AC22ED">
        <w:rPr>
          <w:sz w:val="22"/>
          <w:szCs w:val="22"/>
        </w:rPr>
        <w:t xml:space="preserve">%10,8’i </w:t>
      </w:r>
      <w:r w:rsidRPr="005D0EC0">
        <w:rPr>
          <w:b/>
          <w:bCs/>
          <w:sz w:val="22"/>
          <w:szCs w:val="22"/>
        </w:rPr>
        <w:t>HDP/YEŞİL SOL PARTİ</w:t>
      </w:r>
      <w:r w:rsidRPr="005D0EC0">
        <w:rPr>
          <w:sz w:val="22"/>
          <w:szCs w:val="22"/>
        </w:rPr>
        <w:t xml:space="preserve">; </w:t>
      </w:r>
    </w:p>
    <w:p w14:paraId="6253EC03" w14:textId="29EB04B9" w:rsidR="00C864F0" w:rsidRDefault="00C864F0" w:rsidP="00C864F0">
      <w:pPr>
        <w:spacing w:line="360" w:lineRule="auto"/>
        <w:rPr>
          <w:rFonts w:ascii="Times New Roman" w:hAnsi="Times New Roman" w:cs="Times New Roman"/>
        </w:rPr>
      </w:pPr>
      <w:r w:rsidRPr="005D0EC0">
        <w:rPr>
          <w:rFonts w:ascii="Times New Roman" w:hAnsi="Times New Roman" w:cs="Times New Roman"/>
          <w:b/>
          <w:bCs/>
        </w:rPr>
        <w:t xml:space="preserve">Kadın </w:t>
      </w:r>
      <w:r w:rsidRPr="005D0EC0">
        <w:rPr>
          <w:rFonts w:ascii="Times New Roman" w:hAnsi="Times New Roman" w:cs="Times New Roman"/>
        </w:rPr>
        <w:t>görüşmecilerin, %</w:t>
      </w:r>
      <w:r w:rsidR="00AC22ED">
        <w:rPr>
          <w:rFonts w:ascii="Times New Roman" w:hAnsi="Times New Roman" w:cs="Times New Roman"/>
        </w:rPr>
        <w:t xml:space="preserve">32,1’i </w:t>
      </w:r>
      <w:r w:rsidR="00AC22ED" w:rsidRPr="00AC22ED">
        <w:rPr>
          <w:rFonts w:ascii="Times New Roman" w:hAnsi="Times New Roman" w:cs="Times New Roman"/>
          <w:b/>
          <w:bCs/>
        </w:rPr>
        <w:t>AKP,</w:t>
      </w:r>
      <w:r w:rsidR="00AC22ED">
        <w:rPr>
          <w:rFonts w:ascii="Times New Roman" w:hAnsi="Times New Roman" w:cs="Times New Roman"/>
        </w:rPr>
        <w:t xml:space="preserve"> %27,6’sı </w:t>
      </w:r>
      <w:r w:rsidR="00AC22ED" w:rsidRPr="00AC22ED">
        <w:rPr>
          <w:rFonts w:ascii="Times New Roman" w:hAnsi="Times New Roman" w:cs="Times New Roman"/>
          <w:b/>
          <w:bCs/>
        </w:rPr>
        <w:t>CHP,</w:t>
      </w:r>
      <w:r w:rsidR="00AC22ED">
        <w:rPr>
          <w:rFonts w:ascii="Times New Roman" w:hAnsi="Times New Roman" w:cs="Times New Roman"/>
        </w:rPr>
        <w:t xml:space="preserve"> %11,2’si </w:t>
      </w:r>
      <w:r w:rsidRPr="005D0EC0">
        <w:rPr>
          <w:rFonts w:ascii="Times New Roman" w:hAnsi="Times New Roman" w:cs="Times New Roman"/>
          <w:b/>
          <w:bCs/>
        </w:rPr>
        <w:t>HDP/YEŞİL SOL PARTİ</w:t>
      </w:r>
      <w:r w:rsidR="004F427C">
        <w:rPr>
          <w:rFonts w:ascii="Times New Roman" w:hAnsi="Times New Roman" w:cs="Times New Roman"/>
        </w:rPr>
        <w:t xml:space="preserve"> </w:t>
      </w:r>
      <w:r w:rsidRPr="005D0EC0">
        <w:rPr>
          <w:rFonts w:ascii="Times New Roman" w:hAnsi="Times New Roman" w:cs="Times New Roman"/>
        </w:rPr>
        <w:t xml:space="preserve">yanıtlarını vermişlerdir.  </w:t>
      </w:r>
    </w:p>
    <w:p w14:paraId="4C196B4C" w14:textId="77777777" w:rsidR="00BE53BF" w:rsidRDefault="00BE53BF">
      <w:r>
        <w:br w:type="page"/>
      </w:r>
    </w:p>
    <w:tbl>
      <w:tblPr>
        <w:tblW w:w="10772" w:type="dxa"/>
        <w:tblInd w:w="-608" w:type="dxa"/>
        <w:tblCellMar>
          <w:left w:w="70" w:type="dxa"/>
          <w:right w:w="70" w:type="dxa"/>
        </w:tblCellMar>
        <w:tblLook w:val="04A0" w:firstRow="1" w:lastRow="0" w:firstColumn="1" w:lastColumn="0" w:noHBand="0" w:noVBand="1"/>
      </w:tblPr>
      <w:tblGrid>
        <w:gridCol w:w="1347"/>
        <w:gridCol w:w="2264"/>
        <w:gridCol w:w="963"/>
        <w:gridCol w:w="1101"/>
        <w:gridCol w:w="963"/>
        <w:gridCol w:w="964"/>
        <w:gridCol w:w="963"/>
        <w:gridCol w:w="967"/>
        <w:gridCol w:w="1099"/>
        <w:gridCol w:w="146"/>
      </w:tblGrid>
      <w:tr w:rsidR="00BE53BF" w:rsidRPr="00BE53BF" w14:paraId="70A160D5" w14:textId="77777777" w:rsidTr="004F427C">
        <w:trPr>
          <w:gridAfter w:val="1"/>
          <w:wAfter w:w="141" w:type="dxa"/>
          <w:trHeight w:val="457"/>
        </w:trPr>
        <w:tc>
          <w:tcPr>
            <w:tcW w:w="10631"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29C473F6"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lastRenderedPageBreak/>
              <w:t>BU PAZAR BİR GENEL SEÇİM OLURSA HANGİ PARTİYE OY VERİRSİNİZ? * YAŞ GRUBU</w:t>
            </w:r>
          </w:p>
        </w:tc>
      </w:tr>
      <w:tr w:rsidR="00BE53BF" w:rsidRPr="00BE53BF" w14:paraId="28C80AF8" w14:textId="77777777" w:rsidTr="004F427C">
        <w:trPr>
          <w:trHeight w:val="320"/>
        </w:trPr>
        <w:tc>
          <w:tcPr>
            <w:tcW w:w="10631" w:type="dxa"/>
            <w:gridSpan w:val="9"/>
            <w:vMerge/>
            <w:tcBorders>
              <w:top w:val="single" w:sz="8" w:space="0" w:color="auto"/>
              <w:left w:val="single" w:sz="8" w:space="0" w:color="auto"/>
              <w:bottom w:val="single" w:sz="8" w:space="0" w:color="000000"/>
              <w:right w:val="single" w:sz="8" w:space="0" w:color="000000"/>
            </w:tcBorders>
            <w:vAlign w:val="center"/>
            <w:hideMark/>
          </w:tcPr>
          <w:p w14:paraId="7A0CBB9E"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141" w:type="dxa"/>
            <w:tcBorders>
              <w:top w:val="nil"/>
              <w:left w:val="nil"/>
              <w:bottom w:val="nil"/>
              <w:right w:val="nil"/>
            </w:tcBorders>
            <w:shd w:val="clear" w:color="auto" w:fill="auto"/>
            <w:noWrap/>
            <w:vAlign w:val="bottom"/>
            <w:hideMark/>
          </w:tcPr>
          <w:p w14:paraId="5586A07F"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p>
        </w:tc>
      </w:tr>
      <w:tr w:rsidR="00BE53BF" w:rsidRPr="00BE53BF" w14:paraId="19926C32" w14:textId="77777777" w:rsidTr="004F427C">
        <w:trPr>
          <w:trHeight w:val="305"/>
        </w:trPr>
        <w:tc>
          <w:tcPr>
            <w:tcW w:w="1347" w:type="dxa"/>
            <w:tcBorders>
              <w:top w:val="nil"/>
              <w:left w:val="single" w:sz="8" w:space="0" w:color="auto"/>
              <w:bottom w:val="single" w:sz="4" w:space="0" w:color="auto"/>
              <w:right w:val="single" w:sz="4" w:space="0" w:color="auto"/>
            </w:tcBorders>
            <w:shd w:val="clear" w:color="auto" w:fill="auto"/>
            <w:noWrap/>
            <w:vAlign w:val="bottom"/>
            <w:hideMark/>
          </w:tcPr>
          <w:p w14:paraId="1D5995F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226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0DB4F0C"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5921" w:type="dxa"/>
            <w:gridSpan w:val="6"/>
            <w:tcBorders>
              <w:top w:val="nil"/>
              <w:left w:val="nil"/>
              <w:bottom w:val="single" w:sz="4" w:space="0" w:color="auto"/>
              <w:right w:val="single" w:sz="4" w:space="0" w:color="auto"/>
            </w:tcBorders>
            <w:shd w:val="clear" w:color="auto" w:fill="auto"/>
            <w:noWrap/>
            <w:vAlign w:val="bottom"/>
            <w:hideMark/>
          </w:tcPr>
          <w:p w14:paraId="48742DD1"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t>YAŞ GRUBU</w:t>
            </w:r>
          </w:p>
        </w:tc>
        <w:tc>
          <w:tcPr>
            <w:tcW w:w="1097"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2C0E7615"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141" w:type="dxa"/>
            <w:vAlign w:val="center"/>
            <w:hideMark/>
          </w:tcPr>
          <w:p w14:paraId="41D4BE39"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1465A91" w14:textId="77777777" w:rsidTr="004F427C">
        <w:trPr>
          <w:trHeight w:val="305"/>
        </w:trPr>
        <w:tc>
          <w:tcPr>
            <w:tcW w:w="1347"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214D8BB0"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t>BU PAZAR BİR GENEL SEÇİM OLURSA HANGİ PARTİYE OY VERİRSİNİZ?</w:t>
            </w:r>
          </w:p>
        </w:tc>
        <w:tc>
          <w:tcPr>
            <w:tcW w:w="2263" w:type="dxa"/>
            <w:vMerge/>
            <w:tcBorders>
              <w:top w:val="nil"/>
              <w:left w:val="single" w:sz="4" w:space="0" w:color="auto"/>
              <w:bottom w:val="single" w:sz="4" w:space="0" w:color="auto"/>
              <w:right w:val="single" w:sz="4" w:space="0" w:color="auto"/>
            </w:tcBorders>
            <w:vAlign w:val="center"/>
            <w:hideMark/>
          </w:tcPr>
          <w:p w14:paraId="36F4AA64"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963" w:type="dxa"/>
            <w:tcBorders>
              <w:top w:val="nil"/>
              <w:left w:val="nil"/>
              <w:bottom w:val="single" w:sz="4" w:space="0" w:color="auto"/>
              <w:right w:val="single" w:sz="4" w:space="0" w:color="auto"/>
            </w:tcBorders>
            <w:shd w:val="clear" w:color="auto" w:fill="auto"/>
            <w:noWrap/>
            <w:vAlign w:val="bottom"/>
            <w:hideMark/>
          </w:tcPr>
          <w:p w14:paraId="633994C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18-24</w:t>
            </w:r>
          </w:p>
        </w:tc>
        <w:tc>
          <w:tcPr>
            <w:tcW w:w="1101" w:type="dxa"/>
            <w:tcBorders>
              <w:top w:val="nil"/>
              <w:left w:val="nil"/>
              <w:bottom w:val="single" w:sz="4" w:space="0" w:color="auto"/>
              <w:right w:val="single" w:sz="4" w:space="0" w:color="auto"/>
            </w:tcBorders>
            <w:shd w:val="clear" w:color="auto" w:fill="auto"/>
            <w:noWrap/>
            <w:vAlign w:val="bottom"/>
            <w:hideMark/>
          </w:tcPr>
          <w:p w14:paraId="330E211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25-34</w:t>
            </w:r>
          </w:p>
        </w:tc>
        <w:tc>
          <w:tcPr>
            <w:tcW w:w="963" w:type="dxa"/>
            <w:tcBorders>
              <w:top w:val="nil"/>
              <w:left w:val="nil"/>
              <w:bottom w:val="single" w:sz="4" w:space="0" w:color="auto"/>
              <w:right w:val="single" w:sz="4" w:space="0" w:color="auto"/>
            </w:tcBorders>
            <w:shd w:val="clear" w:color="auto" w:fill="auto"/>
            <w:noWrap/>
            <w:vAlign w:val="bottom"/>
            <w:hideMark/>
          </w:tcPr>
          <w:p w14:paraId="4019288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35-44</w:t>
            </w:r>
          </w:p>
        </w:tc>
        <w:tc>
          <w:tcPr>
            <w:tcW w:w="964" w:type="dxa"/>
            <w:tcBorders>
              <w:top w:val="nil"/>
              <w:left w:val="nil"/>
              <w:bottom w:val="single" w:sz="4" w:space="0" w:color="auto"/>
              <w:right w:val="single" w:sz="4" w:space="0" w:color="auto"/>
            </w:tcBorders>
            <w:shd w:val="clear" w:color="auto" w:fill="auto"/>
            <w:noWrap/>
            <w:vAlign w:val="bottom"/>
            <w:hideMark/>
          </w:tcPr>
          <w:p w14:paraId="2035B35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45-54</w:t>
            </w:r>
          </w:p>
        </w:tc>
        <w:tc>
          <w:tcPr>
            <w:tcW w:w="963" w:type="dxa"/>
            <w:tcBorders>
              <w:top w:val="nil"/>
              <w:left w:val="nil"/>
              <w:bottom w:val="single" w:sz="4" w:space="0" w:color="auto"/>
              <w:right w:val="single" w:sz="4" w:space="0" w:color="auto"/>
            </w:tcBorders>
            <w:shd w:val="clear" w:color="auto" w:fill="auto"/>
            <w:noWrap/>
            <w:vAlign w:val="bottom"/>
            <w:hideMark/>
          </w:tcPr>
          <w:p w14:paraId="472CFB3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55-64</w:t>
            </w:r>
          </w:p>
        </w:tc>
        <w:tc>
          <w:tcPr>
            <w:tcW w:w="963" w:type="dxa"/>
            <w:tcBorders>
              <w:top w:val="nil"/>
              <w:left w:val="nil"/>
              <w:bottom w:val="single" w:sz="4" w:space="0" w:color="auto"/>
              <w:right w:val="single" w:sz="4" w:space="0" w:color="auto"/>
            </w:tcBorders>
            <w:shd w:val="clear" w:color="auto" w:fill="auto"/>
            <w:noWrap/>
            <w:vAlign w:val="bottom"/>
            <w:hideMark/>
          </w:tcPr>
          <w:p w14:paraId="23ADA60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65+</w:t>
            </w:r>
          </w:p>
        </w:tc>
        <w:tc>
          <w:tcPr>
            <w:tcW w:w="1097" w:type="dxa"/>
            <w:vMerge/>
            <w:tcBorders>
              <w:top w:val="nil"/>
              <w:left w:val="single" w:sz="4" w:space="0" w:color="auto"/>
              <w:bottom w:val="single" w:sz="4" w:space="0" w:color="auto"/>
              <w:right w:val="single" w:sz="8" w:space="0" w:color="auto"/>
            </w:tcBorders>
            <w:vAlign w:val="center"/>
            <w:hideMark/>
          </w:tcPr>
          <w:p w14:paraId="57C70D7E"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141" w:type="dxa"/>
            <w:vAlign w:val="center"/>
            <w:hideMark/>
          </w:tcPr>
          <w:p w14:paraId="0A5D8866"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529E8AA0"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430D3847"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6D34E03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YANIT YOK</w:t>
            </w:r>
          </w:p>
        </w:tc>
        <w:tc>
          <w:tcPr>
            <w:tcW w:w="963" w:type="dxa"/>
            <w:tcBorders>
              <w:top w:val="nil"/>
              <w:left w:val="nil"/>
              <w:bottom w:val="single" w:sz="4" w:space="0" w:color="auto"/>
              <w:right w:val="single" w:sz="4" w:space="0" w:color="auto"/>
            </w:tcBorders>
            <w:shd w:val="clear" w:color="auto" w:fill="auto"/>
            <w:noWrap/>
            <w:vAlign w:val="bottom"/>
            <w:hideMark/>
          </w:tcPr>
          <w:p w14:paraId="2089C74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w:t>
            </w:r>
          </w:p>
        </w:tc>
        <w:tc>
          <w:tcPr>
            <w:tcW w:w="1101" w:type="dxa"/>
            <w:tcBorders>
              <w:top w:val="nil"/>
              <w:left w:val="nil"/>
              <w:bottom w:val="single" w:sz="4" w:space="0" w:color="auto"/>
              <w:right w:val="single" w:sz="4" w:space="0" w:color="auto"/>
            </w:tcBorders>
            <w:shd w:val="clear" w:color="auto" w:fill="auto"/>
            <w:noWrap/>
            <w:vAlign w:val="bottom"/>
            <w:hideMark/>
          </w:tcPr>
          <w:p w14:paraId="60AF35B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0,60%</w:t>
            </w:r>
          </w:p>
        </w:tc>
        <w:tc>
          <w:tcPr>
            <w:tcW w:w="963" w:type="dxa"/>
            <w:tcBorders>
              <w:top w:val="nil"/>
              <w:left w:val="nil"/>
              <w:bottom w:val="single" w:sz="4" w:space="0" w:color="auto"/>
              <w:right w:val="single" w:sz="4" w:space="0" w:color="auto"/>
            </w:tcBorders>
            <w:shd w:val="clear" w:color="auto" w:fill="auto"/>
            <w:noWrap/>
            <w:vAlign w:val="bottom"/>
            <w:hideMark/>
          </w:tcPr>
          <w:p w14:paraId="3CAD043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64" w:type="dxa"/>
            <w:tcBorders>
              <w:top w:val="nil"/>
              <w:left w:val="nil"/>
              <w:bottom w:val="single" w:sz="4" w:space="0" w:color="auto"/>
              <w:right w:val="single" w:sz="4" w:space="0" w:color="auto"/>
            </w:tcBorders>
            <w:shd w:val="clear" w:color="auto" w:fill="auto"/>
            <w:noWrap/>
            <w:vAlign w:val="bottom"/>
            <w:hideMark/>
          </w:tcPr>
          <w:p w14:paraId="5487EEE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63" w:type="dxa"/>
            <w:tcBorders>
              <w:top w:val="nil"/>
              <w:left w:val="nil"/>
              <w:bottom w:val="single" w:sz="4" w:space="0" w:color="auto"/>
              <w:right w:val="single" w:sz="4" w:space="0" w:color="auto"/>
            </w:tcBorders>
            <w:shd w:val="clear" w:color="auto" w:fill="auto"/>
            <w:noWrap/>
            <w:vAlign w:val="bottom"/>
            <w:hideMark/>
          </w:tcPr>
          <w:p w14:paraId="7DE3DDF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63" w:type="dxa"/>
            <w:tcBorders>
              <w:top w:val="nil"/>
              <w:left w:val="nil"/>
              <w:bottom w:val="single" w:sz="4" w:space="0" w:color="auto"/>
              <w:right w:val="single" w:sz="4" w:space="0" w:color="auto"/>
            </w:tcBorders>
            <w:shd w:val="clear" w:color="auto" w:fill="auto"/>
            <w:noWrap/>
            <w:vAlign w:val="bottom"/>
            <w:hideMark/>
          </w:tcPr>
          <w:p w14:paraId="29C8323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97" w:type="dxa"/>
            <w:tcBorders>
              <w:top w:val="nil"/>
              <w:left w:val="nil"/>
              <w:bottom w:val="single" w:sz="4" w:space="0" w:color="auto"/>
              <w:right w:val="single" w:sz="8" w:space="0" w:color="auto"/>
            </w:tcBorders>
            <w:shd w:val="clear" w:color="auto" w:fill="auto"/>
            <w:noWrap/>
            <w:vAlign w:val="bottom"/>
            <w:hideMark/>
          </w:tcPr>
          <w:p w14:paraId="003B32D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w:t>
            </w:r>
          </w:p>
        </w:tc>
        <w:tc>
          <w:tcPr>
            <w:tcW w:w="141" w:type="dxa"/>
            <w:vAlign w:val="center"/>
            <w:hideMark/>
          </w:tcPr>
          <w:p w14:paraId="7A1A00D3"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21DD80CE"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2738FA9D"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4FF30E6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AKP</w:t>
            </w:r>
          </w:p>
        </w:tc>
        <w:tc>
          <w:tcPr>
            <w:tcW w:w="963" w:type="dxa"/>
            <w:tcBorders>
              <w:top w:val="nil"/>
              <w:left w:val="nil"/>
              <w:bottom w:val="single" w:sz="4" w:space="0" w:color="auto"/>
              <w:right w:val="single" w:sz="4" w:space="0" w:color="auto"/>
            </w:tcBorders>
            <w:shd w:val="clear" w:color="auto" w:fill="auto"/>
            <w:noWrap/>
            <w:vAlign w:val="bottom"/>
            <w:hideMark/>
          </w:tcPr>
          <w:p w14:paraId="3A7BAC0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18,60%</w:t>
            </w:r>
          </w:p>
        </w:tc>
        <w:tc>
          <w:tcPr>
            <w:tcW w:w="1101" w:type="dxa"/>
            <w:tcBorders>
              <w:top w:val="nil"/>
              <w:left w:val="nil"/>
              <w:bottom w:val="single" w:sz="4" w:space="0" w:color="auto"/>
              <w:right w:val="single" w:sz="4" w:space="0" w:color="auto"/>
            </w:tcBorders>
            <w:shd w:val="clear" w:color="auto" w:fill="auto"/>
            <w:noWrap/>
            <w:vAlign w:val="bottom"/>
            <w:hideMark/>
          </w:tcPr>
          <w:p w14:paraId="35836DF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30,70%</w:t>
            </w:r>
          </w:p>
        </w:tc>
        <w:tc>
          <w:tcPr>
            <w:tcW w:w="963" w:type="dxa"/>
            <w:tcBorders>
              <w:top w:val="nil"/>
              <w:left w:val="nil"/>
              <w:bottom w:val="single" w:sz="4" w:space="0" w:color="auto"/>
              <w:right w:val="single" w:sz="4" w:space="0" w:color="auto"/>
            </w:tcBorders>
            <w:shd w:val="clear" w:color="auto" w:fill="auto"/>
            <w:noWrap/>
            <w:vAlign w:val="bottom"/>
            <w:hideMark/>
          </w:tcPr>
          <w:p w14:paraId="0E1FA73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34,00%</w:t>
            </w:r>
          </w:p>
        </w:tc>
        <w:tc>
          <w:tcPr>
            <w:tcW w:w="964" w:type="dxa"/>
            <w:tcBorders>
              <w:top w:val="nil"/>
              <w:left w:val="nil"/>
              <w:bottom w:val="single" w:sz="4" w:space="0" w:color="auto"/>
              <w:right w:val="single" w:sz="4" w:space="0" w:color="auto"/>
            </w:tcBorders>
            <w:shd w:val="clear" w:color="auto" w:fill="auto"/>
            <w:noWrap/>
            <w:vAlign w:val="bottom"/>
            <w:hideMark/>
          </w:tcPr>
          <w:p w14:paraId="6F5F42D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35,90%</w:t>
            </w:r>
          </w:p>
        </w:tc>
        <w:tc>
          <w:tcPr>
            <w:tcW w:w="963" w:type="dxa"/>
            <w:tcBorders>
              <w:top w:val="nil"/>
              <w:left w:val="nil"/>
              <w:bottom w:val="single" w:sz="4" w:space="0" w:color="auto"/>
              <w:right w:val="single" w:sz="4" w:space="0" w:color="auto"/>
            </w:tcBorders>
            <w:shd w:val="clear" w:color="auto" w:fill="auto"/>
            <w:noWrap/>
            <w:vAlign w:val="bottom"/>
            <w:hideMark/>
          </w:tcPr>
          <w:p w14:paraId="349546F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49,50%</w:t>
            </w:r>
          </w:p>
        </w:tc>
        <w:tc>
          <w:tcPr>
            <w:tcW w:w="963" w:type="dxa"/>
            <w:tcBorders>
              <w:top w:val="nil"/>
              <w:left w:val="nil"/>
              <w:bottom w:val="single" w:sz="4" w:space="0" w:color="auto"/>
              <w:right w:val="single" w:sz="4" w:space="0" w:color="auto"/>
            </w:tcBorders>
            <w:shd w:val="clear" w:color="auto" w:fill="auto"/>
            <w:noWrap/>
            <w:vAlign w:val="bottom"/>
            <w:hideMark/>
          </w:tcPr>
          <w:p w14:paraId="5DCF74F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30,00%</w:t>
            </w:r>
          </w:p>
        </w:tc>
        <w:tc>
          <w:tcPr>
            <w:tcW w:w="1097" w:type="dxa"/>
            <w:tcBorders>
              <w:top w:val="nil"/>
              <w:left w:val="nil"/>
              <w:bottom w:val="single" w:sz="4" w:space="0" w:color="auto"/>
              <w:right w:val="single" w:sz="8" w:space="0" w:color="auto"/>
            </w:tcBorders>
            <w:shd w:val="clear" w:color="auto" w:fill="auto"/>
            <w:noWrap/>
            <w:vAlign w:val="bottom"/>
            <w:hideMark/>
          </w:tcPr>
          <w:p w14:paraId="7AC7641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30,50%</w:t>
            </w:r>
          </w:p>
        </w:tc>
        <w:tc>
          <w:tcPr>
            <w:tcW w:w="141" w:type="dxa"/>
            <w:vAlign w:val="center"/>
            <w:hideMark/>
          </w:tcPr>
          <w:p w14:paraId="4E5805A6"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6B6B08EA"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49A32DF6"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1427090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CHP</w:t>
            </w:r>
          </w:p>
        </w:tc>
        <w:tc>
          <w:tcPr>
            <w:tcW w:w="963" w:type="dxa"/>
            <w:tcBorders>
              <w:top w:val="nil"/>
              <w:left w:val="nil"/>
              <w:bottom w:val="single" w:sz="4" w:space="0" w:color="auto"/>
              <w:right w:val="single" w:sz="4" w:space="0" w:color="auto"/>
            </w:tcBorders>
            <w:shd w:val="clear" w:color="auto" w:fill="auto"/>
            <w:noWrap/>
            <w:vAlign w:val="bottom"/>
            <w:hideMark/>
          </w:tcPr>
          <w:p w14:paraId="38919F5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44,00%</w:t>
            </w:r>
          </w:p>
        </w:tc>
        <w:tc>
          <w:tcPr>
            <w:tcW w:w="1101" w:type="dxa"/>
            <w:tcBorders>
              <w:top w:val="nil"/>
              <w:left w:val="nil"/>
              <w:bottom w:val="single" w:sz="4" w:space="0" w:color="auto"/>
              <w:right w:val="single" w:sz="4" w:space="0" w:color="auto"/>
            </w:tcBorders>
            <w:shd w:val="clear" w:color="auto" w:fill="auto"/>
            <w:noWrap/>
            <w:vAlign w:val="bottom"/>
            <w:hideMark/>
          </w:tcPr>
          <w:p w14:paraId="459AB1F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23,00%</w:t>
            </w:r>
          </w:p>
        </w:tc>
        <w:tc>
          <w:tcPr>
            <w:tcW w:w="963" w:type="dxa"/>
            <w:tcBorders>
              <w:top w:val="nil"/>
              <w:left w:val="nil"/>
              <w:bottom w:val="single" w:sz="4" w:space="0" w:color="auto"/>
              <w:right w:val="single" w:sz="4" w:space="0" w:color="auto"/>
            </w:tcBorders>
            <w:shd w:val="clear" w:color="auto" w:fill="auto"/>
            <w:noWrap/>
            <w:vAlign w:val="bottom"/>
            <w:hideMark/>
          </w:tcPr>
          <w:p w14:paraId="5AAAE12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25,40%</w:t>
            </w:r>
          </w:p>
        </w:tc>
        <w:tc>
          <w:tcPr>
            <w:tcW w:w="964" w:type="dxa"/>
            <w:tcBorders>
              <w:top w:val="nil"/>
              <w:left w:val="nil"/>
              <w:bottom w:val="single" w:sz="4" w:space="0" w:color="auto"/>
              <w:right w:val="single" w:sz="4" w:space="0" w:color="auto"/>
            </w:tcBorders>
            <w:shd w:val="clear" w:color="auto" w:fill="auto"/>
            <w:noWrap/>
            <w:vAlign w:val="bottom"/>
            <w:hideMark/>
          </w:tcPr>
          <w:p w14:paraId="688D198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13,80%</w:t>
            </w:r>
          </w:p>
        </w:tc>
        <w:tc>
          <w:tcPr>
            <w:tcW w:w="963" w:type="dxa"/>
            <w:tcBorders>
              <w:top w:val="nil"/>
              <w:left w:val="nil"/>
              <w:bottom w:val="single" w:sz="4" w:space="0" w:color="auto"/>
              <w:right w:val="single" w:sz="4" w:space="0" w:color="auto"/>
            </w:tcBorders>
            <w:shd w:val="clear" w:color="auto" w:fill="auto"/>
            <w:noWrap/>
            <w:vAlign w:val="bottom"/>
            <w:hideMark/>
          </w:tcPr>
          <w:p w14:paraId="0819CB0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20,20%</w:t>
            </w:r>
          </w:p>
        </w:tc>
        <w:tc>
          <w:tcPr>
            <w:tcW w:w="963" w:type="dxa"/>
            <w:tcBorders>
              <w:top w:val="nil"/>
              <w:left w:val="nil"/>
              <w:bottom w:val="single" w:sz="4" w:space="0" w:color="auto"/>
              <w:right w:val="single" w:sz="4" w:space="0" w:color="auto"/>
            </w:tcBorders>
            <w:shd w:val="clear" w:color="auto" w:fill="auto"/>
            <w:noWrap/>
            <w:vAlign w:val="bottom"/>
            <w:hideMark/>
          </w:tcPr>
          <w:p w14:paraId="608F9E9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34,00%</w:t>
            </w:r>
          </w:p>
        </w:tc>
        <w:tc>
          <w:tcPr>
            <w:tcW w:w="1097" w:type="dxa"/>
            <w:tcBorders>
              <w:top w:val="nil"/>
              <w:left w:val="nil"/>
              <w:bottom w:val="single" w:sz="4" w:space="0" w:color="auto"/>
              <w:right w:val="single" w:sz="8" w:space="0" w:color="auto"/>
            </w:tcBorders>
            <w:shd w:val="clear" w:color="auto" w:fill="auto"/>
            <w:noWrap/>
            <w:vAlign w:val="bottom"/>
            <w:hideMark/>
          </w:tcPr>
          <w:p w14:paraId="00C4042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27,10%</w:t>
            </w:r>
          </w:p>
        </w:tc>
        <w:tc>
          <w:tcPr>
            <w:tcW w:w="141" w:type="dxa"/>
            <w:vAlign w:val="center"/>
            <w:hideMark/>
          </w:tcPr>
          <w:p w14:paraId="7ADF8129"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F108541"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0441EA87"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6FCEF7B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YEŞİL SOL PARTİ</w:t>
            </w:r>
          </w:p>
        </w:tc>
        <w:tc>
          <w:tcPr>
            <w:tcW w:w="963" w:type="dxa"/>
            <w:tcBorders>
              <w:top w:val="nil"/>
              <w:left w:val="nil"/>
              <w:bottom w:val="single" w:sz="4" w:space="0" w:color="auto"/>
              <w:right w:val="single" w:sz="4" w:space="0" w:color="auto"/>
            </w:tcBorders>
            <w:shd w:val="clear" w:color="auto" w:fill="auto"/>
            <w:noWrap/>
            <w:vAlign w:val="bottom"/>
            <w:hideMark/>
          </w:tcPr>
          <w:p w14:paraId="7201E39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10,20%</w:t>
            </w:r>
          </w:p>
        </w:tc>
        <w:tc>
          <w:tcPr>
            <w:tcW w:w="1101" w:type="dxa"/>
            <w:tcBorders>
              <w:top w:val="nil"/>
              <w:left w:val="nil"/>
              <w:bottom w:val="single" w:sz="4" w:space="0" w:color="auto"/>
              <w:right w:val="single" w:sz="4" w:space="0" w:color="auto"/>
            </w:tcBorders>
            <w:shd w:val="clear" w:color="auto" w:fill="auto"/>
            <w:noWrap/>
            <w:vAlign w:val="bottom"/>
            <w:hideMark/>
          </w:tcPr>
          <w:p w14:paraId="4D844BF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12,30%</w:t>
            </w:r>
          </w:p>
        </w:tc>
        <w:tc>
          <w:tcPr>
            <w:tcW w:w="963" w:type="dxa"/>
            <w:tcBorders>
              <w:top w:val="nil"/>
              <w:left w:val="nil"/>
              <w:bottom w:val="single" w:sz="4" w:space="0" w:color="auto"/>
              <w:right w:val="single" w:sz="4" w:space="0" w:color="auto"/>
            </w:tcBorders>
            <w:shd w:val="clear" w:color="auto" w:fill="auto"/>
            <w:noWrap/>
            <w:vAlign w:val="bottom"/>
            <w:hideMark/>
          </w:tcPr>
          <w:p w14:paraId="6762A97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9,90%</w:t>
            </w:r>
          </w:p>
        </w:tc>
        <w:tc>
          <w:tcPr>
            <w:tcW w:w="964" w:type="dxa"/>
            <w:tcBorders>
              <w:top w:val="nil"/>
              <w:left w:val="nil"/>
              <w:bottom w:val="single" w:sz="4" w:space="0" w:color="auto"/>
              <w:right w:val="single" w:sz="4" w:space="0" w:color="auto"/>
            </w:tcBorders>
            <w:shd w:val="clear" w:color="auto" w:fill="auto"/>
            <w:noWrap/>
            <w:vAlign w:val="bottom"/>
            <w:hideMark/>
          </w:tcPr>
          <w:p w14:paraId="4F0CA55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11,70%</w:t>
            </w:r>
          </w:p>
        </w:tc>
        <w:tc>
          <w:tcPr>
            <w:tcW w:w="963" w:type="dxa"/>
            <w:tcBorders>
              <w:top w:val="nil"/>
              <w:left w:val="nil"/>
              <w:bottom w:val="single" w:sz="4" w:space="0" w:color="auto"/>
              <w:right w:val="single" w:sz="4" w:space="0" w:color="auto"/>
            </w:tcBorders>
            <w:shd w:val="clear" w:color="auto" w:fill="auto"/>
            <w:noWrap/>
            <w:vAlign w:val="bottom"/>
            <w:hideMark/>
          </w:tcPr>
          <w:p w14:paraId="33306D7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9,10%</w:t>
            </w:r>
          </w:p>
        </w:tc>
        <w:tc>
          <w:tcPr>
            <w:tcW w:w="963" w:type="dxa"/>
            <w:tcBorders>
              <w:top w:val="nil"/>
              <w:left w:val="nil"/>
              <w:bottom w:val="single" w:sz="4" w:space="0" w:color="auto"/>
              <w:right w:val="single" w:sz="4" w:space="0" w:color="auto"/>
            </w:tcBorders>
            <w:shd w:val="clear" w:color="auto" w:fill="auto"/>
            <w:noWrap/>
            <w:vAlign w:val="bottom"/>
            <w:hideMark/>
          </w:tcPr>
          <w:p w14:paraId="63E3A30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6,00%</w:t>
            </w:r>
          </w:p>
        </w:tc>
        <w:tc>
          <w:tcPr>
            <w:tcW w:w="1097" w:type="dxa"/>
            <w:tcBorders>
              <w:top w:val="nil"/>
              <w:left w:val="nil"/>
              <w:bottom w:val="single" w:sz="4" w:space="0" w:color="auto"/>
              <w:right w:val="single" w:sz="8" w:space="0" w:color="auto"/>
            </w:tcBorders>
            <w:shd w:val="clear" w:color="auto" w:fill="auto"/>
            <w:noWrap/>
            <w:vAlign w:val="bottom"/>
            <w:hideMark/>
          </w:tcPr>
          <w:p w14:paraId="2EF1291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11,00%</w:t>
            </w:r>
          </w:p>
        </w:tc>
        <w:tc>
          <w:tcPr>
            <w:tcW w:w="141" w:type="dxa"/>
            <w:vAlign w:val="center"/>
            <w:hideMark/>
          </w:tcPr>
          <w:p w14:paraId="74C32FDF"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38E586E5"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37D50992"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02DD02B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MHP</w:t>
            </w:r>
          </w:p>
        </w:tc>
        <w:tc>
          <w:tcPr>
            <w:tcW w:w="963" w:type="dxa"/>
            <w:tcBorders>
              <w:top w:val="nil"/>
              <w:left w:val="nil"/>
              <w:bottom w:val="single" w:sz="4" w:space="0" w:color="auto"/>
              <w:right w:val="single" w:sz="4" w:space="0" w:color="auto"/>
            </w:tcBorders>
            <w:shd w:val="clear" w:color="auto" w:fill="auto"/>
            <w:noWrap/>
            <w:vAlign w:val="bottom"/>
            <w:hideMark/>
          </w:tcPr>
          <w:p w14:paraId="73BE677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1,20%</w:t>
            </w:r>
          </w:p>
        </w:tc>
        <w:tc>
          <w:tcPr>
            <w:tcW w:w="1101" w:type="dxa"/>
            <w:tcBorders>
              <w:top w:val="nil"/>
              <w:left w:val="nil"/>
              <w:bottom w:val="single" w:sz="4" w:space="0" w:color="auto"/>
              <w:right w:val="single" w:sz="4" w:space="0" w:color="auto"/>
            </w:tcBorders>
            <w:shd w:val="clear" w:color="auto" w:fill="auto"/>
            <w:noWrap/>
            <w:vAlign w:val="bottom"/>
            <w:hideMark/>
          </w:tcPr>
          <w:p w14:paraId="6A95496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7,70%</w:t>
            </w:r>
          </w:p>
        </w:tc>
        <w:tc>
          <w:tcPr>
            <w:tcW w:w="963" w:type="dxa"/>
            <w:tcBorders>
              <w:top w:val="nil"/>
              <w:left w:val="nil"/>
              <w:bottom w:val="single" w:sz="4" w:space="0" w:color="auto"/>
              <w:right w:val="single" w:sz="4" w:space="0" w:color="auto"/>
            </w:tcBorders>
            <w:shd w:val="clear" w:color="auto" w:fill="auto"/>
            <w:noWrap/>
            <w:vAlign w:val="bottom"/>
            <w:hideMark/>
          </w:tcPr>
          <w:p w14:paraId="7C2D01B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7,60%</w:t>
            </w:r>
          </w:p>
        </w:tc>
        <w:tc>
          <w:tcPr>
            <w:tcW w:w="964" w:type="dxa"/>
            <w:tcBorders>
              <w:top w:val="nil"/>
              <w:left w:val="nil"/>
              <w:bottom w:val="single" w:sz="4" w:space="0" w:color="auto"/>
              <w:right w:val="single" w:sz="4" w:space="0" w:color="auto"/>
            </w:tcBorders>
            <w:shd w:val="clear" w:color="auto" w:fill="auto"/>
            <w:noWrap/>
            <w:vAlign w:val="bottom"/>
            <w:hideMark/>
          </w:tcPr>
          <w:p w14:paraId="65A72CB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5,50%</w:t>
            </w:r>
          </w:p>
        </w:tc>
        <w:tc>
          <w:tcPr>
            <w:tcW w:w="963" w:type="dxa"/>
            <w:tcBorders>
              <w:top w:val="nil"/>
              <w:left w:val="nil"/>
              <w:bottom w:val="single" w:sz="4" w:space="0" w:color="auto"/>
              <w:right w:val="single" w:sz="4" w:space="0" w:color="auto"/>
            </w:tcBorders>
            <w:shd w:val="clear" w:color="auto" w:fill="auto"/>
            <w:noWrap/>
            <w:vAlign w:val="bottom"/>
            <w:hideMark/>
          </w:tcPr>
          <w:p w14:paraId="596AFF2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5,10%</w:t>
            </w:r>
          </w:p>
        </w:tc>
        <w:tc>
          <w:tcPr>
            <w:tcW w:w="963" w:type="dxa"/>
            <w:tcBorders>
              <w:top w:val="nil"/>
              <w:left w:val="nil"/>
              <w:bottom w:val="single" w:sz="4" w:space="0" w:color="auto"/>
              <w:right w:val="single" w:sz="4" w:space="0" w:color="auto"/>
            </w:tcBorders>
            <w:shd w:val="clear" w:color="auto" w:fill="auto"/>
            <w:noWrap/>
            <w:vAlign w:val="bottom"/>
            <w:hideMark/>
          </w:tcPr>
          <w:p w14:paraId="78CC895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2,00%</w:t>
            </w:r>
          </w:p>
        </w:tc>
        <w:tc>
          <w:tcPr>
            <w:tcW w:w="1097" w:type="dxa"/>
            <w:tcBorders>
              <w:top w:val="nil"/>
              <w:left w:val="nil"/>
              <w:bottom w:val="single" w:sz="4" w:space="0" w:color="auto"/>
              <w:right w:val="single" w:sz="8" w:space="0" w:color="auto"/>
            </w:tcBorders>
            <w:shd w:val="clear" w:color="auto" w:fill="auto"/>
            <w:noWrap/>
            <w:vAlign w:val="bottom"/>
            <w:hideMark/>
          </w:tcPr>
          <w:p w14:paraId="59BD8B3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5,80%</w:t>
            </w:r>
          </w:p>
        </w:tc>
        <w:tc>
          <w:tcPr>
            <w:tcW w:w="141" w:type="dxa"/>
            <w:vAlign w:val="center"/>
            <w:hideMark/>
          </w:tcPr>
          <w:p w14:paraId="5792E199"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02846A3"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5874D0A3"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1474E81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İYİ PARTİ</w:t>
            </w:r>
          </w:p>
        </w:tc>
        <w:tc>
          <w:tcPr>
            <w:tcW w:w="963" w:type="dxa"/>
            <w:tcBorders>
              <w:top w:val="nil"/>
              <w:left w:val="nil"/>
              <w:bottom w:val="single" w:sz="4" w:space="0" w:color="auto"/>
              <w:right w:val="single" w:sz="4" w:space="0" w:color="auto"/>
            </w:tcBorders>
            <w:shd w:val="clear" w:color="auto" w:fill="auto"/>
            <w:noWrap/>
            <w:vAlign w:val="bottom"/>
            <w:hideMark/>
          </w:tcPr>
          <w:p w14:paraId="63F7886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9,60%</w:t>
            </w:r>
          </w:p>
        </w:tc>
        <w:tc>
          <w:tcPr>
            <w:tcW w:w="1101" w:type="dxa"/>
            <w:tcBorders>
              <w:top w:val="nil"/>
              <w:left w:val="nil"/>
              <w:bottom w:val="single" w:sz="4" w:space="0" w:color="auto"/>
              <w:right w:val="single" w:sz="4" w:space="0" w:color="auto"/>
            </w:tcBorders>
            <w:shd w:val="clear" w:color="auto" w:fill="auto"/>
            <w:noWrap/>
            <w:vAlign w:val="bottom"/>
            <w:hideMark/>
          </w:tcPr>
          <w:p w14:paraId="2A38A20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11,10%</w:t>
            </w:r>
          </w:p>
        </w:tc>
        <w:tc>
          <w:tcPr>
            <w:tcW w:w="963" w:type="dxa"/>
            <w:tcBorders>
              <w:top w:val="nil"/>
              <w:left w:val="nil"/>
              <w:bottom w:val="single" w:sz="4" w:space="0" w:color="auto"/>
              <w:right w:val="single" w:sz="4" w:space="0" w:color="auto"/>
            </w:tcBorders>
            <w:shd w:val="clear" w:color="auto" w:fill="auto"/>
            <w:noWrap/>
            <w:vAlign w:val="bottom"/>
            <w:hideMark/>
          </w:tcPr>
          <w:p w14:paraId="59AD7CE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8,30%</w:t>
            </w:r>
          </w:p>
        </w:tc>
        <w:tc>
          <w:tcPr>
            <w:tcW w:w="964" w:type="dxa"/>
            <w:tcBorders>
              <w:top w:val="nil"/>
              <w:left w:val="nil"/>
              <w:bottom w:val="single" w:sz="4" w:space="0" w:color="auto"/>
              <w:right w:val="single" w:sz="4" w:space="0" w:color="auto"/>
            </w:tcBorders>
            <w:shd w:val="clear" w:color="auto" w:fill="auto"/>
            <w:noWrap/>
            <w:vAlign w:val="bottom"/>
            <w:hideMark/>
          </w:tcPr>
          <w:p w14:paraId="6F9D7BE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16,60%</w:t>
            </w:r>
          </w:p>
        </w:tc>
        <w:tc>
          <w:tcPr>
            <w:tcW w:w="963" w:type="dxa"/>
            <w:tcBorders>
              <w:top w:val="nil"/>
              <w:left w:val="nil"/>
              <w:bottom w:val="single" w:sz="4" w:space="0" w:color="auto"/>
              <w:right w:val="single" w:sz="4" w:space="0" w:color="auto"/>
            </w:tcBorders>
            <w:shd w:val="clear" w:color="auto" w:fill="auto"/>
            <w:noWrap/>
            <w:vAlign w:val="bottom"/>
            <w:hideMark/>
          </w:tcPr>
          <w:p w14:paraId="07A6A8B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5,10%</w:t>
            </w:r>
          </w:p>
        </w:tc>
        <w:tc>
          <w:tcPr>
            <w:tcW w:w="963" w:type="dxa"/>
            <w:tcBorders>
              <w:top w:val="nil"/>
              <w:left w:val="nil"/>
              <w:bottom w:val="single" w:sz="4" w:space="0" w:color="auto"/>
              <w:right w:val="single" w:sz="4" w:space="0" w:color="auto"/>
            </w:tcBorders>
            <w:shd w:val="clear" w:color="auto" w:fill="auto"/>
            <w:noWrap/>
            <w:vAlign w:val="bottom"/>
            <w:hideMark/>
          </w:tcPr>
          <w:p w14:paraId="1FA3CBC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22,00%</w:t>
            </w:r>
          </w:p>
        </w:tc>
        <w:tc>
          <w:tcPr>
            <w:tcW w:w="1097" w:type="dxa"/>
            <w:tcBorders>
              <w:top w:val="nil"/>
              <w:left w:val="nil"/>
              <w:bottom w:val="single" w:sz="4" w:space="0" w:color="auto"/>
              <w:right w:val="single" w:sz="8" w:space="0" w:color="auto"/>
            </w:tcBorders>
            <w:shd w:val="clear" w:color="auto" w:fill="auto"/>
            <w:noWrap/>
            <w:vAlign w:val="bottom"/>
            <w:hideMark/>
          </w:tcPr>
          <w:p w14:paraId="69CC58F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10,70%</w:t>
            </w:r>
          </w:p>
        </w:tc>
        <w:tc>
          <w:tcPr>
            <w:tcW w:w="141" w:type="dxa"/>
            <w:vAlign w:val="center"/>
            <w:hideMark/>
          </w:tcPr>
          <w:p w14:paraId="5F7E023A"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24182E6A"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242A8D58"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0F7D304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SAADET PARTİSİ</w:t>
            </w:r>
          </w:p>
        </w:tc>
        <w:tc>
          <w:tcPr>
            <w:tcW w:w="963" w:type="dxa"/>
            <w:tcBorders>
              <w:top w:val="nil"/>
              <w:left w:val="nil"/>
              <w:bottom w:val="single" w:sz="4" w:space="0" w:color="auto"/>
              <w:right w:val="single" w:sz="4" w:space="0" w:color="auto"/>
            </w:tcBorders>
            <w:shd w:val="clear" w:color="auto" w:fill="auto"/>
            <w:noWrap/>
            <w:vAlign w:val="bottom"/>
            <w:hideMark/>
          </w:tcPr>
          <w:p w14:paraId="50B2DF3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w:t>
            </w:r>
          </w:p>
        </w:tc>
        <w:tc>
          <w:tcPr>
            <w:tcW w:w="1101" w:type="dxa"/>
            <w:tcBorders>
              <w:top w:val="nil"/>
              <w:left w:val="nil"/>
              <w:bottom w:val="single" w:sz="4" w:space="0" w:color="auto"/>
              <w:right w:val="single" w:sz="4" w:space="0" w:color="auto"/>
            </w:tcBorders>
            <w:shd w:val="clear" w:color="auto" w:fill="auto"/>
            <w:noWrap/>
            <w:vAlign w:val="bottom"/>
            <w:hideMark/>
          </w:tcPr>
          <w:p w14:paraId="7929909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0,90%</w:t>
            </w:r>
          </w:p>
        </w:tc>
        <w:tc>
          <w:tcPr>
            <w:tcW w:w="963" w:type="dxa"/>
            <w:tcBorders>
              <w:top w:val="nil"/>
              <w:left w:val="nil"/>
              <w:bottom w:val="single" w:sz="4" w:space="0" w:color="auto"/>
              <w:right w:val="single" w:sz="4" w:space="0" w:color="auto"/>
            </w:tcBorders>
            <w:shd w:val="clear" w:color="auto" w:fill="auto"/>
            <w:noWrap/>
            <w:vAlign w:val="bottom"/>
            <w:hideMark/>
          </w:tcPr>
          <w:p w14:paraId="4A9C4A9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64" w:type="dxa"/>
            <w:tcBorders>
              <w:top w:val="nil"/>
              <w:left w:val="nil"/>
              <w:bottom w:val="single" w:sz="4" w:space="0" w:color="auto"/>
              <w:right w:val="single" w:sz="4" w:space="0" w:color="auto"/>
            </w:tcBorders>
            <w:shd w:val="clear" w:color="auto" w:fill="auto"/>
            <w:noWrap/>
            <w:vAlign w:val="bottom"/>
            <w:hideMark/>
          </w:tcPr>
          <w:p w14:paraId="68E57D8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2,80%</w:t>
            </w:r>
          </w:p>
        </w:tc>
        <w:tc>
          <w:tcPr>
            <w:tcW w:w="963" w:type="dxa"/>
            <w:tcBorders>
              <w:top w:val="nil"/>
              <w:left w:val="nil"/>
              <w:bottom w:val="single" w:sz="4" w:space="0" w:color="auto"/>
              <w:right w:val="single" w:sz="4" w:space="0" w:color="auto"/>
            </w:tcBorders>
            <w:shd w:val="clear" w:color="auto" w:fill="auto"/>
            <w:noWrap/>
            <w:vAlign w:val="bottom"/>
            <w:hideMark/>
          </w:tcPr>
          <w:p w14:paraId="470EAB7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963" w:type="dxa"/>
            <w:tcBorders>
              <w:top w:val="nil"/>
              <w:left w:val="nil"/>
              <w:bottom w:val="single" w:sz="4" w:space="0" w:color="auto"/>
              <w:right w:val="single" w:sz="4" w:space="0" w:color="auto"/>
            </w:tcBorders>
            <w:shd w:val="clear" w:color="auto" w:fill="auto"/>
            <w:noWrap/>
            <w:vAlign w:val="bottom"/>
            <w:hideMark/>
          </w:tcPr>
          <w:p w14:paraId="18D4F03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97" w:type="dxa"/>
            <w:tcBorders>
              <w:top w:val="nil"/>
              <w:left w:val="nil"/>
              <w:bottom w:val="single" w:sz="4" w:space="0" w:color="auto"/>
              <w:right w:val="single" w:sz="8" w:space="0" w:color="auto"/>
            </w:tcBorders>
            <w:shd w:val="clear" w:color="auto" w:fill="auto"/>
            <w:noWrap/>
            <w:vAlign w:val="bottom"/>
            <w:hideMark/>
          </w:tcPr>
          <w:p w14:paraId="3C111F3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0,80%</w:t>
            </w:r>
          </w:p>
        </w:tc>
        <w:tc>
          <w:tcPr>
            <w:tcW w:w="141" w:type="dxa"/>
            <w:vAlign w:val="center"/>
            <w:hideMark/>
          </w:tcPr>
          <w:p w14:paraId="77E84125"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21DA7D4"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4EB969A8"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3A17210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DEVA PARTİSİ</w:t>
            </w:r>
          </w:p>
        </w:tc>
        <w:tc>
          <w:tcPr>
            <w:tcW w:w="963" w:type="dxa"/>
            <w:tcBorders>
              <w:top w:val="nil"/>
              <w:left w:val="nil"/>
              <w:bottom w:val="single" w:sz="4" w:space="0" w:color="auto"/>
              <w:right w:val="single" w:sz="4" w:space="0" w:color="auto"/>
            </w:tcBorders>
            <w:shd w:val="clear" w:color="auto" w:fill="auto"/>
            <w:noWrap/>
            <w:vAlign w:val="bottom"/>
            <w:hideMark/>
          </w:tcPr>
          <w:p w14:paraId="245A0E7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3,10%</w:t>
            </w:r>
          </w:p>
        </w:tc>
        <w:tc>
          <w:tcPr>
            <w:tcW w:w="1101" w:type="dxa"/>
            <w:tcBorders>
              <w:top w:val="nil"/>
              <w:left w:val="nil"/>
              <w:bottom w:val="single" w:sz="4" w:space="0" w:color="auto"/>
              <w:right w:val="single" w:sz="4" w:space="0" w:color="auto"/>
            </w:tcBorders>
            <w:shd w:val="clear" w:color="auto" w:fill="auto"/>
            <w:noWrap/>
            <w:vAlign w:val="bottom"/>
            <w:hideMark/>
          </w:tcPr>
          <w:p w14:paraId="2DE8A7D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3,20%</w:t>
            </w:r>
          </w:p>
        </w:tc>
        <w:tc>
          <w:tcPr>
            <w:tcW w:w="963" w:type="dxa"/>
            <w:tcBorders>
              <w:top w:val="nil"/>
              <w:left w:val="nil"/>
              <w:bottom w:val="single" w:sz="4" w:space="0" w:color="auto"/>
              <w:right w:val="single" w:sz="4" w:space="0" w:color="auto"/>
            </w:tcBorders>
            <w:shd w:val="clear" w:color="auto" w:fill="auto"/>
            <w:noWrap/>
            <w:vAlign w:val="bottom"/>
            <w:hideMark/>
          </w:tcPr>
          <w:p w14:paraId="517AE18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4,00%</w:t>
            </w:r>
          </w:p>
        </w:tc>
        <w:tc>
          <w:tcPr>
            <w:tcW w:w="964" w:type="dxa"/>
            <w:tcBorders>
              <w:top w:val="nil"/>
              <w:left w:val="nil"/>
              <w:bottom w:val="single" w:sz="4" w:space="0" w:color="auto"/>
              <w:right w:val="single" w:sz="4" w:space="0" w:color="auto"/>
            </w:tcBorders>
            <w:shd w:val="clear" w:color="auto" w:fill="auto"/>
            <w:noWrap/>
            <w:vAlign w:val="bottom"/>
            <w:hideMark/>
          </w:tcPr>
          <w:p w14:paraId="722BDC4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2,80%</w:t>
            </w:r>
          </w:p>
        </w:tc>
        <w:tc>
          <w:tcPr>
            <w:tcW w:w="963" w:type="dxa"/>
            <w:tcBorders>
              <w:top w:val="nil"/>
              <w:left w:val="nil"/>
              <w:bottom w:val="single" w:sz="4" w:space="0" w:color="auto"/>
              <w:right w:val="single" w:sz="4" w:space="0" w:color="auto"/>
            </w:tcBorders>
            <w:shd w:val="clear" w:color="auto" w:fill="auto"/>
            <w:noWrap/>
            <w:vAlign w:val="bottom"/>
            <w:hideMark/>
          </w:tcPr>
          <w:p w14:paraId="17AD710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963" w:type="dxa"/>
            <w:tcBorders>
              <w:top w:val="nil"/>
              <w:left w:val="nil"/>
              <w:bottom w:val="single" w:sz="4" w:space="0" w:color="auto"/>
              <w:right w:val="single" w:sz="4" w:space="0" w:color="auto"/>
            </w:tcBorders>
            <w:shd w:val="clear" w:color="auto" w:fill="auto"/>
            <w:noWrap/>
            <w:vAlign w:val="bottom"/>
            <w:hideMark/>
          </w:tcPr>
          <w:p w14:paraId="73D5AAB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4,00%</w:t>
            </w:r>
          </w:p>
        </w:tc>
        <w:tc>
          <w:tcPr>
            <w:tcW w:w="1097" w:type="dxa"/>
            <w:tcBorders>
              <w:top w:val="nil"/>
              <w:left w:val="nil"/>
              <w:bottom w:val="single" w:sz="4" w:space="0" w:color="auto"/>
              <w:right w:val="single" w:sz="8" w:space="0" w:color="auto"/>
            </w:tcBorders>
            <w:shd w:val="clear" w:color="auto" w:fill="auto"/>
            <w:noWrap/>
            <w:vAlign w:val="bottom"/>
            <w:hideMark/>
          </w:tcPr>
          <w:p w14:paraId="670285B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3,20%</w:t>
            </w:r>
          </w:p>
        </w:tc>
        <w:tc>
          <w:tcPr>
            <w:tcW w:w="141" w:type="dxa"/>
            <w:vAlign w:val="center"/>
            <w:hideMark/>
          </w:tcPr>
          <w:p w14:paraId="66D0C4E0"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689F750F"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76BC63C7"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344CBB8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GELECEK PARTİSİ</w:t>
            </w:r>
          </w:p>
        </w:tc>
        <w:tc>
          <w:tcPr>
            <w:tcW w:w="963" w:type="dxa"/>
            <w:tcBorders>
              <w:top w:val="nil"/>
              <w:left w:val="nil"/>
              <w:bottom w:val="single" w:sz="4" w:space="0" w:color="auto"/>
              <w:right w:val="single" w:sz="4" w:space="0" w:color="auto"/>
            </w:tcBorders>
            <w:shd w:val="clear" w:color="auto" w:fill="auto"/>
            <w:noWrap/>
            <w:vAlign w:val="bottom"/>
            <w:hideMark/>
          </w:tcPr>
          <w:p w14:paraId="7EC436E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1,20%</w:t>
            </w:r>
          </w:p>
        </w:tc>
        <w:tc>
          <w:tcPr>
            <w:tcW w:w="1101" w:type="dxa"/>
            <w:tcBorders>
              <w:top w:val="nil"/>
              <w:left w:val="nil"/>
              <w:bottom w:val="single" w:sz="4" w:space="0" w:color="auto"/>
              <w:right w:val="single" w:sz="4" w:space="0" w:color="auto"/>
            </w:tcBorders>
            <w:shd w:val="clear" w:color="auto" w:fill="auto"/>
            <w:noWrap/>
            <w:vAlign w:val="bottom"/>
            <w:hideMark/>
          </w:tcPr>
          <w:p w14:paraId="487C74C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0,20%</w:t>
            </w:r>
          </w:p>
        </w:tc>
        <w:tc>
          <w:tcPr>
            <w:tcW w:w="963" w:type="dxa"/>
            <w:tcBorders>
              <w:top w:val="nil"/>
              <w:left w:val="nil"/>
              <w:bottom w:val="single" w:sz="4" w:space="0" w:color="auto"/>
              <w:right w:val="single" w:sz="4" w:space="0" w:color="auto"/>
            </w:tcBorders>
            <w:shd w:val="clear" w:color="auto" w:fill="auto"/>
            <w:noWrap/>
            <w:vAlign w:val="bottom"/>
            <w:hideMark/>
          </w:tcPr>
          <w:p w14:paraId="6999874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2,30%</w:t>
            </w:r>
          </w:p>
        </w:tc>
        <w:tc>
          <w:tcPr>
            <w:tcW w:w="964" w:type="dxa"/>
            <w:tcBorders>
              <w:top w:val="nil"/>
              <w:left w:val="nil"/>
              <w:bottom w:val="single" w:sz="4" w:space="0" w:color="auto"/>
              <w:right w:val="single" w:sz="4" w:space="0" w:color="auto"/>
            </w:tcBorders>
            <w:shd w:val="clear" w:color="auto" w:fill="auto"/>
            <w:noWrap/>
            <w:vAlign w:val="bottom"/>
            <w:hideMark/>
          </w:tcPr>
          <w:p w14:paraId="41E6BDF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1,40%</w:t>
            </w:r>
          </w:p>
        </w:tc>
        <w:tc>
          <w:tcPr>
            <w:tcW w:w="963" w:type="dxa"/>
            <w:tcBorders>
              <w:top w:val="nil"/>
              <w:left w:val="nil"/>
              <w:bottom w:val="single" w:sz="4" w:space="0" w:color="auto"/>
              <w:right w:val="single" w:sz="4" w:space="0" w:color="auto"/>
            </w:tcBorders>
            <w:shd w:val="clear" w:color="auto" w:fill="auto"/>
            <w:noWrap/>
            <w:vAlign w:val="bottom"/>
            <w:hideMark/>
          </w:tcPr>
          <w:p w14:paraId="4C11FE5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963" w:type="dxa"/>
            <w:tcBorders>
              <w:top w:val="nil"/>
              <w:left w:val="nil"/>
              <w:bottom w:val="single" w:sz="4" w:space="0" w:color="auto"/>
              <w:right w:val="single" w:sz="4" w:space="0" w:color="auto"/>
            </w:tcBorders>
            <w:shd w:val="clear" w:color="auto" w:fill="auto"/>
            <w:noWrap/>
            <w:vAlign w:val="bottom"/>
            <w:hideMark/>
          </w:tcPr>
          <w:p w14:paraId="69578BD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2,00%</w:t>
            </w:r>
          </w:p>
        </w:tc>
        <w:tc>
          <w:tcPr>
            <w:tcW w:w="1097" w:type="dxa"/>
            <w:tcBorders>
              <w:top w:val="nil"/>
              <w:left w:val="nil"/>
              <w:bottom w:val="single" w:sz="4" w:space="0" w:color="auto"/>
              <w:right w:val="single" w:sz="8" w:space="0" w:color="auto"/>
            </w:tcBorders>
            <w:shd w:val="clear" w:color="auto" w:fill="auto"/>
            <w:noWrap/>
            <w:vAlign w:val="bottom"/>
            <w:hideMark/>
          </w:tcPr>
          <w:p w14:paraId="5E9C024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141" w:type="dxa"/>
            <w:vAlign w:val="center"/>
            <w:hideMark/>
          </w:tcPr>
          <w:p w14:paraId="22105BD3"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24E6FEAC"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485A9E42"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577633B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KARARSIZIM</w:t>
            </w:r>
          </w:p>
        </w:tc>
        <w:tc>
          <w:tcPr>
            <w:tcW w:w="963" w:type="dxa"/>
            <w:tcBorders>
              <w:top w:val="nil"/>
              <w:left w:val="nil"/>
              <w:bottom w:val="single" w:sz="4" w:space="0" w:color="auto"/>
              <w:right w:val="single" w:sz="4" w:space="0" w:color="auto"/>
            </w:tcBorders>
            <w:shd w:val="clear" w:color="auto" w:fill="auto"/>
            <w:noWrap/>
            <w:vAlign w:val="bottom"/>
            <w:hideMark/>
          </w:tcPr>
          <w:p w14:paraId="6CAA3F2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3,70%</w:t>
            </w:r>
          </w:p>
        </w:tc>
        <w:tc>
          <w:tcPr>
            <w:tcW w:w="1101" w:type="dxa"/>
            <w:tcBorders>
              <w:top w:val="nil"/>
              <w:left w:val="nil"/>
              <w:bottom w:val="single" w:sz="4" w:space="0" w:color="auto"/>
              <w:right w:val="single" w:sz="4" w:space="0" w:color="auto"/>
            </w:tcBorders>
            <w:shd w:val="clear" w:color="auto" w:fill="auto"/>
            <w:noWrap/>
            <w:vAlign w:val="bottom"/>
            <w:hideMark/>
          </w:tcPr>
          <w:p w14:paraId="5A46A9C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3,70%</w:t>
            </w:r>
          </w:p>
        </w:tc>
        <w:tc>
          <w:tcPr>
            <w:tcW w:w="963" w:type="dxa"/>
            <w:tcBorders>
              <w:top w:val="nil"/>
              <w:left w:val="nil"/>
              <w:bottom w:val="single" w:sz="4" w:space="0" w:color="auto"/>
              <w:right w:val="single" w:sz="4" w:space="0" w:color="auto"/>
            </w:tcBorders>
            <w:shd w:val="clear" w:color="auto" w:fill="auto"/>
            <w:noWrap/>
            <w:vAlign w:val="bottom"/>
            <w:hideMark/>
          </w:tcPr>
          <w:p w14:paraId="63ECA1B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3,30%</w:t>
            </w:r>
          </w:p>
        </w:tc>
        <w:tc>
          <w:tcPr>
            <w:tcW w:w="964" w:type="dxa"/>
            <w:tcBorders>
              <w:top w:val="nil"/>
              <w:left w:val="nil"/>
              <w:bottom w:val="single" w:sz="4" w:space="0" w:color="auto"/>
              <w:right w:val="single" w:sz="4" w:space="0" w:color="auto"/>
            </w:tcBorders>
            <w:shd w:val="clear" w:color="auto" w:fill="auto"/>
            <w:noWrap/>
            <w:vAlign w:val="bottom"/>
            <w:hideMark/>
          </w:tcPr>
          <w:p w14:paraId="0805DD6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4,80%</w:t>
            </w:r>
          </w:p>
        </w:tc>
        <w:tc>
          <w:tcPr>
            <w:tcW w:w="963" w:type="dxa"/>
            <w:tcBorders>
              <w:top w:val="nil"/>
              <w:left w:val="nil"/>
              <w:bottom w:val="single" w:sz="4" w:space="0" w:color="auto"/>
              <w:right w:val="single" w:sz="4" w:space="0" w:color="auto"/>
            </w:tcBorders>
            <w:shd w:val="clear" w:color="auto" w:fill="auto"/>
            <w:noWrap/>
            <w:vAlign w:val="bottom"/>
            <w:hideMark/>
          </w:tcPr>
          <w:p w14:paraId="640C6B8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4,00%</w:t>
            </w:r>
          </w:p>
        </w:tc>
        <w:tc>
          <w:tcPr>
            <w:tcW w:w="963" w:type="dxa"/>
            <w:tcBorders>
              <w:top w:val="nil"/>
              <w:left w:val="nil"/>
              <w:bottom w:val="single" w:sz="4" w:space="0" w:color="auto"/>
              <w:right w:val="single" w:sz="4" w:space="0" w:color="auto"/>
            </w:tcBorders>
            <w:shd w:val="clear" w:color="auto" w:fill="auto"/>
            <w:noWrap/>
            <w:vAlign w:val="bottom"/>
            <w:hideMark/>
          </w:tcPr>
          <w:p w14:paraId="4B86C89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97" w:type="dxa"/>
            <w:tcBorders>
              <w:top w:val="nil"/>
              <w:left w:val="nil"/>
              <w:bottom w:val="single" w:sz="4" w:space="0" w:color="auto"/>
              <w:right w:val="single" w:sz="8" w:space="0" w:color="auto"/>
            </w:tcBorders>
            <w:shd w:val="clear" w:color="auto" w:fill="auto"/>
            <w:noWrap/>
            <w:vAlign w:val="bottom"/>
            <w:hideMark/>
          </w:tcPr>
          <w:p w14:paraId="0CCAA79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3,60%</w:t>
            </w:r>
          </w:p>
        </w:tc>
        <w:tc>
          <w:tcPr>
            <w:tcW w:w="141" w:type="dxa"/>
            <w:vAlign w:val="center"/>
            <w:hideMark/>
          </w:tcPr>
          <w:p w14:paraId="558D32E9"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36368206"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4CC4C0C9"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3324B09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OY KULLANMAYACAĞIM</w:t>
            </w:r>
          </w:p>
        </w:tc>
        <w:tc>
          <w:tcPr>
            <w:tcW w:w="963" w:type="dxa"/>
            <w:tcBorders>
              <w:top w:val="nil"/>
              <w:left w:val="nil"/>
              <w:bottom w:val="single" w:sz="4" w:space="0" w:color="auto"/>
              <w:right w:val="single" w:sz="4" w:space="0" w:color="auto"/>
            </w:tcBorders>
            <w:shd w:val="clear" w:color="auto" w:fill="auto"/>
            <w:noWrap/>
            <w:vAlign w:val="bottom"/>
            <w:hideMark/>
          </w:tcPr>
          <w:p w14:paraId="21986FD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3,10%</w:t>
            </w:r>
          </w:p>
        </w:tc>
        <w:tc>
          <w:tcPr>
            <w:tcW w:w="1101" w:type="dxa"/>
            <w:tcBorders>
              <w:top w:val="nil"/>
              <w:left w:val="nil"/>
              <w:bottom w:val="single" w:sz="4" w:space="0" w:color="auto"/>
              <w:right w:val="single" w:sz="4" w:space="0" w:color="auto"/>
            </w:tcBorders>
            <w:shd w:val="clear" w:color="auto" w:fill="auto"/>
            <w:noWrap/>
            <w:vAlign w:val="bottom"/>
            <w:hideMark/>
          </w:tcPr>
          <w:p w14:paraId="70069DA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1,40%</w:t>
            </w:r>
          </w:p>
        </w:tc>
        <w:tc>
          <w:tcPr>
            <w:tcW w:w="963" w:type="dxa"/>
            <w:tcBorders>
              <w:top w:val="nil"/>
              <w:left w:val="nil"/>
              <w:bottom w:val="single" w:sz="4" w:space="0" w:color="auto"/>
              <w:right w:val="single" w:sz="4" w:space="0" w:color="auto"/>
            </w:tcBorders>
            <w:shd w:val="clear" w:color="auto" w:fill="auto"/>
            <w:noWrap/>
            <w:vAlign w:val="bottom"/>
            <w:hideMark/>
          </w:tcPr>
          <w:p w14:paraId="48DA419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2,60%</w:t>
            </w:r>
          </w:p>
        </w:tc>
        <w:tc>
          <w:tcPr>
            <w:tcW w:w="964" w:type="dxa"/>
            <w:tcBorders>
              <w:top w:val="nil"/>
              <w:left w:val="nil"/>
              <w:bottom w:val="single" w:sz="4" w:space="0" w:color="auto"/>
              <w:right w:val="single" w:sz="4" w:space="0" w:color="auto"/>
            </w:tcBorders>
            <w:shd w:val="clear" w:color="auto" w:fill="auto"/>
            <w:noWrap/>
            <w:vAlign w:val="bottom"/>
            <w:hideMark/>
          </w:tcPr>
          <w:p w14:paraId="781333D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1,40%</w:t>
            </w:r>
          </w:p>
        </w:tc>
        <w:tc>
          <w:tcPr>
            <w:tcW w:w="963" w:type="dxa"/>
            <w:tcBorders>
              <w:top w:val="nil"/>
              <w:left w:val="nil"/>
              <w:bottom w:val="single" w:sz="4" w:space="0" w:color="auto"/>
              <w:right w:val="single" w:sz="4" w:space="0" w:color="auto"/>
            </w:tcBorders>
            <w:shd w:val="clear" w:color="auto" w:fill="auto"/>
            <w:noWrap/>
            <w:vAlign w:val="bottom"/>
            <w:hideMark/>
          </w:tcPr>
          <w:p w14:paraId="13B9A8B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63" w:type="dxa"/>
            <w:tcBorders>
              <w:top w:val="nil"/>
              <w:left w:val="nil"/>
              <w:bottom w:val="single" w:sz="4" w:space="0" w:color="auto"/>
              <w:right w:val="single" w:sz="4" w:space="0" w:color="auto"/>
            </w:tcBorders>
            <w:shd w:val="clear" w:color="auto" w:fill="auto"/>
            <w:noWrap/>
            <w:vAlign w:val="bottom"/>
            <w:hideMark/>
          </w:tcPr>
          <w:p w14:paraId="548A18A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97" w:type="dxa"/>
            <w:tcBorders>
              <w:top w:val="nil"/>
              <w:left w:val="nil"/>
              <w:bottom w:val="single" w:sz="4" w:space="0" w:color="auto"/>
              <w:right w:val="single" w:sz="8" w:space="0" w:color="auto"/>
            </w:tcBorders>
            <w:shd w:val="clear" w:color="auto" w:fill="auto"/>
            <w:noWrap/>
            <w:vAlign w:val="bottom"/>
            <w:hideMark/>
          </w:tcPr>
          <w:p w14:paraId="50E14E0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1,80%</w:t>
            </w:r>
          </w:p>
        </w:tc>
        <w:tc>
          <w:tcPr>
            <w:tcW w:w="141" w:type="dxa"/>
            <w:vAlign w:val="center"/>
            <w:hideMark/>
          </w:tcPr>
          <w:p w14:paraId="6E7C6B8A"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3C208BE0"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6426E171"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42A38DE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ZAFER PARTİSİ</w:t>
            </w:r>
          </w:p>
        </w:tc>
        <w:tc>
          <w:tcPr>
            <w:tcW w:w="963" w:type="dxa"/>
            <w:tcBorders>
              <w:top w:val="nil"/>
              <w:left w:val="nil"/>
              <w:bottom w:val="single" w:sz="4" w:space="0" w:color="auto"/>
              <w:right w:val="single" w:sz="4" w:space="0" w:color="auto"/>
            </w:tcBorders>
            <w:shd w:val="clear" w:color="auto" w:fill="auto"/>
            <w:noWrap/>
            <w:vAlign w:val="bottom"/>
            <w:hideMark/>
          </w:tcPr>
          <w:p w14:paraId="1787DFA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0,90%</w:t>
            </w:r>
          </w:p>
        </w:tc>
        <w:tc>
          <w:tcPr>
            <w:tcW w:w="1101" w:type="dxa"/>
            <w:tcBorders>
              <w:top w:val="nil"/>
              <w:left w:val="nil"/>
              <w:bottom w:val="single" w:sz="4" w:space="0" w:color="auto"/>
              <w:right w:val="single" w:sz="4" w:space="0" w:color="auto"/>
            </w:tcBorders>
            <w:shd w:val="clear" w:color="auto" w:fill="auto"/>
            <w:noWrap/>
            <w:vAlign w:val="bottom"/>
            <w:hideMark/>
          </w:tcPr>
          <w:p w14:paraId="529C433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2,80%</w:t>
            </w:r>
          </w:p>
        </w:tc>
        <w:tc>
          <w:tcPr>
            <w:tcW w:w="963" w:type="dxa"/>
            <w:tcBorders>
              <w:top w:val="nil"/>
              <w:left w:val="nil"/>
              <w:bottom w:val="single" w:sz="4" w:space="0" w:color="auto"/>
              <w:right w:val="single" w:sz="4" w:space="0" w:color="auto"/>
            </w:tcBorders>
            <w:shd w:val="clear" w:color="auto" w:fill="auto"/>
            <w:noWrap/>
            <w:vAlign w:val="bottom"/>
            <w:hideMark/>
          </w:tcPr>
          <w:p w14:paraId="4FCA7EC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1,70%</w:t>
            </w:r>
          </w:p>
        </w:tc>
        <w:tc>
          <w:tcPr>
            <w:tcW w:w="964" w:type="dxa"/>
            <w:tcBorders>
              <w:top w:val="nil"/>
              <w:left w:val="nil"/>
              <w:bottom w:val="single" w:sz="4" w:space="0" w:color="auto"/>
              <w:right w:val="single" w:sz="4" w:space="0" w:color="auto"/>
            </w:tcBorders>
            <w:shd w:val="clear" w:color="auto" w:fill="auto"/>
            <w:noWrap/>
            <w:vAlign w:val="bottom"/>
            <w:hideMark/>
          </w:tcPr>
          <w:p w14:paraId="266D5E5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1,40%</w:t>
            </w:r>
          </w:p>
        </w:tc>
        <w:tc>
          <w:tcPr>
            <w:tcW w:w="963" w:type="dxa"/>
            <w:tcBorders>
              <w:top w:val="nil"/>
              <w:left w:val="nil"/>
              <w:bottom w:val="single" w:sz="4" w:space="0" w:color="auto"/>
              <w:right w:val="single" w:sz="4" w:space="0" w:color="auto"/>
            </w:tcBorders>
            <w:shd w:val="clear" w:color="auto" w:fill="auto"/>
            <w:noWrap/>
            <w:vAlign w:val="bottom"/>
            <w:hideMark/>
          </w:tcPr>
          <w:p w14:paraId="4CC8501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2,00%</w:t>
            </w:r>
          </w:p>
        </w:tc>
        <w:tc>
          <w:tcPr>
            <w:tcW w:w="963" w:type="dxa"/>
            <w:tcBorders>
              <w:top w:val="nil"/>
              <w:left w:val="nil"/>
              <w:bottom w:val="single" w:sz="4" w:space="0" w:color="auto"/>
              <w:right w:val="single" w:sz="4" w:space="0" w:color="auto"/>
            </w:tcBorders>
            <w:shd w:val="clear" w:color="auto" w:fill="auto"/>
            <w:noWrap/>
            <w:vAlign w:val="bottom"/>
            <w:hideMark/>
          </w:tcPr>
          <w:p w14:paraId="3BB4AC0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97" w:type="dxa"/>
            <w:tcBorders>
              <w:top w:val="nil"/>
              <w:left w:val="nil"/>
              <w:bottom w:val="single" w:sz="4" w:space="0" w:color="auto"/>
              <w:right w:val="single" w:sz="8" w:space="0" w:color="auto"/>
            </w:tcBorders>
            <w:shd w:val="clear" w:color="auto" w:fill="auto"/>
            <w:noWrap/>
            <w:vAlign w:val="bottom"/>
            <w:hideMark/>
          </w:tcPr>
          <w:p w14:paraId="1D38CBE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1,90%</w:t>
            </w:r>
          </w:p>
        </w:tc>
        <w:tc>
          <w:tcPr>
            <w:tcW w:w="141" w:type="dxa"/>
            <w:vAlign w:val="center"/>
            <w:hideMark/>
          </w:tcPr>
          <w:p w14:paraId="26F2652F"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638E15D2"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47A2D502"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4CD2964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TİP</w:t>
            </w:r>
          </w:p>
        </w:tc>
        <w:tc>
          <w:tcPr>
            <w:tcW w:w="963" w:type="dxa"/>
            <w:tcBorders>
              <w:top w:val="nil"/>
              <w:left w:val="nil"/>
              <w:bottom w:val="single" w:sz="4" w:space="0" w:color="auto"/>
              <w:right w:val="single" w:sz="4" w:space="0" w:color="auto"/>
            </w:tcBorders>
            <w:shd w:val="clear" w:color="auto" w:fill="auto"/>
            <w:noWrap/>
            <w:vAlign w:val="bottom"/>
            <w:hideMark/>
          </w:tcPr>
          <w:p w14:paraId="45DAFE0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1,50%</w:t>
            </w:r>
          </w:p>
        </w:tc>
        <w:tc>
          <w:tcPr>
            <w:tcW w:w="1101" w:type="dxa"/>
            <w:tcBorders>
              <w:top w:val="nil"/>
              <w:left w:val="nil"/>
              <w:bottom w:val="single" w:sz="4" w:space="0" w:color="auto"/>
              <w:right w:val="single" w:sz="4" w:space="0" w:color="auto"/>
            </w:tcBorders>
            <w:shd w:val="clear" w:color="auto" w:fill="auto"/>
            <w:noWrap/>
            <w:vAlign w:val="bottom"/>
            <w:hideMark/>
          </w:tcPr>
          <w:p w14:paraId="7D4F1D4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0,90%</w:t>
            </w:r>
          </w:p>
        </w:tc>
        <w:tc>
          <w:tcPr>
            <w:tcW w:w="963" w:type="dxa"/>
            <w:tcBorders>
              <w:top w:val="nil"/>
              <w:left w:val="nil"/>
              <w:bottom w:val="single" w:sz="4" w:space="0" w:color="auto"/>
              <w:right w:val="single" w:sz="4" w:space="0" w:color="auto"/>
            </w:tcBorders>
            <w:shd w:val="clear" w:color="auto" w:fill="auto"/>
            <w:noWrap/>
            <w:vAlign w:val="bottom"/>
            <w:hideMark/>
          </w:tcPr>
          <w:p w14:paraId="5F23912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w:t>
            </w:r>
          </w:p>
        </w:tc>
        <w:tc>
          <w:tcPr>
            <w:tcW w:w="964" w:type="dxa"/>
            <w:tcBorders>
              <w:top w:val="nil"/>
              <w:left w:val="nil"/>
              <w:bottom w:val="single" w:sz="4" w:space="0" w:color="auto"/>
              <w:right w:val="single" w:sz="4" w:space="0" w:color="auto"/>
            </w:tcBorders>
            <w:shd w:val="clear" w:color="auto" w:fill="auto"/>
            <w:noWrap/>
            <w:vAlign w:val="bottom"/>
            <w:hideMark/>
          </w:tcPr>
          <w:p w14:paraId="7285376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0,70%</w:t>
            </w:r>
          </w:p>
        </w:tc>
        <w:tc>
          <w:tcPr>
            <w:tcW w:w="963" w:type="dxa"/>
            <w:tcBorders>
              <w:top w:val="nil"/>
              <w:left w:val="nil"/>
              <w:bottom w:val="single" w:sz="4" w:space="0" w:color="auto"/>
              <w:right w:val="single" w:sz="4" w:space="0" w:color="auto"/>
            </w:tcBorders>
            <w:shd w:val="clear" w:color="auto" w:fill="auto"/>
            <w:noWrap/>
            <w:vAlign w:val="bottom"/>
            <w:hideMark/>
          </w:tcPr>
          <w:p w14:paraId="7BAB2BE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2,00%</w:t>
            </w:r>
          </w:p>
        </w:tc>
        <w:tc>
          <w:tcPr>
            <w:tcW w:w="963" w:type="dxa"/>
            <w:tcBorders>
              <w:top w:val="nil"/>
              <w:left w:val="nil"/>
              <w:bottom w:val="single" w:sz="4" w:space="0" w:color="auto"/>
              <w:right w:val="single" w:sz="4" w:space="0" w:color="auto"/>
            </w:tcBorders>
            <w:shd w:val="clear" w:color="auto" w:fill="auto"/>
            <w:noWrap/>
            <w:vAlign w:val="bottom"/>
            <w:hideMark/>
          </w:tcPr>
          <w:p w14:paraId="70C033D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97" w:type="dxa"/>
            <w:tcBorders>
              <w:top w:val="nil"/>
              <w:left w:val="nil"/>
              <w:bottom w:val="single" w:sz="4" w:space="0" w:color="auto"/>
              <w:right w:val="single" w:sz="8" w:space="0" w:color="auto"/>
            </w:tcBorders>
            <w:shd w:val="clear" w:color="auto" w:fill="auto"/>
            <w:noWrap/>
            <w:vAlign w:val="bottom"/>
            <w:hideMark/>
          </w:tcPr>
          <w:p w14:paraId="1891300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141" w:type="dxa"/>
            <w:vAlign w:val="center"/>
            <w:hideMark/>
          </w:tcPr>
          <w:p w14:paraId="14ED02B8"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E6BBF43" w14:textId="77777777" w:rsidTr="004F427C">
        <w:trPr>
          <w:trHeight w:val="305"/>
        </w:trPr>
        <w:tc>
          <w:tcPr>
            <w:tcW w:w="1347" w:type="dxa"/>
            <w:vMerge/>
            <w:tcBorders>
              <w:top w:val="nil"/>
              <w:left w:val="single" w:sz="8" w:space="0" w:color="auto"/>
              <w:bottom w:val="single" w:sz="4" w:space="0" w:color="auto"/>
              <w:right w:val="single" w:sz="4" w:space="0" w:color="auto"/>
            </w:tcBorders>
            <w:vAlign w:val="center"/>
            <w:hideMark/>
          </w:tcPr>
          <w:p w14:paraId="5CE81658"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263" w:type="dxa"/>
            <w:tcBorders>
              <w:top w:val="nil"/>
              <w:left w:val="nil"/>
              <w:bottom w:val="single" w:sz="4" w:space="0" w:color="auto"/>
              <w:right w:val="single" w:sz="4" w:space="0" w:color="auto"/>
            </w:tcBorders>
            <w:shd w:val="clear" w:color="auto" w:fill="auto"/>
            <w:noWrap/>
            <w:vAlign w:val="bottom"/>
            <w:hideMark/>
          </w:tcPr>
          <w:p w14:paraId="4EAE0DE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MEMLEKET PARTİSİ</w:t>
            </w:r>
          </w:p>
        </w:tc>
        <w:tc>
          <w:tcPr>
            <w:tcW w:w="963" w:type="dxa"/>
            <w:tcBorders>
              <w:top w:val="nil"/>
              <w:left w:val="nil"/>
              <w:bottom w:val="single" w:sz="4" w:space="0" w:color="auto"/>
              <w:right w:val="single" w:sz="4" w:space="0" w:color="auto"/>
            </w:tcBorders>
            <w:shd w:val="clear" w:color="auto" w:fill="auto"/>
            <w:noWrap/>
            <w:vAlign w:val="bottom"/>
            <w:hideMark/>
          </w:tcPr>
          <w:p w14:paraId="0657376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2,20%</w:t>
            </w:r>
          </w:p>
        </w:tc>
        <w:tc>
          <w:tcPr>
            <w:tcW w:w="1101" w:type="dxa"/>
            <w:tcBorders>
              <w:top w:val="nil"/>
              <w:left w:val="nil"/>
              <w:bottom w:val="single" w:sz="4" w:space="0" w:color="auto"/>
              <w:right w:val="single" w:sz="4" w:space="0" w:color="auto"/>
            </w:tcBorders>
            <w:shd w:val="clear" w:color="auto" w:fill="auto"/>
            <w:noWrap/>
            <w:vAlign w:val="bottom"/>
            <w:hideMark/>
          </w:tcPr>
          <w:p w14:paraId="5AF5028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1,50%</w:t>
            </w:r>
          </w:p>
        </w:tc>
        <w:tc>
          <w:tcPr>
            <w:tcW w:w="963" w:type="dxa"/>
            <w:tcBorders>
              <w:top w:val="nil"/>
              <w:left w:val="nil"/>
              <w:bottom w:val="single" w:sz="4" w:space="0" w:color="auto"/>
              <w:right w:val="single" w:sz="4" w:space="0" w:color="auto"/>
            </w:tcBorders>
            <w:shd w:val="clear" w:color="auto" w:fill="auto"/>
            <w:noWrap/>
            <w:vAlign w:val="bottom"/>
            <w:hideMark/>
          </w:tcPr>
          <w:p w14:paraId="046F7B1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0,70%</w:t>
            </w:r>
          </w:p>
        </w:tc>
        <w:tc>
          <w:tcPr>
            <w:tcW w:w="964" w:type="dxa"/>
            <w:tcBorders>
              <w:top w:val="nil"/>
              <w:left w:val="nil"/>
              <w:bottom w:val="single" w:sz="4" w:space="0" w:color="auto"/>
              <w:right w:val="single" w:sz="4" w:space="0" w:color="auto"/>
            </w:tcBorders>
            <w:shd w:val="clear" w:color="auto" w:fill="auto"/>
            <w:noWrap/>
            <w:vAlign w:val="bottom"/>
            <w:hideMark/>
          </w:tcPr>
          <w:p w14:paraId="43D11C9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1,40%</w:t>
            </w:r>
          </w:p>
        </w:tc>
        <w:tc>
          <w:tcPr>
            <w:tcW w:w="963" w:type="dxa"/>
            <w:tcBorders>
              <w:top w:val="nil"/>
              <w:left w:val="nil"/>
              <w:bottom w:val="single" w:sz="4" w:space="0" w:color="auto"/>
              <w:right w:val="single" w:sz="4" w:space="0" w:color="auto"/>
            </w:tcBorders>
            <w:shd w:val="clear" w:color="auto" w:fill="auto"/>
            <w:noWrap/>
            <w:vAlign w:val="bottom"/>
            <w:hideMark/>
          </w:tcPr>
          <w:p w14:paraId="48425F1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63" w:type="dxa"/>
            <w:tcBorders>
              <w:top w:val="nil"/>
              <w:left w:val="nil"/>
              <w:bottom w:val="single" w:sz="4" w:space="0" w:color="auto"/>
              <w:right w:val="single" w:sz="4" w:space="0" w:color="auto"/>
            </w:tcBorders>
            <w:shd w:val="clear" w:color="auto" w:fill="auto"/>
            <w:noWrap/>
            <w:vAlign w:val="bottom"/>
            <w:hideMark/>
          </w:tcPr>
          <w:p w14:paraId="3545C7F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97" w:type="dxa"/>
            <w:tcBorders>
              <w:top w:val="nil"/>
              <w:left w:val="nil"/>
              <w:bottom w:val="single" w:sz="4" w:space="0" w:color="auto"/>
              <w:right w:val="single" w:sz="8" w:space="0" w:color="auto"/>
            </w:tcBorders>
            <w:shd w:val="clear" w:color="auto" w:fill="auto"/>
            <w:noWrap/>
            <w:vAlign w:val="bottom"/>
            <w:hideMark/>
          </w:tcPr>
          <w:p w14:paraId="5115692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1,30%</w:t>
            </w:r>
          </w:p>
        </w:tc>
        <w:tc>
          <w:tcPr>
            <w:tcW w:w="141" w:type="dxa"/>
            <w:vAlign w:val="center"/>
            <w:hideMark/>
          </w:tcPr>
          <w:p w14:paraId="3D700B3C"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561AE2FA" w14:textId="77777777" w:rsidTr="004F427C">
        <w:trPr>
          <w:trHeight w:val="320"/>
        </w:trPr>
        <w:tc>
          <w:tcPr>
            <w:tcW w:w="361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695253C"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963" w:type="dxa"/>
            <w:tcBorders>
              <w:top w:val="nil"/>
              <w:left w:val="nil"/>
              <w:bottom w:val="single" w:sz="8" w:space="0" w:color="auto"/>
              <w:right w:val="single" w:sz="4" w:space="0" w:color="auto"/>
            </w:tcBorders>
            <w:shd w:val="clear" w:color="auto" w:fill="auto"/>
            <w:noWrap/>
            <w:vAlign w:val="bottom"/>
            <w:hideMark/>
          </w:tcPr>
          <w:p w14:paraId="32C25BF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101" w:type="dxa"/>
            <w:tcBorders>
              <w:top w:val="nil"/>
              <w:left w:val="nil"/>
              <w:bottom w:val="single" w:sz="8" w:space="0" w:color="auto"/>
              <w:right w:val="single" w:sz="4" w:space="0" w:color="auto"/>
            </w:tcBorders>
            <w:shd w:val="clear" w:color="auto" w:fill="auto"/>
            <w:noWrap/>
            <w:vAlign w:val="bottom"/>
            <w:hideMark/>
          </w:tcPr>
          <w:p w14:paraId="654F058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3" w:type="dxa"/>
            <w:tcBorders>
              <w:top w:val="nil"/>
              <w:left w:val="nil"/>
              <w:bottom w:val="single" w:sz="8" w:space="0" w:color="auto"/>
              <w:right w:val="single" w:sz="4" w:space="0" w:color="auto"/>
            </w:tcBorders>
            <w:shd w:val="clear" w:color="auto" w:fill="auto"/>
            <w:noWrap/>
            <w:vAlign w:val="bottom"/>
            <w:hideMark/>
          </w:tcPr>
          <w:p w14:paraId="2393A3A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4" w:type="dxa"/>
            <w:tcBorders>
              <w:top w:val="nil"/>
              <w:left w:val="nil"/>
              <w:bottom w:val="single" w:sz="8" w:space="0" w:color="auto"/>
              <w:right w:val="single" w:sz="4" w:space="0" w:color="auto"/>
            </w:tcBorders>
            <w:shd w:val="clear" w:color="auto" w:fill="auto"/>
            <w:noWrap/>
            <w:vAlign w:val="bottom"/>
            <w:hideMark/>
          </w:tcPr>
          <w:p w14:paraId="71F9D31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3" w:type="dxa"/>
            <w:tcBorders>
              <w:top w:val="nil"/>
              <w:left w:val="nil"/>
              <w:bottom w:val="single" w:sz="8" w:space="0" w:color="auto"/>
              <w:right w:val="single" w:sz="4" w:space="0" w:color="auto"/>
            </w:tcBorders>
            <w:shd w:val="clear" w:color="auto" w:fill="auto"/>
            <w:noWrap/>
            <w:vAlign w:val="bottom"/>
            <w:hideMark/>
          </w:tcPr>
          <w:p w14:paraId="18243DF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3" w:type="dxa"/>
            <w:tcBorders>
              <w:top w:val="nil"/>
              <w:left w:val="nil"/>
              <w:bottom w:val="single" w:sz="8" w:space="0" w:color="auto"/>
              <w:right w:val="single" w:sz="4" w:space="0" w:color="auto"/>
            </w:tcBorders>
            <w:shd w:val="clear" w:color="auto" w:fill="auto"/>
            <w:noWrap/>
            <w:vAlign w:val="bottom"/>
            <w:hideMark/>
          </w:tcPr>
          <w:p w14:paraId="416A55D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097" w:type="dxa"/>
            <w:tcBorders>
              <w:top w:val="nil"/>
              <w:left w:val="nil"/>
              <w:bottom w:val="single" w:sz="8" w:space="0" w:color="auto"/>
              <w:right w:val="single" w:sz="8" w:space="0" w:color="auto"/>
            </w:tcBorders>
            <w:shd w:val="clear" w:color="auto" w:fill="auto"/>
            <w:noWrap/>
            <w:vAlign w:val="bottom"/>
            <w:hideMark/>
          </w:tcPr>
          <w:p w14:paraId="276C17E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41" w:type="dxa"/>
            <w:vAlign w:val="center"/>
            <w:hideMark/>
          </w:tcPr>
          <w:p w14:paraId="78DD1FD3"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bl>
    <w:p w14:paraId="651E2B49" w14:textId="77777777" w:rsidR="004F427C" w:rsidRDefault="004F427C" w:rsidP="003E0F08">
      <w:pPr>
        <w:spacing w:line="360" w:lineRule="auto"/>
        <w:ind w:firstLine="708"/>
        <w:rPr>
          <w:rFonts w:ascii="Times New Roman" w:eastAsia="Times New Roman" w:hAnsi="Times New Roman" w:cs="Times New Roman"/>
          <w:b/>
          <w:bCs/>
          <w:color w:val="000000"/>
          <w:lang w:eastAsia="tr-TR"/>
        </w:rPr>
      </w:pPr>
    </w:p>
    <w:p w14:paraId="578AFE29" w14:textId="38210088" w:rsidR="003E0F08" w:rsidRPr="00F76DA5" w:rsidRDefault="003E0F08" w:rsidP="003E0F08">
      <w:pPr>
        <w:spacing w:line="360" w:lineRule="auto"/>
        <w:ind w:firstLine="708"/>
        <w:rPr>
          <w:rFonts w:ascii="Times New Roman" w:hAnsi="Times New Roman" w:cs="Times New Roman"/>
        </w:rPr>
      </w:pPr>
      <w:r w:rsidRPr="00F76DA5">
        <w:rPr>
          <w:rFonts w:ascii="Times New Roman" w:eastAsia="Times New Roman" w:hAnsi="Times New Roman" w:cs="Times New Roman"/>
          <w:b/>
          <w:bCs/>
          <w:color w:val="000000"/>
          <w:lang w:eastAsia="tr-TR"/>
        </w:rPr>
        <w:t>Bu Pazar Bir Genel Seçim Olursa Hangi Partiye Oy Verirsiniz</w:t>
      </w:r>
      <w:r w:rsidRPr="00F76DA5">
        <w:rPr>
          <w:rFonts w:ascii="Times New Roman" w:hAnsi="Times New Roman" w:cs="Times New Roman"/>
          <w:b/>
          <w:bCs/>
        </w:rPr>
        <w:t>?</w:t>
      </w:r>
      <w:r w:rsidRPr="00F76DA5">
        <w:rPr>
          <w:rFonts w:ascii="Times New Roman" w:hAnsi="Times New Roman" w:cs="Times New Roman"/>
        </w:rPr>
        <w:t xml:space="preserve"> sorusunun </w:t>
      </w:r>
      <w:r w:rsidRPr="00F76DA5">
        <w:rPr>
          <w:rFonts w:ascii="Times New Roman" w:hAnsi="Times New Roman" w:cs="Times New Roman"/>
          <w:b/>
          <w:bCs/>
        </w:rPr>
        <w:t>Yaş Aralığı</w:t>
      </w:r>
      <w:r w:rsidRPr="00F76DA5">
        <w:rPr>
          <w:rFonts w:ascii="Times New Roman" w:hAnsi="Times New Roman" w:cs="Times New Roman"/>
        </w:rPr>
        <w:t xml:space="preserve"> karşılaştırmasına baktığımızda;</w:t>
      </w:r>
    </w:p>
    <w:p w14:paraId="0A455645" w14:textId="47F71FBA" w:rsidR="003E0F08" w:rsidRPr="00F76DA5" w:rsidRDefault="003E0F08" w:rsidP="003E0F08">
      <w:pPr>
        <w:spacing w:line="360" w:lineRule="auto"/>
        <w:rPr>
          <w:rFonts w:ascii="Times New Roman" w:hAnsi="Times New Roman" w:cs="Times New Roman"/>
        </w:rPr>
      </w:pPr>
      <w:r w:rsidRPr="00F76DA5">
        <w:rPr>
          <w:rFonts w:ascii="Times New Roman" w:hAnsi="Times New Roman" w:cs="Times New Roman"/>
          <w:b/>
          <w:bCs/>
        </w:rPr>
        <w:t xml:space="preserve">18-24 yaş grubunun </w:t>
      </w:r>
      <w:r w:rsidRPr="00F76DA5">
        <w:rPr>
          <w:rFonts w:ascii="Times New Roman" w:hAnsi="Times New Roman" w:cs="Times New Roman"/>
          <w:bCs/>
        </w:rPr>
        <w:t>%</w:t>
      </w:r>
      <w:r w:rsidR="004D0078">
        <w:rPr>
          <w:rFonts w:ascii="Times New Roman" w:hAnsi="Times New Roman" w:cs="Times New Roman"/>
          <w:bCs/>
        </w:rPr>
        <w:t xml:space="preserve">44’ü </w:t>
      </w:r>
      <w:r w:rsidR="004D0078" w:rsidRPr="004D0078">
        <w:rPr>
          <w:rFonts w:ascii="Times New Roman" w:hAnsi="Times New Roman" w:cs="Times New Roman"/>
          <w:b/>
        </w:rPr>
        <w:t>CHP</w:t>
      </w:r>
      <w:r w:rsidR="004D0078">
        <w:rPr>
          <w:rFonts w:ascii="Times New Roman" w:hAnsi="Times New Roman" w:cs="Times New Roman"/>
          <w:bCs/>
        </w:rPr>
        <w:t xml:space="preserve">, %18,6’sı </w:t>
      </w:r>
      <w:r w:rsidR="004D0078" w:rsidRPr="004D0078">
        <w:rPr>
          <w:rFonts w:ascii="Times New Roman" w:hAnsi="Times New Roman" w:cs="Times New Roman"/>
          <w:b/>
        </w:rPr>
        <w:t>AKP,</w:t>
      </w:r>
      <w:r w:rsidR="004D0078">
        <w:rPr>
          <w:rFonts w:ascii="Times New Roman" w:hAnsi="Times New Roman" w:cs="Times New Roman"/>
          <w:bCs/>
        </w:rPr>
        <w:t xml:space="preserve"> %10,2’si </w:t>
      </w:r>
      <w:r w:rsidRPr="00F76DA5">
        <w:rPr>
          <w:rFonts w:ascii="Times New Roman" w:hAnsi="Times New Roman" w:cs="Times New Roman"/>
          <w:b/>
          <w:bCs/>
        </w:rPr>
        <w:t>HDP/YEŞİL SOL PARTİ</w:t>
      </w:r>
      <w:r w:rsidRPr="00F76DA5">
        <w:rPr>
          <w:rFonts w:ascii="Times New Roman" w:hAnsi="Times New Roman" w:cs="Times New Roman"/>
          <w:bCs/>
        </w:rPr>
        <w:t>;</w:t>
      </w:r>
    </w:p>
    <w:p w14:paraId="210B53B5" w14:textId="5346DEFC" w:rsidR="003E0F08" w:rsidRPr="00F76DA5" w:rsidRDefault="003E0F08" w:rsidP="003E0F08">
      <w:pPr>
        <w:spacing w:line="360" w:lineRule="auto"/>
        <w:rPr>
          <w:rFonts w:ascii="Times New Roman" w:hAnsi="Times New Roman" w:cs="Times New Roman"/>
        </w:rPr>
      </w:pPr>
      <w:r w:rsidRPr="00F76DA5">
        <w:rPr>
          <w:rFonts w:ascii="Times New Roman" w:hAnsi="Times New Roman" w:cs="Times New Roman"/>
          <w:b/>
          <w:bCs/>
        </w:rPr>
        <w:t>25-34 yaş grubunun</w:t>
      </w:r>
      <w:r w:rsidRPr="00F76DA5">
        <w:rPr>
          <w:rFonts w:ascii="Times New Roman" w:hAnsi="Times New Roman" w:cs="Times New Roman"/>
        </w:rPr>
        <w:t xml:space="preserve"> </w:t>
      </w:r>
      <w:r w:rsidRPr="00F76DA5">
        <w:rPr>
          <w:rFonts w:ascii="Times New Roman" w:hAnsi="Times New Roman" w:cs="Times New Roman"/>
          <w:bCs/>
        </w:rPr>
        <w:t>%</w:t>
      </w:r>
      <w:r w:rsidR="004D0078">
        <w:rPr>
          <w:rFonts w:ascii="Times New Roman" w:hAnsi="Times New Roman" w:cs="Times New Roman"/>
          <w:bCs/>
        </w:rPr>
        <w:t xml:space="preserve">30,7’si </w:t>
      </w:r>
      <w:r w:rsidR="004D0078" w:rsidRPr="00987078">
        <w:rPr>
          <w:rFonts w:ascii="Times New Roman" w:hAnsi="Times New Roman" w:cs="Times New Roman"/>
          <w:b/>
        </w:rPr>
        <w:t>AKP</w:t>
      </w:r>
      <w:r w:rsidR="004D0078">
        <w:rPr>
          <w:rFonts w:ascii="Times New Roman" w:hAnsi="Times New Roman" w:cs="Times New Roman"/>
          <w:bCs/>
        </w:rPr>
        <w:t xml:space="preserve">, %23’ü </w:t>
      </w:r>
      <w:r w:rsidR="004D0078" w:rsidRPr="00987078">
        <w:rPr>
          <w:rFonts w:ascii="Times New Roman" w:hAnsi="Times New Roman" w:cs="Times New Roman"/>
          <w:b/>
        </w:rPr>
        <w:t>CHP</w:t>
      </w:r>
      <w:r w:rsidR="004D0078">
        <w:rPr>
          <w:rFonts w:ascii="Times New Roman" w:hAnsi="Times New Roman" w:cs="Times New Roman"/>
          <w:bCs/>
        </w:rPr>
        <w:t xml:space="preserve">, %12,3’ü </w:t>
      </w:r>
      <w:r w:rsidRPr="00F76DA5">
        <w:rPr>
          <w:rFonts w:ascii="Times New Roman" w:hAnsi="Times New Roman" w:cs="Times New Roman"/>
          <w:b/>
          <w:bCs/>
        </w:rPr>
        <w:t>HDP/YEŞİL SOL PART</w:t>
      </w:r>
      <w:r w:rsidR="004D0078">
        <w:rPr>
          <w:rFonts w:ascii="Times New Roman" w:hAnsi="Times New Roman" w:cs="Times New Roman"/>
          <w:b/>
          <w:bCs/>
        </w:rPr>
        <w:t>İ</w:t>
      </w:r>
      <w:r w:rsidRPr="00F76DA5">
        <w:rPr>
          <w:rFonts w:ascii="Times New Roman" w:hAnsi="Times New Roman" w:cs="Times New Roman"/>
          <w:bCs/>
        </w:rPr>
        <w:t>;</w:t>
      </w:r>
    </w:p>
    <w:p w14:paraId="4A971AE6" w14:textId="79F3F7F7" w:rsidR="003E0F08" w:rsidRPr="00F76DA5" w:rsidRDefault="003E0F08" w:rsidP="003E0F08">
      <w:pPr>
        <w:spacing w:line="360" w:lineRule="auto"/>
        <w:rPr>
          <w:rFonts w:ascii="Times New Roman" w:hAnsi="Times New Roman" w:cs="Times New Roman"/>
        </w:rPr>
      </w:pPr>
      <w:r w:rsidRPr="00F76DA5">
        <w:rPr>
          <w:rFonts w:ascii="Times New Roman" w:hAnsi="Times New Roman" w:cs="Times New Roman"/>
          <w:b/>
          <w:bCs/>
        </w:rPr>
        <w:t>35-44 yaş grubunun</w:t>
      </w:r>
      <w:r w:rsidRPr="00F76DA5">
        <w:rPr>
          <w:rFonts w:ascii="Times New Roman" w:hAnsi="Times New Roman" w:cs="Times New Roman"/>
        </w:rPr>
        <w:t xml:space="preserve"> </w:t>
      </w:r>
      <w:r w:rsidRPr="00F76DA5">
        <w:rPr>
          <w:rFonts w:ascii="Times New Roman" w:hAnsi="Times New Roman" w:cs="Times New Roman"/>
          <w:bCs/>
        </w:rPr>
        <w:t>%</w:t>
      </w:r>
      <w:r w:rsidR="004F427C">
        <w:rPr>
          <w:rFonts w:ascii="Times New Roman" w:hAnsi="Times New Roman" w:cs="Times New Roman"/>
          <w:bCs/>
        </w:rPr>
        <w:t>34’ü</w:t>
      </w:r>
      <w:r w:rsidR="00987078">
        <w:rPr>
          <w:rFonts w:ascii="Times New Roman" w:hAnsi="Times New Roman" w:cs="Times New Roman"/>
          <w:bCs/>
        </w:rPr>
        <w:t xml:space="preserve"> </w:t>
      </w:r>
      <w:r w:rsidR="00987078" w:rsidRPr="00987078">
        <w:rPr>
          <w:rFonts w:ascii="Times New Roman" w:hAnsi="Times New Roman" w:cs="Times New Roman"/>
          <w:b/>
        </w:rPr>
        <w:t>AKP,</w:t>
      </w:r>
      <w:r w:rsidR="00987078">
        <w:rPr>
          <w:rFonts w:ascii="Times New Roman" w:hAnsi="Times New Roman" w:cs="Times New Roman"/>
          <w:bCs/>
        </w:rPr>
        <w:t xml:space="preserve"> %</w:t>
      </w:r>
      <w:r w:rsidR="004F427C">
        <w:rPr>
          <w:rFonts w:ascii="Times New Roman" w:hAnsi="Times New Roman" w:cs="Times New Roman"/>
          <w:bCs/>
        </w:rPr>
        <w:t>25,4’ü</w:t>
      </w:r>
      <w:r w:rsidR="00987078">
        <w:rPr>
          <w:rFonts w:ascii="Times New Roman" w:hAnsi="Times New Roman" w:cs="Times New Roman"/>
          <w:bCs/>
        </w:rPr>
        <w:t xml:space="preserve"> </w:t>
      </w:r>
      <w:r w:rsidR="00987078" w:rsidRPr="00987078">
        <w:rPr>
          <w:rFonts w:ascii="Times New Roman" w:hAnsi="Times New Roman" w:cs="Times New Roman"/>
          <w:b/>
        </w:rPr>
        <w:t>CHP</w:t>
      </w:r>
      <w:r w:rsidR="00987078">
        <w:rPr>
          <w:rFonts w:ascii="Times New Roman" w:hAnsi="Times New Roman" w:cs="Times New Roman"/>
          <w:bCs/>
        </w:rPr>
        <w:t>, %</w:t>
      </w:r>
      <w:r w:rsidR="004F427C">
        <w:rPr>
          <w:rFonts w:ascii="Times New Roman" w:hAnsi="Times New Roman" w:cs="Times New Roman"/>
          <w:bCs/>
        </w:rPr>
        <w:t>9,9’u</w:t>
      </w:r>
      <w:r w:rsidR="00987078">
        <w:rPr>
          <w:rFonts w:ascii="Times New Roman" w:hAnsi="Times New Roman" w:cs="Times New Roman"/>
          <w:bCs/>
        </w:rPr>
        <w:t xml:space="preserve"> </w:t>
      </w:r>
      <w:r w:rsidR="00987078" w:rsidRPr="00987078">
        <w:rPr>
          <w:rFonts w:ascii="Times New Roman" w:hAnsi="Times New Roman" w:cs="Times New Roman"/>
          <w:b/>
        </w:rPr>
        <w:t>H</w:t>
      </w:r>
      <w:r w:rsidRPr="00987078">
        <w:rPr>
          <w:rFonts w:ascii="Times New Roman" w:hAnsi="Times New Roman" w:cs="Times New Roman"/>
          <w:b/>
        </w:rPr>
        <w:t>DP/YEŞİL SOL PARTİ</w:t>
      </w:r>
      <w:r w:rsidRPr="00F76DA5">
        <w:rPr>
          <w:rFonts w:ascii="Times New Roman" w:hAnsi="Times New Roman" w:cs="Times New Roman"/>
          <w:bCs/>
        </w:rPr>
        <w:t>;</w:t>
      </w:r>
    </w:p>
    <w:p w14:paraId="21EFC2B9" w14:textId="5CC03113" w:rsidR="003E0F08" w:rsidRPr="00F76DA5" w:rsidRDefault="003E0F08" w:rsidP="003E0F08">
      <w:pPr>
        <w:spacing w:line="360" w:lineRule="auto"/>
        <w:rPr>
          <w:rFonts w:ascii="Times New Roman" w:hAnsi="Times New Roman" w:cs="Times New Roman"/>
        </w:rPr>
      </w:pPr>
      <w:r w:rsidRPr="00F76DA5">
        <w:rPr>
          <w:rFonts w:ascii="Times New Roman" w:hAnsi="Times New Roman" w:cs="Times New Roman"/>
          <w:b/>
          <w:bCs/>
        </w:rPr>
        <w:t>45-54 yaş grubunun</w:t>
      </w:r>
      <w:r w:rsidRPr="00F76DA5">
        <w:rPr>
          <w:rFonts w:ascii="Times New Roman" w:hAnsi="Times New Roman" w:cs="Times New Roman"/>
        </w:rPr>
        <w:t xml:space="preserve"> </w:t>
      </w:r>
      <w:r w:rsidRPr="00F76DA5">
        <w:rPr>
          <w:rFonts w:ascii="Times New Roman" w:hAnsi="Times New Roman" w:cs="Times New Roman"/>
          <w:bCs/>
        </w:rPr>
        <w:t>%</w:t>
      </w:r>
      <w:r w:rsidR="00987078">
        <w:rPr>
          <w:rFonts w:ascii="Times New Roman" w:hAnsi="Times New Roman" w:cs="Times New Roman"/>
          <w:bCs/>
        </w:rPr>
        <w:t xml:space="preserve">35,9’u </w:t>
      </w:r>
      <w:r w:rsidR="00987078" w:rsidRPr="00987078">
        <w:rPr>
          <w:rFonts w:ascii="Times New Roman" w:hAnsi="Times New Roman" w:cs="Times New Roman"/>
          <w:b/>
        </w:rPr>
        <w:t>AKP</w:t>
      </w:r>
      <w:r w:rsidR="00987078">
        <w:rPr>
          <w:rFonts w:ascii="Times New Roman" w:hAnsi="Times New Roman" w:cs="Times New Roman"/>
          <w:bCs/>
        </w:rPr>
        <w:t xml:space="preserve">, %13,8’i </w:t>
      </w:r>
      <w:r w:rsidR="00987078" w:rsidRPr="00987078">
        <w:rPr>
          <w:rFonts w:ascii="Times New Roman" w:hAnsi="Times New Roman" w:cs="Times New Roman"/>
          <w:b/>
        </w:rPr>
        <w:t>CHP</w:t>
      </w:r>
      <w:r w:rsidR="00987078">
        <w:rPr>
          <w:rFonts w:ascii="Times New Roman" w:hAnsi="Times New Roman" w:cs="Times New Roman"/>
          <w:bCs/>
        </w:rPr>
        <w:t xml:space="preserve">, %11,7’si </w:t>
      </w:r>
      <w:r w:rsidRPr="00F76DA5">
        <w:rPr>
          <w:rFonts w:ascii="Times New Roman" w:hAnsi="Times New Roman" w:cs="Times New Roman"/>
          <w:b/>
          <w:bCs/>
        </w:rPr>
        <w:t>HDP/YEŞİL SOL PARTİ</w:t>
      </w:r>
      <w:r w:rsidRPr="00F76DA5">
        <w:rPr>
          <w:rFonts w:ascii="Times New Roman" w:hAnsi="Times New Roman" w:cs="Times New Roman"/>
          <w:bCs/>
        </w:rPr>
        <w:t>;</w:t>
      </w:r>
    </w:p>
    <w:p w14:paraId="060DEC88" w14:textId="28E5B65E" w:rsidR="003E0F08" w:rsidRPr="00F76DA5" w:rsidRDefault="003E0F08" w:rsidP="003E0F08">
      <w:pPr>
        <w:spacing w:line="360" w:lineRule="auto"/>
        <w:rPr>
          <w:rFonts w:ascii="Times New Roman" w:hAnsi="Times New Roman" w:cs="Times New Roman"/>
          <w:bCs/>
        </w:rPr>
      </w:pPr>
      <w:r w:rsidRPr="00F76DA5">
        <w:rPr>
          <w:rFonts w:ascii="Times New Roman" w:hAnsi="Times New Roman" w:cs="Times New Roman"/>
          <w:b/>
          <w:bCs/>
        </w:rPr>
        <w:t xml:space="preserve">55-64 yaş grubunun </w:t>
      </w:r>
      <w:r w:rsidRPr="00F76DA5">
        <w:rPr>
          <w:rFonts w:ascii="Times New Roman" w:hAnsi="Times New Roman" w:cs="Times New Roman"/>
          <w:bCs/>
        </w:rPr>
        <w:t>%4</w:t>
      </w:r>
      <w:r w:rsidR="00987078">
        <w:rPr>
          <w:rFonts w:ascii="Times New Roman" w:hAnsi="Times New Roman" w:cs="Times New Roman"/>
          <w:bCs/>
        </w:rPr>
        <w:t xml:space="preserve">9,5’i </w:t>
      </w:r>
      <w:r w:rsidR="00987078" w:rsidRPr="00987078">
        <w:rPr>
          <w:rFonts w:ascii="Times New Roman" w:hAnsi="Times New Roman" w:cs="Times New Roman"/>
          <w:b/>
        </w:rPr>
        <w:t>AKP,</w:t>
      </w:r>
      <w:r w:rsidR="00987078">
        <w:rPr>
          <w:rFonts w:ascii="Times New Roman" w:hAnsi="Times New Roman" w:cs="Times New Roman"/>
          <w:bCs/>
        </w:rPr>
        <w:t xml:space="preserve"> %20,2’si </w:t>
      </w:r>
      <w:r w:rsidR="00987078" w:rsidRPr="00987078">
        <w:rPr>
          <w:rFonts w:ascii="Times New Roman" w:hAnsi="Times New Roman" w:cs="Times New Roman"/>
          <w:b/>
        </w:rPr>
        <w:t>CHP</w:t>
      </w:r>
      <w:r w:rsidR="00987078">
        <w:rPr>
          <w:rFonts w:ascii="Times New Roman" w:hAnsi="Times New Roman" w:cs="Times New Roman"/>
          <w:bCs/>
        </w:rPr>
        <w:t xml:space="preserve">, %9,1’i </w:t>
      </w:r>
      <w:r w:rsidRPr="00F76DA5">
        <w:rPr>
          <w:rFonts w:ascii="Times New Roman" w:hAnsi="Times New Roman" w:cs="Times New Roman"/>
          <w:b/>
          <w:bCs/>
        </w:rPr>
        <w:t>HDP/YEŞİL SOL PARTİ</w:t>
      </w:r>
      <w:r w:rsidR="00987078">
        <w:rPr>
          <w:rFonts w:ascii="Times New Roman" w:hAnsi="Times New Roman" w:cs="Times New Roman"/>
          <w:b/>
          <w:bCs/>
        </w:rPr>
        <w:t>;</w:t>
      </w:r>
      <w:r w:rsidRPr="00F76DA5">
        <w:rPr>
          <w:rFonts w:ascii="Times New Roman" w:hAnsi="Times New Roman" w:cs="Times New Roman"/>
        </w:rPr>
        <w:t xml:space="preserve"> </w:t>
      </w:r>
    </w:p>
    <w:p w14:paraId="5F37CF28" w14:textId="33D601B7" w:rsidR="003E0F08" w:rsidRPr="00F76DA5" w:rsidRDefault="003E0F08" w:rsidP="003E0F08">
      <w:pPr>
        <w:spacing w:line="360" w:lineRule="auto"/>
        <w:rPr>
          <w:rFonts w:ascii="Times New Roman" w:hAnsi="Times New Roman" w:cs="Times New Roman"/>
        </w:rPr>
      </w:pPr>
      <w:r w:rsidRPr="00F76DA5">
        <w:rPr>
          <w:rFonts w:ascii="Times New Roman" w:hAnsi="Times New Roman" w:cs="Times New Roman"/>
          <w:b/>
          <w:bCs/>
        </w:rPr>
        <w:t xml:space="preserve">65+ yaş grubunun </w:t>
      </w:r>
      <w:r w:rsidRPr="00F76DA5">
        <w:rPr>
          <w:rFonts w:ascii="Times New Roman" w:hAnsi="Times New Roman" w:cs="Times New Roman"/>
          <w:bCs/>
        </w:rPr>
        <w:t>%</w:t>
      </w:r>
      <w:r w:rsidR="00987078">
        <w:rPr>
          <w:rFonts w:ascii="Times New Roman" w:hAnsi="Times New Roman" w:cs="Times New Roman"/>
          <w:bCs/>
        </w:rPr>
        <w:t xml:space="preserve">34’ü  </w:t>
      </w:r>
      <w:r w:rsidR="00987078" w:rsidRPr="00987078">
        <w:rPr>
          <w:rFonts w:ascii="Times New Roman" w:hAnsi="Times New Roman" w:cs="Times New Roman"/>
          <w:b/>
        </w:rPr>
        <w:t>CHP,</w:t>
      </w:r>
      <w:r w:rsidR="00987078">
        <w:rPr>
          <w:rFonts w:ascii="Times New Roman" w:hAnsi="Times New Roman" w:cs="Times New Roman"/>
          <w:bCs/>
        </w:rPr>
        <w:t xml:space="preserve"> %30’u </w:t>
      </w:r>
      <w:r w:rsidR="00987078" w:rsidRPr="00987078">
        <w:rPr>
          <w:rFonts w:ascii="Times New Roman" w:hAnsi="Times New Roman" w:cs="Times New Roman"/>
          <w:b/>
        </w:rPr>
        <w:t>AKP</w:t>
      </w:r>
      <w:r w:rsidR="00987078">
        <w:rPr>
          <w:rFonts w:ascii="Times New Roman" w:hAnsi="Times New Roman" w:cs="Times New Roman"/>
          <w:bCs/>
        </w:rPr>
        <w:t xml:space="preserve">, %22’si </w:t>
      </w:r>
      <w:r w:rsidR="00987078" w:rsidRPr="00987078">
        <w:rPr>
          <w:rFonts w:ascii="Times New Roman" w:hAnsi="Times New Roman" w:cs="Times New Roman"/>
          <w:b/>
        </w:rPr>
        <w:t>İ</w:t>
      </w:r>
      <w:r w:rsidR="004F427C">
        <w:rPr>
          <w:rFonts w:ascii="Times New Roman" w:hAnsi="Times New Roman" w:cs="Times New Roman"/>
          <w:b/>
        </w:rPr>
        <w:t>yi</w:t>
      </w:r>
      <w:r w:rsidR="00987078" w:rsidRPr="00987078">
        <w:rPr>
          <w:rFonts w:ascii="Times New Roman" w:hAnsi="Times New Roman" w:cs="Times New Roman"/>
          <w:b/>
        </w:rPr>
        <w:t xml:space="preserve"> Parti</w:t>
      </w:r>
      <w:r w:rsidRPr="00F76DA5">
        <w:rPr>
          <w:rFonts w:ascii="Times New Roman" w:hAnsi="Times New Roman" w:cs="Times New Roman"/>
        </w:rPr>
        <w:t xml:space="preserve"> yanıtlarını vermişlerdir.</w:t>
      </w:r>
    </w:p>
    <w:p w14:paraId="7A9765D7" w14:textId="7F2BBDB3" w:rsidR="00BE53BF" w:rsidRDefault="00BE53BF">
      <w:r>
        <w:br w:type="page"/>
      </w:r>
    </w:p>
    <w:tbl>
      <w:tblPr>
        <w:tblW w:w="11310" w:type="dxa"/>
        <w:tblInd w:w="-1003" w:type="dxa"/>
        <w:tblCellMar>
          <w:left w:w="70" w:type="dxa"/>
          <w:right w:w="70" w:type="dxa"/>
        </w:tblCellMar>
        <w:tblLook w:val="04A0" w:firstRow="1" w:lastRow="0" w:firstColumn="1" w:lastColumn="0" w:noHBand="0" w:noVBand="1"/>
      </w:tblPr>
      <w:tblGrid>
        <w:gridCol w:w="709"/>
        <w:gridCol w:w="2043"/>
        <w:gridCol w:w="950"/>
        <w:gridCol w:w="1300"/>
        <w:gridCol w:w="1300"/>
        <w:gridCol w:w="1418"/>
        <w:gridCol w:w="1535"/>
        <w:gridCol w:w="994"/>
        <w:gridCol w:w="915"/>
        <w:gridCol w:w="146"/>
      </w:tblGrid>
      <w:tr w:rsidR="00BE53BF" w:rsidRPr="00BE53BF" w14:paraId="6E758E6C" w14:textId="77777777" w:rsidTr="00BE53BF">
        <w:trPr>
          <w:gridAfter w:val="1"/>
          <w:wAfter w:w="146" w:type="dxa"/>
          <w:trHeight w:val="450"/>
        </w:trPr>
        <w:tc>
          <w:tcPr>
            <w:tcW w:w="11164"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492A1507"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lastRenderedPageBreak/>
              <w:t>BU PAZAR BİR GENEL SEÇİM OLURSA HANGİ PARTİYE OY VERİRSİNİZ? * HANE AYLIK GELİR</w:t>
            </w:r>
          </w:p>
        </w:tc>
      </w:tr>
      <w:tr w:rsidR="00BE53BF" w:rsidRPr="00BE53BF" w14:paraId="3408E393" w14:textId="77777777" w:rsidTr="00BE53BF">
        <w:trPr>
          <w:trHeight w:val="315"/>
        </w:trPr>
        <w:tc>
          <w:tcPr>
            <w:tcW w:w="11164" w:type="dxa"/>
            <w:gridSpan w:val="9"/>
            <w:vMerge/>
            <w:tcBorders>
              <w:top w:val="single" w:sz="8" w:space="0" w:color="auto"/>
              <w:left w:val="single" w:sz="8" w:space="0" w:color="auto"/>
              <w:bottom w:val="single" w:sz="8" w:space="0" w:color="000000"/>
              <w:right w:val="single" w:sz="8" w:space="0" w:color="000000"/>
            </w:tcBorders>
            <w:vAlign w:val="center"/>
            <w:hideMark/>
          </w:tcPr>
          <w:p w14:paraId="2EE5C01E"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146" w:type="dxa"/>
            <w:tcBorders>
              <w:top w:val="nil"/>
              <w:left w:val="nil"/>
              <w:bottom w:val="nil"/>
              <w:right w:val="nil"/>
            </w:tcBorders>
            <w:shd w:val="clear" w:color="auto" w:fill="auto"/>
            <w:noWrap/>
            <w:vAlign w:val="bottom"/>
            <w:hideMark/>
          </w:tcPr>
          <w:p w14:paraId="3F08148B"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p>
        </w:tc>
      </w:tr>
      <w:tr w:rsidR="00BE53BF" w:rsidRPr="00BE53BF" w14:paraId="2B951E1C" w14:textId="77777777" w:rsidTr="00BE53BF">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40F586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20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BBED3EF"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7497" w:type="dxa"/>
            <w:gridSpan w:val="6"/>
            <w:tcBorders>
              <w:top w:val="nil"/>
              <w:left w:val="nil"/>
              <w:bottom w:val="single" w:sz="4" w:space="0" w:color="auto"/>
              <w:right w:val="single" w:sz="4" w:space="0" w:color="auto"/>
            </w:tcBorders>
            <w:shd w:val="clear" w:color="auto" w:fill="auto"/>
            <w:noWrap/>
            <w:vAlign w:val="bottom"/>
            <w:hideMark/>
          </w:tcPr>
          <w:p w14:paraId="12D56F57"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t>HANE AYLIK GELİR</w:t>
            </w:r>
          </w:p>
        </w:tc>
        <w:tc>
          <w:tcPr>
            <w:tcW w:w="915"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211D054B"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146" w:type="dxa"/>
            <w:vAlign w:val="center"/>
            <w:hideMark/>
          </w:tcPr>
          <w:p w14:paraId="7160D9EC"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6867DB0B" w14:textId="77777777" w:rsidTr="00BE53BF">
        <w:trPr>
          <w:trHeight w:val="300"/>
        </w:trPr>
        <w:tc>
          <w:tcPr>
            <w:tcW w:w="709"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12B0D6E4"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t>BU PAZAR BİR GENEL SEÇİM OLURSA HANGİ PARTİYE OY VERİRSİNİZ?</w:t>
            </w:r>
          </w:p>
        </w:tc>
        <w:tc>
          <w:tcPr>
            <w:tcW w:w="2043" w:type="dxa"/>
            <w:vMerge/>
            <w:tcBorders>
              <w:top w:val="nil"/>
              <w:left w:val="single" w:sz="4" w:space="0" w:color="auto"/>
              <w:bottom w:val="single" w:sz="4" w:space="0" w:color="auto"/>
              <w:right w:val="single" w:sz="4" w:space="0" w:color="auto"/>
            </w:tcBorders>
            <w:vAlign w:val="center"/>
            <w:hideMark/>
          </w:tcPr>
          <w:p w14:paraId="25309D94"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950" w:type="dxa"/>
            <w:tcBorders>
              <w:top w:val="nil"/>
              <w:left w:val="nil"/>
              <w:bottom w:val="single" w:sz="4" w:space="0" w:color="auto"/>
              <w:right w:val="single" w:sz="4" w:space="0" w:color="auto"/>
            </w:tcBorders>
            <w:shd w:val="clear" w:color="auto" w:fill="auto"/>
            <w:noWrap/>
            <w:vAlign w:val="bottom"/>
            <w:hideMark/>
          </w:tcPr>
          <w:p w14:paraId="551A0BC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0-3000 TL</w:t>
            </w:r>
          </w:p>
        </w:tc>
        <w:tc>
          <w:tcPr>
            <w:tcW w:w="1300" w:type="dxa"/>
            <w:tcBorders>
              <w:top w:val="nil"/>
              <w:left w:val="nil"/>
              <w:bottom w:val="single" w:sz="4" w:space="0" w:color="auto"/>
              <w:right w:val="single" w:sz="4" w:space="0" w:color="auto"/>
            </w:tcBorders>
            <w:shd w:val="clear" w:color="auto" w:fill="auto"/>
            <w:noWrap/>
            <w:vAlign w:val="bottom"/>
            <w:hideMark/>
          </w:tcPr>
          <w:p w14:paraId="6343E44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3001-6000 TL</w:t>
            </w:r>
          </w:p>
        </w:tc>
        <w:tc>
          <w:tcPr>
            <w:tcW w:w="1300" w:type="dxa"/>
            <w:tcBorders>
              <w:top w:val="nil"/>
              <w:left w:val="nil"/>
              <w:bottom w:val="single" w:sz="4" w:space="0" w:color="auto"/>
              <w:right w:val="single" w:sz="4" w:space="0" w:color="auto"/>
            </w:tcBorders>
            <w:shd w:val="clear" w:color="auto" w:fill="auto"/>
            <w:noWrap/>
            <w:vAlign w:val="bottom"/>
            <w:hideMark/>
          </w:tcPr>
          <w:p w14:paraId="3E988C9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6001-9000 TL</w:t>
            </w:r>
          </w:p>
        </w:tc>
        <w:tc>
          <w:tcPr>
            <w:tcW w:w="1418" w:type="dxa"/>
            <w:tcBorders>
              <w:top w:val="nil"/>
              <w:left w:val="nil"/>
              <w:bottom w:val="single" w:sz="4" w:space="0" w:color="auto"/>
              <w:right w:val="single" w:sz="4" w:space="0" w:color="auto"/>
            </w:tcBorders>
            <w:shd w:val="clear" w:color="auto" w:fill="auto"/>
            <w:noWrap/>
            <w:vAlign w:val="bottom"/>
            <w:hideMark/>
          </w:tcPr>
          <w:p w14:paraId="7D5599A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9001-12000 TL</w:t>
            </w:r>
          </w:p>
        </w:tc>
        <w:tc>
          <w:tcPr>
            <w:tcW w:w="1535" w:type="dxa"/>
            <w:tcBorders>
              <w:top w:val="nil"/>
              <w:left w:val="nil"/>
              <w:bottom w:val="single" w:sz="4" w:space="0" w:color="auto"/>
              <w:right w:val="single" w:sz="4" w:space="0" w:color="auto"/>
            </w:tcBorders>
            <w:shd w:val="clear" w:color="auto" w:fill="auto"/>
            <w:noWrap/>
            <w:vAlign w:val="bottom"/>
            <w:hideMark/>
          </w:tcPr>
          <w:p w14:paraId="57F462A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12001-15000 TL</w:t>
            </w:r>
          </w:p>
        </w:tc>
        <w:tc>
          <w:tcPr>
            <w:tcW w:w="994" w:type="dxa"/>
            <w:tcBorders>
              <w:top w:val="nil"/>
              <w:left w:val="nil"/>
              <w:bottom w:val="single" w:sz="4" w:space="0" w:color="auto"/>
              <w:right w:val="single" w:sz="4" w:space="0" w:color="auto"/>
            </w:tcBorders>
            <w:shd w:val="clear" w:color="auto" w:fill="auto"/>
            <w:noWrap/>
            <w:vAlign w:val="bottom"/>
            <w:hideMark/>
          </w:tcPr>
          <w:p w14:paraId="55786E9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15001+ TL</w:t>
            </w:r>
          </w:p>
        </w:tc>
        <w:tc>
          <w:tcPr>
            <w:tcW w:w="915" w:type="dxa"/>
            <w:vMerge/>
            <w:tcBorders>
              <w:top w:val="nil"/>
              <w:left w:val="single" w:sz="4" w:space="0" w:color="auto"/>
              <w:bottom w:val="single" w:sz="4" w:space="0" w:color="auto"/>
              <w:right w:val="single" w:sz="8" w:space="0" w:color="auto"/>
            </w:tcBorders>
            <w:vAlign w:val="center"/>
            <w:hideMark/>
          </w:tcPr>
          <w:p w14:paraId="08366D5F"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146" w:type="dxa"/>
            <w:vAlign w:val="center"/>
            <w:hideMark/>
          </w:tcPr>
          <w:p w14:paraId="2B0E8DEF"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F8F3D08"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734B314D"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26AF3DE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YANIT YOK</w:t>
            </w:r>
          </w:p>
        </w:tc>
        <w:tc>
          <w:tcPr>
            <w:tcW w:w="950" w:type="dxa"/>
            <w:tcBorders>
              <w:top w:val="nil"/>
              <w:left w:val="nil"/>
              <w:bottom w:val="single" w:sz="4" w:space="0" w:color="auto"/>
              <w:right w:val="single" w:sz="4" w:space="0" w:color="auto"/>
            </w:tcBorders>
            <w:shd w:val="clear" w:color="auto" w:fill="auto"/>
            <w:noWrap/>
            <w:vAlign w:val="bottom"/>
            <w:hideMark/>
          </w:tcPr>
          <w:p w14:paraId="2BE776C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9C392C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w:t>
            </w:r>
          </w:p>
        </w:tc>
        <w:tc>
          <w:tcPr>
            <w:tcW w:w="1300" w:type="dxa"/>
            <w:tcBorders>
              <w:top w:val="nil"/>
              <w:left w:val="nil"/>
              <w:bottom w:val="single" w:sz="4" w:space="0" w:color="auto"/>
              <w:right w:val="single" w:sz="4" w:space="0" w:color="auto"/>
            </w:tcBorders>
            <w:shd w:val="clear" w:color="auto" w:fill="auto"/>
            <w:noWrap/>
            <w:vAlign w:val="bottom"/>
            <w:hideMark/>
          </w:tcPr>
          <w:p w14:paraId="0EE356E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418" w:type="dxa"/>
            <w:tcBorders>
              <w:top w:val="nil"/>
              <w:left w:val="nil"/>
              <w:bottom w:val="single" w:sz="4" w:space="0" w:color="auto"/>
              <w:right w:val="single" w:sz="4" w:space="0" w:color="auto"/>
            </w:tcBorders>
            <w:shd w:val="clear" w:color="auto" w:fill="auto"/>
            <w:noWrap/>
            <w:vAlign w:val="bottom"/>
            <w:hideMark/>
          </w:tcPr>
          <w:p w14:paraId="428AB27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0,40%</w:t>
            </w:r>
          </w:p>
        </w:tc>
        <w:tc>
          <w:tcPr>
            <w:tcW w:w="1535" w:type="dxa"/>
            <w:tcBorders>
              <w:top w:val="nil"/>
              <w:left w:val="nil"/>
              <w:bottom w:val="single" w:sz="4" w:space="0" w:color="auto"/>
              <w:right w:val="single" w:sz="4" w:space="0" w:color="auto"/>
            </w:tcBorders>
            <w:shd w:val="clear" w:color="auto" w:fill="auto"/>
            <w:noWrap/>
            <w:vAlign w:val="bottom"/>
            <w:hideMark/>
          </w:tcPr>
          <w:p w14:paraId="5DEE50E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0,70%</w:t>
            </w:r>
          </w:p>
        </w:tc>
        <w:tc>
          <w:tcPr>
            <w:tcW w:w="994" w:type="dxa"/>
            <w:tcBorders>
              <w:top w:val="nil"/>
              <w:left w:val="nil"/>
              <w:bottom w:val="single" w:sz="4" w:space="0" w:color="auto"/>
              <w:right w:val="single" w:sz="4" w:space="0" w:color="auto"/>
            </w:tcBorders>
            <w:shd w:val="clear" w:color="auto" w:fill="auto"/>
            <w:noWrap/>
            <w:vAlign w:val="bottom"/>
            <w:hideMark/>
          </w:tcPr>
          <w:p w14:paraId="1AA3AD6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w:t>
            </w:r>
          </w:p>
        </w:tc>
        <w:tc>
          <w:tcPr>
            <w:tcW w:w="915" w:type="dxa"/>
            <w:tcBorders>
              <w:top w:val="nil"/>
              <w:left w:val="nil"/>
              <w:bottom w:val="single" w:sz="4" w:space="0" w:color="auto"/>
              <w:right w:val="single" w:sz="8" w:space="0" w:color="auto"/>
            </w:tcBorders>
            <w:shd w:val="clear" w:color="auto" w:fill="auto"/>
            <w:noWrap/>
            <w:vAlign w:val="bottom"/>
            <w:hideMark/>
          </w:tcPr>
          <w:p w14:paraId="1440145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w:t>
            </w:r>
          </w:p>
        </w:tc>
        <w:tc>
          <w:tcPr>
            <w:tcW w:w="146" w:type="dxa"/>
            <w:vAlign w:val="center"/>
            <w:hideMark/>
          </w:tcPr>
          <w:p w14:paraId="795867B3"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37184954"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45253140"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3EDF39D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AKP</w:t>
            </w:r>
          </w:p>
        </w:tc>
        <w:tc>
          <w:tcPr>
            <w:tcW w:w="950" w:type="dxa"/>
            <w:tcBorders>
              <w:top w:val="nil"/>
              <w:left w:val="nil"/>
              <w:bottom w:val="single" w:sz="4" w:space="0" w:color="auto"/>
              <w:right w:val="single" w:sz="4" w:space="0" w:color="auto"/>
            </w:tcBorders>
            <w:shd w:val="clear" w:color="auto" w:fill="auto"/>
            <w:noWrap/>
            <w:vAlign w:val="bottom"/>
            <w:hideMark/>
          </w:tcPr>
          <w:p w14:paraId="14B9F16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32,60%</w:t>
            </w:r>
          </w:p>
        </w:tc>
        <w:tc>
          <w:tcPr>
            <w:tcW w:w="1300" w:type="dxa"/>
            <w:tcBorders>
              <w:top w:val="nil"/>
              <w:left w:val="nil"/>
              <w:bottom w:val="single" w:sz="4" w:space="0" w:color="auto"/>
              <w:right w:val="single" w:sz="4" w:space="0" w:color="auto"/>
            </w:tcBorders>
            <w:shd w:val="clear" w:color="auto" w:fill="auto"/>
            <w:noWrap/>
            <w:vAlign w:val="bottom"/>
            <w:hideMark/>
          </w:tcPr>
          <w:p w14:paraId="3C6EB42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37,60%</w:t>
            </w:r>
          </w:p>
        </w:tc>
        <w:tc>
          <w:tcPr>
            <w:tcW w:w="1300" w:type="dxa"/>
            <w:tcBorders>
              <w:top w:val="nil"/>
              <w:left w:val="nil"/>
              <w:bottom w:val="single" w:sz="4" w:space="0" w:color="auto"/>
              <w:right w:val="single" w:sz="4" w:space="0" w:color="auto"/>
            </w:tcBorders>
            <w:shd w:val="clear" w:color="auto" w:fill="auto"/>
            <w:noWrap/>
            <w:vAlign w:val="bottom"/>
            <w:hideMark/>
          </w:tcPr>
          <w:p w14:paraId="7E028E7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32,80%</w:t>
            </w:r>
          </w:p>
        </w:tc>
        <w:tc>
          <w:tcPr>
            <w:tcW w:w="1418" w:type="dxa"/>
            <w:tcBorders>
              <w:top w:val="nil"/>
              <w:left w:val="nil"/>
              <w:bottom w:val="single" w:sz="4" w:space="0" w:color="auto"/>
              <w:right w:val="single" w:sz="4" w:space="0" w:color="auto"/>
            </w:tcBorders>
            <w:shd w:val="clear" w:color="auto" w:fill="auto"/>
            <w:noWrap/>
            <w:vAlign w:val="bottom"/>
            <w:hideMark/>
          </w:tcPr>
          <w:p w14:paraId="43214C7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22,90%</w:t>
            </w:r>
          </w:p>
        </w:tc>
        <w:tc>
          <w:tcPr>
            <w:tcW w:w="1535" w:type="dxa"/>
            <w:tcBorders>
              <w:top w:val="nil"/>
              <w:left w:val="nil"/>
              <w:bottom w:val="single" w:sz="4" w:space="0" w:color="auto"/>
              <w:right w:val="single" w:sz="4" w:space="0" w:color="auto"/>
            </w:tcBorders>
            <w:shd w:val="clear" w:color="auto" w:fill="auto"/>
            <w:noWrap/>
            <w:vAlign w:val="bottom"/>
            <w:hideMark/>
          </w:tcPr>
          <w:p w14:paraId="6F7E6EC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23,60%</w:t>
            </w:r>
          </w:p>
        </w:tc>
        <w:tc>
          <w:tcPr>
            <w:tcW w:w="994" w:type="dxa"/>
            <w:tcBorders>
              <w:top w:val="nil"/>
              <w:left w:val="nil"/>
              <w:bottom w:val="single" w:sz="4" w:space="0" w:color="auto"/>
              <w:right w:val="single" w:sz="4" w:space="0" w:color="auto"/>
            </w:tcBorders>
            <w:shd w:val="clear" w:color="auto" w:fill="auto"/>
            <w:noWrap/>
            <w:vAlign w:val="bottom"/>
            <w:hideMark/>
          </w:tcPr>
          <w:p w14:paraId="606CBF6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20,20%</w:t>
            </w:r>
          </w:p>
        </w:tc>
        <w:tc>
          <w:tcPr>
            <w:tcW w:w="915" w:type="dxa"/>
            <w:tcBorders>
              <w:top w:val="nil"/>
              <w:left w:val="nil"/>
              <w:bottom w:val="single" w:sz="4" w:space="0" w:color="auto"/>
              <w:right w:val="single" w:sz="8" w:space="0" w:color="auto"/>
            </w:tcBorders>
            <w:shd w:val="clear" w:color="auto" w:fill="auto"/>
            <w:noWrap/>
            <w:vAlign w:val="bottom"/>
            <w:hideMark/>
          </w:tcPr>
          <w:p w14:paraId="46F8B19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30,50%</w:t>
            </w:r>
          </w:p>
        </w:tc>
        <w:tc>
          <w:tcPr>
            <w:tcW w:w="146" w:type="dxa"/>
            <w:vAlign w:val="center"/>
            <w:hideMark/>
          </w:tcPr>
          <w:p w14:paraId="4DC26E8F"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2F6B8A9"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39C1EC24"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5F8CE5A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CHP</w:t>
            </w:r>
          </w:p>
        </w:tc>
        <w:tc>
          <w:tcPr>
            <w:tcW w:w="950" w:type="dxa"/>
            <w:tcBorders>
              <w:top w:val="nil"/>
              <w:left w:val="nil"/>
              <w:bottom w:val="single" w:sz="4" w:space="0" w:color="auto"/>
              <w:right w:val="single" w:sz="4" w:space="0" w:color="auto"/>
            </w:tcBorders>
            <w:shd w:val="clear" w:color="auto" w:fill="auto"/>
            <w:noWrap/>
            <w:vAlign w:val="bottom"/>
            <w:hideMark/>
          </w:tcPr>
          <w:p w14:paraId="3B527FC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18,80%</w:t>
            </w:r>
          </w:p>
        </w:tc>
        <w:tc>
          <w:tcPr>
            <w:tcW w:w="1300" w:type="dxa"/>
            <w:tcBorders>
              <w:top w:val="nil"/>
              <w:left w:val="nil"/>
              <w:bottom w:val="single" w:sz="4" w:space="0" w:color="auto"/>
              <w:right w:val="single" w:sz="4" w:space="0" w:color="auto"/>
            </w:tcBorders>
            <w:shd w:val="clear" w:color="auto" w:fill="auto"/>
            <w:noWrap/>
            <w:vAlign w:val="bottom"/>
            <w:hideMark/>
          </w:tcPr>
          <w:p w14:paraId="66FC956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25,20%</w:t>
            </w:r>
          </w:p>
        </w:tc>
        <w:tc>
          <w:tcPr>
            <w:tcW w:w="1300" w:type="dxa"/>
            <w:tcBorders>
              <w:top w:val="nil"/>
              <w:left w:val="nil"/>
              <w:bottom w:val="single" w:sz="4" w:space="0" w:color="auto"/>
              <w:right w:val="single" w:sz="4" w:space="0" w:color="auto"/>
            </w:tcBorders>
            <w:shd w:val="clear" w:color="auto" w:fill="auto"/>
            <w:noWrap/>
            <w:vAlign w:val="bottom"/>
            <w:hideMark/>
          </w:tcPr>
          <w:p w14:paraId="02FDC09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28,60%</w:t>
            </w:r>
          </w:p>
        </w:tc>
        <w:tc>
          <w:tcPr>
            <w:tcW w:w="1418" w:type="dxa"/>
            <w:tcBorders>
              <w:top w:val="nil"/>
              <w:left w:val="nil"/>
              <w:bottom w:val="single" w:sz="4" w:space="0" w:color="auto"/>
              <w:right w:val="single" w:sz="4" w:space="0" w:color="auto"/>
            </w:tcBorders>
            <w:shd w:val="clear" w:color="auto" w:fill="auto"/>
            <w:noWrap/>
            <w:vAlign w:val="bottom"/>
            <w:hideMark/>
          </w:tcPr>
          <w:p w14:paraId="5BD2C8C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29,80%</w:t>
            </w:r>
          </w:p>
        </w:tc>
        <w:tc>
          <w:tcPr>
            <w:tcW w:w="1535" w:type="dxa"/>
            <w:tcBorders>
              <w:top w:val="nil"/>
              <w:left w:val="nil"/>
              <w:bottom w:val="single" w:sz="4" w:space="0" w:color="auto"/>
              <w:right w:val="single" w:sz="4" w:space="0" w:color="auto"/>
            </w:tcBorders>
            <w:shd w:val="clear" w:color="auto" w:fill="auto"/>
            <w:noWrap/>
            <w:vAlign w:val="bottom"/>
            <w:hideMark/>
          </w:tcPr>
          <w:p w14:paraId="406C9B2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20,00%</w:t>
            </w:r>
          </w:p>
        </w:tc>
        <w:tc>
          <w:tcPr>
            <w:tcW w:w="994" w:type="dxa"/>
            <w:tcBorders>
              <w:top w:val="nil"/>
              <w:left w:val="nil"/>
              <w:bottom w:val="single" w:sz="4" w:space="0" w:color="auto"/>
              <w:right w:val="single" w:sz="4" w:space="0" w:color="auto"/>
            </w:tcBorders>
            <w:shd w:val="clear" w:color="auto" w:fill="auto"/>
            <w:noWrap/>
            <w:vAlign w:val="bottom"/>
            <w:hideMark/>
          </w:tcPr>
          <w:p w14:paraId="2188645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42,60%</w:t>
            </w:r>
          </w:p>
        </w:tc>
        <w:tc>
          <w:tcPr>
            <w:tcW w:w="915" w:type="dxa"/>
            <w:tcBorders>
              <w:top w:val="nil"/>
              <w:left w:val="nil"/>
              <w:bottom w:val="single" w:sz="4" w:space="0" w:color="auto"/>
              <w:right w:val="single" w:sz="8" w:space="0" w:color="auto"/>
            </w:tcBorders>
            <w:shd w:val="clear" w:color="auto" w:fill="auto"/>
            <w:noWrap/>
            <w:vAlign w:val="bottom"/>
            <w:hideMark/>
          </w:tcPr>
          <w:p w14:paraId="087DE9D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27,10%</w:t>
            </w:r>
          </w:p>
        </w:tc>
        <w:tc>
          <w:tcPr>
            <w:tcW w:w="146" w:type="dxa"/>
            <w:vAlign w:val="center"/>
            <w:hideMark/>
          </w:tcPr>
          <w:p w14:paraId="617FE811"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C10B770"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4E16CEC3"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5C06DE7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YEŞİL SOL PARTİ</w:t>
            </w:r>
          </w:p>
        </w:tc>
        <w:tc>
          <w:tcPr>
            <w:tcW w:w="950" w:type="dxa"/>
            <w:tcBorders>
              <w:top w:val="nil"/>
              <w:left w:val="nil"/>
              <w:bottom w:val="single" w:sz="4" w:space="0" w:color="auto"/>
              <w:right w:val="single" w:sz="4" w:space="0" w:color="auto"/>
            </w:tcBorders>
            <w:shd w:val="clear" w:color="auto" w:fill="auto"/>
            <w:noWrap/>
            <w:vAlign w:val="bottom"/>
            <w:hideMark/>
          </w:tcPr>
          <w:p w14:paraId="0E92557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8,80%</w:t>
            </w:r>
          </w:p>
        </w:tc>
        <w:tc>
          <w:tcPr>
            <w:tcW w:w="1300" w:type="dxa"/>
            <w:tcBorders>
              <w:top w:val="nil"/>
              <w:left w:val="nil"/>
              <w:bottom w:val="single" w:sz="4" w:space="0" w:color="auto"/>
              <w:right w:val="single" w:sz="4" w:space="0" w:color="auto"/>
            </w:tcBorders>
            <w:shd w:val="clear" w:color="auto" w:fill="auto"/>
            <w:noWrap/>
            <w:vAlign w:val="bottom"/>
            <w:hideMark/>
          </w:tcPr>
          <w:p w14:paraId="1EE5EAA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13,10%</w:t>
            </w:r>
          </w:p>
        </w:tc>
        <w:tc>
          <w:tcPr>
            <w:tcW w:w="1300" w:type="dxa"/>
            <w:tcBorders>
              <w:top w:val="nil"/>
              <w:left w:val="nil"/>
              <w:bottom w:val="single" w:sz="4" w:space="0" w:color="auto"/>
              <w:right w:val="single" w:sz="4" w:space="0" w:color="auto"/>
            </w:tcBorders>
            <w:shd w:val="clear" w:color="auto" w:fill="auto"/>
            <w:noWrap/>
            <w:vAlign w:val="bottom"/>
            <w:hideMark/>
          </w:tcPr>
          <w:p w14:paraId="756817D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8,70%</w:t>
            </w:r>
          </w:p>
        </w:tc>
        <w:tc>
          <w:tcPr>
            <w:tcW w:w="1418" w:type="dxa"/>
            <w:tcBorders>
              <w:top w:val="nil"/>
              <w:left w:val="nil"/>
              <w:bottom w:val="single" w:sz="4" w:space="0" w:color="auto"/>
              <w:right w:val="single" w:sz="4" w:space="0" w:color="auto"/>
            </w:tcBorders>
            <w:shd w:val="clear" w:color="auto" w:fill="auto"/>
            <w:noWrap/>
            <w:vAlign w:val="bottom"/>
            <w:hideMark/>
          </w:tcPr>
          <w:p w14:paraId="35680AD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16,70%</w:t>
            </w:r>
          </w:p>
        </w:tc>
        <w:tc>
          <w:tcPr>
            <w:tcW w:w="1535" w:type="dxa"/>
            <w:tcBorders>
              <w:top w:val="nil"/>
              <w:left w:val="nil"/>
              <w:bottom w:val="single" w:sz="4" w:space="0" w:color="auto"/>
              <w:right w:val="single" w:sz="4" w:space="0" w:color="auto"/>
            </w:tcBorders>
            <w:shd w:val="clear" w:color="auto" w:fill="auto"/>
            <w:noWrap/>
            <w:vAlign w:val="bottom"/>
            <w:hideMark/>
          </w:tcPr>
          <w:p w14:paraId="7373E13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12,10%</w:t>
            </w:r>
          </w:p>
        </w:tc>
        <w:tc>
          <w:tcPr>
            <w:tcW w:w="994" w:type="dxa"/>
            <w:tcBorders>
              <w:top w:val="nil"/>
              <w:left w:val="nil"/>
              <w:bottom w:val="single" w:sz="4" w:space="0" w:color="auto"/>
              <w:right w:val="single" w:sz="4" w:space="0" w:color="auto"/>
            </w:tcBorders>
            <w:shd w:val="clear" w:color="auto" w:fill="auto"/>
            <w:noWrap/>
            <w:vAlign w:val="bottom"/>
            <w:hideMark/>
          </w:tcPr>
          <w:p w14:paraId="3F95084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5,30%</w:t>
            </w:r>
          </w:p>
        </w:tc>
        <w:tc>
          <w:tcPr>
            <w:tcW w:w="915" w:type="dxa"/>
            <w:tcBorders>
              <w:top w:val="nil"/>
              <w:left w:val="nil"/>
              <w:bottom w:val="single" w:sz="4" w:space="0" w:color="auto"/>
              <w:right w:val="single" w:sz="8" w:space="0" w:color="auto"/>
            </w:tcBorders>
            <w:shd w:val="clear" w:color="auto" w:fill="auto"/>
            <w:noWrap/>
            <w:vAlign w:val="bottom"/>
            <w:hideMark/>
          </w:tcPr>
          <w:p w14:paraId="536A5B7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11,00%</w:t>
            </w:r>
          </w:p>
        </w:tc>
        <w:tc>
          <w:tcPr>
            <w:tcW w:w="146" w:type="dxa"/>
            <w:vAlign w:val="center"/>
            <w:hideMark/>
          </w:tcPr>
          <w:p w14:paraId="324494E4"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5C07C2B"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7859F789"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2E7A374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MHP</w:t>
            </w:r>
          </w:p>
        </w:tc>
        <w:tc>
          <w:tcPr>
            <w:tcW w:w="950" w:type="dxa"/>
            <w:tcBorders>
              <w:top w:val="nil"/>
              <w:left w:val="nil"/>
              <w:bottom w:val="single" w:sz="4" w:space="0" w:color="auto"/>
              <w:right w:val="single" w:sz="4" w:space="0" w:color="auto"/>
            </w:tcBorders>
            <w:shd w:val="clear" w:color="auto" w:fill="auto"/>
            <w:noWrap/>
            <w:vAlign w:val="bottom"/>
            <w:hideMark/>
          </w:tcPr>
          <w:p w14:paraId="21A7B06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5,50%</w:t>
            </w:r>
          </w:p>
        </w:tc>
        <w:tc>
          <w:tcPr>
            <w:tcW w:w="1300" w:type="dxa"/>
            <w:tcBorders>
              <w:top w:val="nil"/>
              <w:left w:val="nil"/>
              <w:bottom w:val="single" w:sz="4" w:space="0" w:color="auto"/>
              <w:right w:val="single" w:sz="4" w:space="0" w:color="auto"/>
            </w:tcBorders>
            <w:shd w:val="clear" w:color="auto" w:fill="auto"/>
            <w:noWrap/>
            <w:vAlign w:val="bottom"/>
            <w:hideMark/>
          </w:tcPr>
          <w:p w14:paraId="3926504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4,00%</w:t>
            </w:r>
          </w:p>
        </w:tc>
        <w:tc>
          <w:tcPr>
            <w:tcW w:w="1300" w:type="dxa"/>
            <w:tcBorders>
              <w:top w:val="nil"/>
              <w:left w:val="nil"/>
              <w:bottom w:val="single" w:sz="4" w:space="0" w:color="auto"/>
              <w:right w:val="single" w:sz="4" w:space="0" w:color="auto"/>
            </w:tcBorders>
            <w:shd w:val="clear" w:color="auto" w:fill="auto"/>
            <w:noWrap/>
            <w:vAlign w:val="bottom"/>
            <w:hideMark/>
          </w:tcPr>
          <w:p w14:paraId="0DE39CB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4,30%</w:t>
            </w:r>
          </w:p>
        </w:tc>
        <w:tc>
          <w:tcPr>
            <w:tcW w:w="1418" w:type="dxa"/>
            <w:tcBorders>
              <w:top w:val="nil"/>
              <w:left w:val="nil"/>
              <w:bottom w:val="single" w:sz="4" w:space="0" w:color="auto"/>
              <w:right w:val="single" w:sz="4" w:space="0" w:color="auto"/>
            </w:tcBorders>
            <w:shd w:val="clear" w:color="auto" w:fill="auto"/>
            <w:noWrap/>
            <w:vAlign w:val="bottom"/>
            <w:hideMark/>
          </w:tcPr>
          <w:p w14:paraId="70003D9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8,90%</w:t>
            </w:r>
          </w:p>
        </w:tc>
        <w:tc>
          <w:tcPr>
            <w:tcW w:w="1535" w:type="dxa"/>
            <w:tcBorders>
              <w:top w:val="nil"/>
              <w:left w:val="nil"/>
              <w:bottom w:val="single" w:sz="4" w:space="0" w:color="auto"/>
              <w:right w:val="single" w:sz="4" w:space="0" w:color="auto"/>
            </w:tcBorders>
            <w:shd w:val="clear" w:color="auto" w:fill="auto"/>
            <w:noWrap/>
            <w:vAlign w:val="bottom"/>
            <w:hideMark/>
          </w:tcPr>
          <w:p w14:paraId="5448E37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w:t>
            </w:r>
          </w:p>
        </w:tc>
        <w:tc>
          <w:tcPr>
            <w:tcW w:w="994" w:type="dxa"/>
            <w:tcBorders>
              <w:top w:val="nil"/>
              <w:left w:val="nil"/>
              <w:bottom w:val="single" w:sz="4" w:space="0" w:color="auto"/>
              <w:right w:val="single" w:sz="4" w:space="0" w:color="auto"/>
            </w:tcBorders>
            <w:shd w:val="clear" w:color="auto" w:fill="auto"/>
            <w:noWrap/>
            <w:vAlign w:val="bottom"/>
            <w:hideMark/>
          </w:tcPr>
          <w:p w14:paraId="0B4C0D7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6,40%</w:t>
            </w:r>
          </w:p>
        </w:tc>
        <w:tc>
          <w:tcPr>
            <w:tcW w:w="915" w:type="dxa"/>
            <w:tcBorders>
              <w:top w:val="nil"/>
              <w:left w:val="nil"/>
              <w:bottom w:val="single" w:sz="4" w:space="0" w:color="auto"/>
              <w:right w:val="single" w:sz="8" w:space="0" w:color="auto"/>
            </w:tcBorders>
            <w:shd w:val="clear" w:color="auto" w:fill="auto"/>
            <w:noWrap/>
            <w:vAlign w:val="bottom"/>
            <w:hideMark/>
          </w:tcPr>
          <w:p w14:paraId="7FACC2D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5,80%</w:t>
            </w:r>
          </w:p>
        </w:tc>
        <w:tc>
          <w:tcPr>
            <w:tcW w:w="146" w:type="dxa"/>
            <w:vAlign w:val="center"/>
            <w:hideMark/>
          </w:tcPr>
          <w:p w14:paraId="21BC0960"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74E0016"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046864BA"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33ECE4A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İYİ PARTİ</w:t>
            </w:r>
          </w:p>
        </w:tc>
        <w:tc>
          <w:tcPr>
            <w:tcW w:w="950" w:type="dxa"/>
            <w:tcBorders>
              <w:top w:val="nil"/>
              <w:left w:val="nil"/>
              <w:bottom w:val="single" w:sz="4" w:space="0" w:color="auto"/>
              <w:right w:val="single" w:sz="4" w:space="0" w:color="auto"/>
            </w:tcBorders>
            <w:shd w:val="clear" w:color="auto" w:fill="auto"/>
            <w:noWrap/>
            <w:vAlign w:val="bottom"/>
            <w:hideMark/>
          </w:tcPr>
          <w:p w14:paraId="220C8D2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13,80%</w:t>
            </w:r>
          </w:p>
        </w:tc>
        <w:tc>
          <w:tcPr>
            <w:tcW w:w="1300" w:type="dxa"/>
            <w:tcBorders>
              <w:top w:val="nil"/>
              <w:left w:val="nil"/>
              <w:bottom w:val="single" w:sz="4" w:space="0" w:color="auto"/>
              <w:right w:val="single" w:sz="4" w:space="0" w:color="auto"/>
            </w:tcBorders>
            <w:shd w:val="clear" w:color="auto" w:fill="auto"/>
            <w:noWrap/>
            <w:vAlign w:val="bottom"/>
            <w:hideMark/>
          </w:tcPr>
          <w:p w14:paraId="569094C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7,40%</w:t>
            </w:r>
          </w:p>
        </w:tc>
        <w:tc>
          <w:tcPr>
            <w:tcW w:w="1300" w:type="dxa"/>
            <w:tcBorders>
              <w:top w:val="nil"/>
              <w:left w:val="nil"/>
              <w:bottom w:val="single" w:sz="4" w:space="0" w:color="auto"/>
              <w:right w:val="single" w:sz="4" w:space="0" w:color="auto"/>
            </w:tcBorders>
            <w:shd w:val="clear" w:color="auto" w:fill="auto"/>
            <w:noWrap/>
            <w:vAlign w:val="bottom"/>
            <w:hideMark/>
          </w:tcPr>
          <w:p w14:paraId="03A9185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10,50%</w:t>
            </w:r>
          </w:p>
        </w:tc>
        <w:tc>
          <w:tcPr>
            <w:tcW w:w="1418" w:type="dxa"/>
            <w:tcBorders>
              <w:top w:val="nil"/>
              <w:left w:val="nil"/>
              <w:bottom w:val="single" w:sz="4" w:space="0" w:color="auto"/>
              <w:right w:val="single" w:sz="4" w:space="0" w:color="auto"/>
            </w:tcBorders>
            <w:shd w:val="clear" w:color="auto" w:fill="auto"/>
            <w:noWrap/>
            <w:vAlign w:val="bottom"/>
            <w:hideMark/>
          </w:tcPr>
          <w:p w14:paraId="0917D7B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11,60%</w:t>
            </w:r>
          </w:p>
        </w:tc>
        <w:tc>
          <w:tcPr>
            <w:tcW w:w="1535" w:type="dxa"/>
            <w:tcBorders>
              <w:top w:val="nil"/>
              <w:left w:val="nil"/>
              <w:bottom w:val="single" w:sz="4" w:space="0" w:color="auto"/>
              <w:right w:val="single" w:sz="4" w:space="0" w:color="auto"/>
            </w:tcBorders>
            <w:shd w:val="clear" w:color="auto" w:fill="auto"/>
            <w:noWrap/>
            <w:vAlign w:val="bottom"/>
            <w:hideMark/>
          </w:tcPr>
          <w:p w14:paraId="72BA4E1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12,90%</w:t>
            </w:r>
          </w:p>
        </w:tc>
        <w:tc>
          <w:tcPr>
            <w:tcW w:w="994" w:type="dxa"/>
            <w:tcBorders>
              <w:top w:val="nil"/>
              <w:left w:val="nil"/>
              <w:bottom w:val="single" w:sz="4" w:space="0" w:color="auto"/>
              <w:right w:val="single" w:sz="4" w:space="0" w:color="auto"/>
            </w:tcBorders>
            <w:shd w:val="clear" w:color="auto" w:fill="auto"/>
            <w:noWrap/>
            <w:vAlign w:val="bottom"/>
            <w:hideMark/>
          </w:tcPr>
          <w:p w14:paraId="7053537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10,60%</w:t>
            </w:r>
          </w:p>
        </w:tc>
        <w:tc>
          <w:tcPr>
            <w:tcW w:w="915" w:type="dxa"/>
            <w:tcBorders>
              <w:top w:val="nil"/>
              <w:left w:val="nil"/>
              <w:bottom w:val="single" w:sz="4" w:space="0" w:color="auto"/>
              <w:right w:val="single" w:sz="8" w:space="0" w:color="auto"/>
            </w:tcBorders>
            <w:shd w:val="clear" w:color="auto" w:fill="auto"/>
            <w:noWrap/>
            <w:vAlign w:val="bottom"/>
            <w:hideMark/>
          </w:tcPr>
          <w:p w14:paraId="47B637E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10,70%</w:t>
            </w:r>
          </w:p>
        </w:tc>
        <w:tc>
          <w:tcPr>
            <w:tcW w:w="146" w:type="dxa"/>
            <w:vAlign w:val="center"/>
            <w:hideMark/>
          </w:tcPr>
          <w:p w14:paraId="348C5963"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8880C16"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56660CA7"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2400598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SAADET PARTİSİ</w:t>
            </w:r>
          </w:p>
        </w:tc>
        <w:tc>
          <w:tcPr>
            <w:tcW w:w="950" w:type="dxa"/>
            <w:tcBorders>
              <w:top w:val="nil"/>
              <w:left w:val="nil"/>
              <w:bottom w:val="single" w:sz="4" w:space="0" w:color="auto"/>
              <w:right w:val="single" w:sz="4" w:space="0" w:color="auto"/>
            </w:tcBorders>
            <w:shd w:val="clear" w:color="auto" w:fill="auto"/>
            <w:noWrap/>
            <w:vAlign w:val="bottom"/>
            <w:hideMark/>
          </w:tcPr>
          <w:p w14:paraId="3C7686D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201CA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2CF7389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0,50%</w:t>
            </w:r>
          </w:p>
        </w:tc>
        <w:tc>
          <w:tcPr>
            <w:tcW w:w="1418" w:type="dxa"/>
            <w:tcBorders>
              <w:top w:val="nil"/>
              <w:left w:val="nil"/>
              <w:bottom w:val="single" w:sz="4" w:space="0" w:color="auto"/>
              <w:right w:val="single" w:sz="4" w:space="0" w:color="auto"/>
            </w:tcBorders>
            <w:shd w:val="clear" w:color="auto" w:fill="auto"/>
            <w:noWrap/>
            <w:vAlign w:val="bottom"/>
            <w:hideMark/>
          </w:tcPr>
          <w:p w14:paraId="234396A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0,40%</w:t>
            </w:r>
          </w:p>
        </w:tc>
        <w:tc>
          <w:tcPr>
            <w:tcW w:w="1535" w:type="dxa"/>
            <w:tcBorders>
              <w:top w:val="nil"/>
              <w:left w:val="nil"/>
              <w:bottom w:val="single" w:sz="4" w:space="0" w:color="auto"/>
              <w:right w:val="single" w:sz="4" w:space="0" w:color="auto"/>
            </w:tcBorders>
            <w:shd w:val="clear" w:color="auto" w:fill="auto"/>
            <w:noWrap/>
            <w:vAlign w:val="bottom"/>
            <w:hideMark/>
          </w:tcPr>
          <w:p w14:paraId="72F6962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94" w:type="dxa"/>
            <w:tcBorders>
              <w:top w:val="nil"/>
              <w:left w:val="nil"/>
              <w:bottom w:val="single" w:sz="4" w:space="0" w:color="auto"/>
              <w:right w:val="single" w:sz="4" w:space="0" w:color="auto"/>
            </w:tcBorders>
            <w:shd w:val="clear" w:color="auto" w:fill="auto"/>
            <w:noWrap/>
            <w:vAlign w:val="bottom"/>
            <w:hideMark/>
          </w:tcPr>
          <w:p w14:paraId="78EB0CB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3,20%</w:t>
            </w:r>
          </w:p>
        </w:tc>
        <w:tc>
          <w:tcPr>
            <w:tcW w:w="915" w:type="dxa"/>
            <w:tcBorders>
              <w:top w:val="nil"/>
              <w:left w:val="nil"/>
              <w:bottom w:val="single" w:sz="4" w:space="0" w:color="auto"/>
              <w:right w:val="single" w:sz="8" w:space="0" w:color="auto"/>
            </w:tcBorders>
            <w:shd w:val="clear" w:color="auto" w:fill="auto"/>
            <w:noWrap/>
            <w:vAlign w:val="bottom"/>
            <w:hideMark/>
          </w:tcPr>
          <w:p w14:paraId="6C53AB4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0,80%</w:t>
            </w:r>
          </w:p>
        </w:tc>
        <w:tc>
          <w:tcPr>
            <w:tcW w:w="146" w:type="dxa"/>
            <w:vAlign w:val="center"/>
            <w:hideMark/>
          </w:tcPr>
          <w:p w14:paraId="60DFE604"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57EEA1F3"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6644594B"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6722800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DEVA PARTİSİ</w:t>
            </w:r>
          </w:p>
        </w:tc>
        <w:tc>
          <w:tcPr>
            <w:tcW w:w="950" w:type="dxa"/>
            <w:tcBorders>
              <w:top w:val="nil"/>
              <w:left w:val="nil"/>
              <w:bottom w:val="single" w:sz="4" w:space="0" w:color="auto"/>
              <w:right w:val="single" w:sz="4" w:space="0" w:color="auto"/>
            </w:tcBorders>
            <w:shd w:val="clear" w:color="auto" w:fill="auto"/>
            <w:noWrap/>
            <w:vAlign w:val="bottom"/>
            <w:hideMark/>
          </w:tcPr>
          <w:p w14:paraId="3195F74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4,40%</w:t>
            </w:r>
          </w:p>
        </w:tc>
        <w:tc>
          <w:tcPr>
            <w:tcW w:w="1300" w:type="dxa"/>
            <w:tcBorders>
              <w:top w:val="nil"/>
              <w:left w:val="nil"/>
              <w:bottom w:val="single" w:sz="4" w:space="0" w:color="auto"/>
              <w:right w:val="single" w:sz="4" w:space="0" w:color="auto"/>
            </w:tcBorders>
            <w:shd w:val="clear" w:color="auto" w:fill="auto"/>
            <w:noWrap/>
            <w:vAlign w:val="bottom"/>
            <w:hideMark/>
          </w:tcPr>
          <w:p w14:paraId="613BAF1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2,30%</w:t>
            </w:r>
          </w:p>
        </w:tc>
        <w:tc>
          <w:tcPr>
            <w:tcW w:w="1300" w:type="dxa"/>
            <w:tcBorders>
              <w:top w:val="nil"/>
              <w:left w:val="nil"/>
              <w:bottom w:val="single" w:sz="4" w:space="0" w:color="auto"/>
              <w:right w:val="single" w:sz="4" w:space="0" w:color="auto"/>
            </w:tcBorders>
            <w:shd w:val="clear" w:color="auto" w:fill="auto"/>
            <w:noWrap/>
            <w:vAlign w:val="bottom"/>
            <w:hideMark/>
          </w:tcPr>
          <w:p w14:paraId="49B7DDF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2,70%</w:t>
            </w:r>
          </w:p>
        </w:tc>
        <w:tc>
          <w:tcPr>
            <w:tcW w:w="1418" w:type="dxa"/>
            <w:tcBorders>
              <w:top w:val="nil"/>
              <w:left w:val="nil"/>
              <w:bottom w:val="single" w:sz="4" w:space="0" w:color="auto"/>
              <w:right w:val="single" w:sz="4" w:space="0" w:color="auto"/>
            </w:tcBorders>
            <w:shd w:val="clear" w:color="auto" w:fill="auto"/>
            <w:noWrap/>
            <w:vAlign w:val="bottom"/>
            <w:hideMark/>
          </w:tcPr>
          <w:p w14:paraId="2DCB2ED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3,10%</w:t>
            </w:r>
          </w:p>
        </w:tc>
        <w:tc>
          <w:tcPr>
            <w:tcW w:w="1535" w:type="dxa"/>
            <w:tcBorders>
              <w:top w:val="nil"/>
              <w:left w:val="nil"/>
              <w:bottom w:val="single" w:sz="4" w:space="0" w:color="auto"/>
              <w:right w:val="single" w:sz="4" w:space="0" w:color="auto"/>
            </w:tcBorders>
            <w:shd w:val="clear" w:color="auto" w:fill="auto"/>
            <w:noWrap/>
            <w:vAlign w:val="bottom"/>
            <w:hideMark/>
          </w:tcPr>
          <w:p w14:paraId="66CFB27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5,70%</w:t>
            </w:r>
          </w:p>
        </w:tc>
        <w:tc>
          <w:tcPr>
            <w:tcW w:w="994" w:type="dxa"/>
            <w:tcBorders>
              <w:top w:val="nil"/>
              <w:left w:val="nil"/>
              <w:bottom w:val="single" w:sz="4" w:space="0" w:color="auto"/>
              <w:right w:val="single" w:sz="4" w:space="0" w:color="auto"/>
            </w:tcBorders>
            <w:shd w:val="clear" w:color="auto" w:fill="auto"/>
            <w:noWrap/>
            <w:vAlign w:val="bottom"/>
            <w:hideMark/>
          </w:tcPr>
          <w:p w14:paraId="48FF1F7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3,20%</w:t>
            </w:r>
          </w:p>
        </w:tc>
        <w:tc>
          <w:tcPr>
            <w:tcW w:w="915" w:type="dxa"/>
            <w:tcBorders>
              <w:top w:val="nil"/>
              <w:left w:val="nil"/>
              <w:bottom w:val="single" w:sz="4" w:space="0" w:color="auto"/>
              <w:right w:val="single" w:sz="8" w:space="0" w:color="auto"/>
            </w:tcBorders>
            <w:shd w:val="clear" w:color="auto" w:fill="auto"/>
            <w:noWrap/>
            <w:vAlign w:val="bottom"/>
            <w:hideMark/>
          </w:tcPr>
          <w:p w14:paraId="7E6782C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3,20%</w:t>
            </w:r>
          </w:p>
        </w:tc>
        <w:tc>
          <w:tcPr>
            <w:tcW w:w="146" w:type="dxa"/>
            <w:vAlign w:val="center"/>
            <w:hideMark/>
          </w:tcPr>
          <w:p w14:paraId="6410147B"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1ABF340"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78C7DD5C"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26841CD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GELECEK PARTİSİ</w:t>
            </w:r>
          </w:p>
        </w:tc>
        <w:tc>
          <w:tcPr>
            <w:tcW w:w="950" w:type="dxa"/>
            <w:tcBorders>
              <w:top w:val="nil"/>
              <w:left w:val="nil"/>
              <w:bottom w:val="single" w:sz="4" w:space="0" w:color="auto"/>
              <w:right w:val="single" w:sz="4" w:space="0" w:color="auto"/>
            </w:tcBorders>
            <w:shd w:val="clear" w:color="auto" w:fill="auto"/>
            <w:noWrap/>
            <w:vAlign w:val="bottom"/>
            <w:hideMark/>
          </w:tcPr>
          <w:p w14:paraId="3552444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30126D8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4DFF9E3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1,20%</w:t>
            </w:r>
          </w:p>
        </w:tc>
        <w:tc>
          <w:tcPr>
            <w:tcW w:w="1418" w:type="dxa"/>
            <w:tcBorders>
              <w:top w:val="nil"/>
              <w:left w:val="nil"/>
              <w:bottom w:val="single" w:sz="4" w:space="0" w:color="auto"/>
              <w:right w:val="single" w:sz="4" w:space="0" w:color="auto"/>
            </w:tcBorders>
            <w:shd w:val="clear" w:color="auto" w:fill="auto"/>
            <w:noWrap/>
            <w:vAlign w:val="bottom"/>
            <w:hideMark/>
          </w:tcPr>
          <w:p w14:paraId="62649DB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0,40%</w:t>
            </w:r>
          </w:p>
        </w:tc>
        <w:tc>
          <w:tcPr>
            <w:tcW w:w="1535" w:type="dxa"/>
            <w:tcBorders>
              <w:top w:val="nil"/>
              <w:left w:val="nil"/>
              <w:bottom w:val="single" w:sz="4" w:space="0" w:color="auto"/>
              <w:right w:val="single" w:sz="4" w:space="0" w:color="auto"/>
            </w:tcBorders>
            <w:shd w:val="clear" w:color="auto" w:fill="auto"/>
            <w:noWrap/>
            <w:vAlign w:val="bottom"/>
            <w:hideMark/>
          </w:tcPr>
          <w:p w14:paraId="490315C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94" w:type="dxa"/>
            <w:tcBorders>
              <w:top w:val="nil"/>
              <w:left w:val="nil"/>
              <w:bottom w:val="single" w:sz="4" w:space="0" w:color="auto"/>
              <w:right w:val="single" w:sz="4" w:space="0" w:color="auto"/>
            </w:tcBorders>
            <w:shd w:val="clear" w:color="auto" w:fill="auto"/>
            <w:noWrap/>
            <w:vAlign w:val="bottom"/>
            <w:hideMark/>
          </w:tcPr>
          <w:p w14:paraId="166731C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w:t>
            </w:r>
          </w:p>
        </w:tc>
        <w:tc>
          <w:tcPr>
            <w:tcW w:w="915" w:type="dxa"/>
            <w:tcBorders>
              <w:top w:val="nil"/>
              <w:left w:val="nil"/>
              <w:bottom w:val="single" w:sz="4" w:space="0" w:color="auto"/>
              <w:right w:val="single" w:sz="8" w:space="0" w:color="auto"/>
            </w:tcBorders>
            <w:shd w:val="clear" w:color="auto" w:fill="auto"/>
            <w:noWrap/>
            <w:vAlign w:val="bottom"/>
            <w:hideMark/>
          </w:tcPr>
          <w:p w14:paraId="0FEDB23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146" w:type="dxa"/>
            <w:vAlign w:val="center"/>
            <w:hideMark/>
          </w:tcPr>
          <w:p w14:paraId="2CDB3C7B"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291F95D1"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6C9FE3C5"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4CF1F0C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KARARSIZIM</w:t>
            </w:r>
          </w:p>
        </w:tc>
        <w:tc>
          <w:tcPr>
            <w:tcW w:w="950" w:type="dxa"/>
            <w:tcBorders>
              <w:top w:val="nil"/>
              <w:left w:val="nil"/>
              <w:bottom w:val="single" w:sz="4" w:space="0" w:color="auto"/>
              <w:right w:val="single" w:sz="4" w:space="0" w:color="auto"/>
            </w:tcBorders>
            <w:shd w:val="clear" w:color="auto" w:fill="auto"/>
            <w:noWrap/>
            <w:vAlign w:val="bottom"/>
            <w:hideMark/>
          </w:tcPr>
          <w:p w14:paraId="78AEF80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7,20%</w:t>
            </w:r>
          </w:p>
        </w:tc>
        <w:tc>
          <w:tcPr>
            <w:tcW w:w="1300" w:type="dxa"/>
            <w:tcBorders>
              <w:top w:val="nil"/>
              <w:left w:val="nil"/>
              <w:bottom w:val="single" w:sz="4" w:space="0" w:color="auto"/>
              <w:right w:val="single" w:sz="4" w:space="0" w:color="auto"/>
            </w:tcBorders>
            <w:shd w:val="clear" w:color="auto" w:fill="auto"/>
            <w:noWrap/>
            <w:vAlign w:val="bottom"/>
            <w:hideMark/>
          </w:tcPr>
          <w:p w14:paraId="6B6D25E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2,70%</w:t>
            </w:r>
          </w:p>
        </w:tc>
        <w:tc>
          <w:tcPr>
            <w:tcW w:w="1300" w:type="dxa"/>
            <w:tcBorders>
              <w:top w:val="nil"/>
              <w:left w:val="nil"/>
              <w:bottom w:val="single" w:sz="4" w:space="0" w:color="auto"/>
              <w:right w:val="single" w:sz="4" w:space="0" w:color="auto"/>
            </w:tcBorders>
            <w:shd w:val="clear" w:color="auto" w:fill="auto"/>
            <w:noWrap/>
            <w:vAlign w:val="bottom"/>
            <w:hideMark/>
          </w:tcPr>
          <w:p w14:paraId="55545D0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3,30%</w:t>
            </w:r>
          </w:p>
        </w:tc>
        <w:tc>
          <w:tcPr>
            <w:tcW w:w="1418" w:type="dxa"/>
            <w:tcBorders>
              <w:top w:val="nil"/>
              <w:left w:val="nil"/>
              <w:bottom w:val="single" w:sz="4" w:space="0" w:color="auto"/>
              <w:right w:val="single" w:sz="4" w:space="0" w:color="auto"/>
            </w:tcBorders>
            <w:shd w:val="clear" w:color="auto" w:fill="auto"/>
            <w:noWrap/>
            <w:vAlign w:val="bottom"/>
            <w:hideMark/>
          </w:tcPr>
          <w:p w14:paraId="2082638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1,90%</w:t>
            </w:r>
          </w:p>
        </w:tc>
        <w:tc>
          <w:tcPr>
            <w:tcW w:w="1535" w:type="dxa"/>
            <w:tcBorders>
              <w:top w:val="nil"/>
              <w:left w:val="nil"/>
              <w:bottom w:val="single" w:sz="4" w:space="0" w:color="auto"/>
              <w:right w:val="single" w:sz="4" w:space="0" w:color="auto"/>
            </w:tcBorders>
            <w:shd w:val="clear" w:color="auto" w:fill="auto"/>
            <w:noWrap/>
            <w:vAlign w:val="bottom"/>
            <w:hideMark/>
          </w:tcPr>
          <w:p w14:paraId="45305D6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5,00%</w:t>
            </w:r>
          </w:p>
        </w:tc>
        <w:tc>
          <w:tcPr>
            <w:tcW w:w="994" w:type="dxa"/>
            <w:tcBorders>
              <w:top w:val="nil"/>
              <w:left w:val="nil"/>
              <w:bottom w:val="single" w:sz="4" w:space="0" w:color="auto"/>
              <w:right w:val="single" w:sz="4" w:space="0" w:color="auto"/>
            </w:tcBorders>
            <w:shd w:val="clear" w:color="auto" w:fill="auto"/>
            <w:noWrap/>
            <w:vAlign w:val="bottom"/>
            <w:hideMark/>
          </w:tcPr>
          <w:p w14:paraId="6B7AFBF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4,30%</w:t>
            </w:r>
          </w:p>
        </w:tc>
        <w:tc>
          <w:tcPr>
            <w:tcW w:w="915" w:type="dxa"/>
            <w:tcBorders>
              <w:top w:val="nil"/>
              <w:left w:val="nil"/>
              <w:bottom w:val="single" w:sz="4" w:space="0" w:color="auto"/>
              <w:right w:val="single" w:sz="8" w:space="0" w:color="auto"/>
            </w:tcBorders>
            <w:shd w:val="clear" w:color="auto" w:fill="auto"/>
            <w:noWrap/>
            <w:vAlign w:val="bottom"/>
            <w:hideMark/>
          </w:tcPr>
          <w:p w14:paraId="68215FF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3,60%</w:t>
            </w:r>
          </w:p>
        </w:tc>
        <w:tc>
          <w:tcPr>
            <w:tcW w:w="146" w:type="dxa"/>
            <w:vAlign w:val="center"/>
            <w:hideMark/>
          </w:tcPr>
          <w:p w14:paraId="636B5EC5"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699E242C"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3BC33C22"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4BE6A99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OY KULLANMAYACAĞIM</w:t>
            </w:r>
          </w:p>
        </w:tc>
        <w:tc>
          <w:tcPr>
            <w:tcW w:w="950" w:type="dxa"/>
            <w:tcBorders>
              <w:top w:val="nil"/>
              <w:left w:val="nil"/>
              <w:bottom w:val="single" w:sz="4" w:space="0" w:color="auto"/>
              <w:right w:val="single" w:sz="4" w:space="0" w:color="auto"/>
            </w:tcBorders>
            <w:shd w:val="clear" w:color="auto" w:fill="auto"/>
            <w:noWrap/>
            <w:vAlign w:val="bottom"/>
            <w:hideMark/>
          </w:tcPr>
          <w:p w14:paraId="6B04B30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2,20%</w:t>
            </w:r>
          </w:p>
        </w:tc>
        <w:tc>
          <w:tcPr>
            <w:tcW w:w="1300" w:type="dxa"/>
            <w:tcBorders>
              <w:top w:val="nil"/>
              <w:left w:val="nil"/>
              <w:bottom w:val="single" w:sz="4" w:space="0" w:color="auto"/>
              <w:right w:val="single" w:sz="4" w:space="0" w:color="auto"/>
            </w:tcBorders>
            <w:shd w:val="clear" w:color="auto" w:fill="auto"/>
            <w:noWrap/>
            <w:vAlign w:val="bottom"/>
            <w:hideMark/>
          </w:tcPr>
          <w:p w14:paraId="2E554E6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19AE12F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1,80%</w:t>
            </w:r>
          </w:p>
        </w:tc>
        <w:tc>
          <w:tcPr>
            <w:tcW w:w="1418" w:type="dxa"/>
            <w:tcBorders>
              <w:top w:val="nil"/>
              <w:left w:val="nil"/>
              <w:bottom w:val="single" w:sz="4" w:space="0" w:color="auto"/>
              <w:right w:val="single" w:sz="4" w:space="0" w:color="auto"/>
            </w:tcBorders>
            <w:shd w:val="clear" w:color="auto" w:fill="auto"/>
            <w:noWrap/>
            <w:vAlign w:val="bottom"/>
            <w:hideMark/>
          </w:tcPr>
          <w:p w14:paraId="4619B0F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0,80%</w:t>
            </w:r>
          </w:p>
        </w:tc>
        <w:tc>
          <w:tcPr>
            <w:tcW w:w="1535" w:type="dxa"/>
            <w:tcBorders>
              <w:top w:val="nil"/>
              <w:left w:val="nil"/>
              <w:bottom w:val="single" w:sz="4" w:space="0" w:color="auto"/>
              <w:right w:val="single" w:sz="4" w:space="0" w:color="auto"/>
            </w:tcBorders>
            <w:shd w:val="clear" w:color="auto" w:fill="auto"/>
            <w:noWrap/>
            <w:vAlign w:val="bottom"/>
            <w:hideMark/>
          </w:tcPr>
          <w:p w14:paraId="62A6F8E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5,00%</w:t>
            </w:r>
          </w:p>
        </w:tc>
        <w:tc>
          <w:tcPr>
            <w:tcW w:w="994" w:type="dxa"/>
            <w:tcBorders>
              <w:top w:val="nil"/>
              <w:left w:val="nil"/>
              <w:bottom w:val="single" w:sz="4" w:space="0" w:color="auto"/>
              <w:right w:val="single" w:sz="4" w:space="0" w:color="auto"/>
            </w:tcBorders>
            <w:shd w:val="clear" w:color="auto" w:fill="auto"/>
            <w:noWrap/>
            <w:vAlign w:val="bottom"/>
            <w:hideMark/>
          </w:tcPr>
          <w:p w14:paraId="3AA6A0F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w:t>
            </w:r>
          </w:p>
        </w:tc>
        <w:tc>
          <w:tcPr>
            <w:tcW w:w="915" w:type="dxa"/>
            <w:tcBorders>
              <w:top w:val="nil"/>
              <w:left w:val="nil"/>
              <w:bottom w:val="single" w:sz="4" w:space="0" w:color="auto"/>
              <w:right w:val="single" w:sz="8" w:space="0" w:color="auto"/>
            </w:tcBorders>
            <w:shd w:val="clear" w:color="auto" w:fill="auto"/>
            <w:noWrap/>
            <w:vAlign w:val="bottom"/>
            <w:hideMark/>
          </w:tcPr>
          <w:p w14:paraId="2579D35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1,80%</w:t>
            </w:r>
          </w:p>
        </w:tc>
        <w:tc>
          <w:tcPr>
            <w:tcW w:w="146" w:type="dxa"/>
            <w:vAlign w:val="center"/>
            <w:hideMark/>
          </w:tcPr>
          <w:p w14:paraId="4DAC64A6"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00916C5"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72DE8D17"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5ED794C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ZAFER PARTİSİ</w:t>
            </w:r>
          </w:p>
        </w:tc>
        <w:tc>
          <w:tcPr>
            <w:tcW w:w="950" w:type="dxa"/>
            <w:tcBorders>
              <w:top w:val="nil"/>
              <w:left w:val="nil"/>
              <w:bottom w:val="single" w:sz="4" w:space="0" w:color="auto"/>
              <w:right w:val="single" w:sz="4" w:space="0" w:color="auto"/>
            </w:tcBorders>
            <w:shd w:val="clear" w:color="auto" w:fill="auto"/>
            <w:noWrap/>
            <w:vAlign w:val="bottom"/>
            <w:hideMark/>
          </w:tcPr>
          <w:p w14:paraId="0F73860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3,30%</w:t>
            </w:r>
          </w:p>
        </w:tc>
        <w:tc>
          <w:tcPr>
            <w:tcW w:w="1300" w:type="dxa"/>
            <w:tcBorders>
              <w:top w:val="nil"/>
              <w:left w:val="nil"/>
              <w:bottom w:val="single" w:sz="4" w:space="0" w:color="auto"/>
              <w:right w:val="single" w:sz="4" w:space="0" w:color="auto"/>
            </w:tcBorders>
            <w:shd w:val="clear" w:color="auto" w:fill="auto"/>
            <w:noWrap/>
            <w:vAlign w:val="bottom"/>
            <w:hideMark/>
          </w:tcPr>
          <w:p w14:paraId="5DE8F44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4CEF79A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2,20%</w:t>
            </w:r>
          </w:p>
        </w:tc>
        <w:tc>
          <w:tcPr>
            <w:tcW w:w="1418" w:type="dxa"/>
            <w:tcBorders>
              <w:top w:val="nil"/>
              <w:left w:val="nil"/>
              <w:bottom w:val="single" w:sz="4" w:space="0" w:color="auto"/>
              <w:right w:val="single" w:sz="4" w:space="0" w:color="auto"/>
            </w:tcBorders>
            <w:shd w:val="clear" w:color="auto" w:fill="auto"/>
            <w:noWrap/>
            <w:vAlign w:val="bottom"/>
            <w:hideMark/>
          </w:tcPr>
          <w:p w14:paraId="1A1A777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1,90%</w:t>
            </w:r>
          </w:p>
        </w:tc>
        <w:tc>
          <w:tcPr>
            <w:tcW w:w="1535" w:type="dxa"/>
            <w:tcBorders>
              <w:top w:val="nil"/>
              <w:left w:val="nil"/>
              <w:bottom w:val="single" w:sz="4" w:space="0" w:color="auto"/>
              <w:right w:val="single" w:sz="4" w:space="0" w:color="auto"/>
            </w:tcBorders>
            <w:shd w:val="clear" w:color="auto" w:fill="auto"/>
            <w:noWrap/>
            <w:vAlign w:val="bottom"/>
            <w:hideMark/>
          </w:tcPr>
          <w:p w14:paraId="0466303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2,10%</w:t>
            </w:r>
          </w:p>
        </w:tc>
        <w:tc>
          <w:tcPr>
            <w:tcW w:w="994" w:type="dxa"/>
            <w:tcBorders>
              <w:top w:val="nil"/>
              <w:left w:val="nil"/>
              <w:bottom w:val="single" w:sz="4" w:space="0" w:color="auto"/>
              <w:right w:val="single" w:sz="4" w:space="0" w:color="auto"/>
            </w:tcBorders>
            <w:shd w:val="clear" w:color="auto" w:fill="auto"/>
            <w:noWrap/>
            <w:vAlign w:val="bottom"/>
            <w:hideMark/>
          </w:tcPr>
          <w:p w14:paraId="5F540D2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15" w:type="dxa"/>
            <w:tcBorders>
              <w:top w:val="nil"/>
              <w:left w:val="nil"/>
              <w:bottom w:val="single" w:sz="4" w:space="0" w:color="auto"/>
              <w:right w:val="single" w:sz="8" w:space="0" w:color="auto"/>
            </w:tcBorders>
            <w:shd w:val="clear" w:color="auto" w:fill="auto"/>
            <w:noWrap/>
            <w:vAlign w:val="bottom"/>
            <w:hideMark/>
          </w:tcPr>
          <w:p w14:paraId="3689C8A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1,90%</w:t>
            </w:r>
          </w:p>
        </w:tc>
        <w:tc>
          <w:tcPr>
            <w:tcW w:w="146" w:type="dxa"/>
            <w:vAlign w:val="center"/>
            <w:hideMark/>
          </w:tcPr>
          <w:p w14:paraId="5EE41BBD"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D7BF0BF"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27BB8019"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5F2E14B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TİP</w:t>
            </w:r>
          </w:p>
        </w:tc>
        <w:tc>
          <w:tcPr>
            <w:tcW w:w="950" w:type="dxa"/>
            <w:tcBorders>
              <w:top w:val="nil"/>
              <w:left w:val="nil"/>
              <w:bottom w:val="single" w:sz="4" w:space="0" w:color="auto"/>
              <w:right w:val="single" w:sz="4" w:space="0" w:color="auto"/>
            </w:tcBorders>
            <w:shd w:val="clear" w:color="auto" w:fill="auto"/>
            <w:noWrap/>
            <w:vAlign w:val="bottom"/>
            <w:hideMark/>
          </w:tcPr>
          <w:p w14:paraId="05DDEEA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E19304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175E8CD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1,50%</w:t>
            </w:r>
          </w:p>
        </w:tc>
        <w:tc>
          <w:tcPr>
            <w:tcW w:w="1418" w:type="dxa"/>
            <w:tcBorders>
              <w:top w:val="nil"/>
              <w:left w:val="nil"/>
              <w:bottom w:val="single" w:sz="4" w:space="0" w:color="auto"/>
              <w:right w:val="single" w:sz="4" w:space="0" w:color="auto"/>
            </w:tcBorders>
            <w:shd w:val="clear" w:color="auto" w:fill="auto"/>
            <w:noWrap/>
            <w:vAlign w:val="bottom"/>
            <w:hideMark/>
          </w:tcPr>
          <w:p w14:paraId="214E7EB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535" w:type="dxa"/>
            <w:tcBorders>
              <w:top w:val="nil"/>
              <w:left w:val="nil"/>
              <w:bottom w:val="single" w:sz="4" w:space="0" w:color="auto"/>
              <w:right w:val="single" w:sz="4" w:space="0" w:color="auto"/>
            </w:tcBorders>
            <w:shd w:val="clear" w:color="auto" w:fill="auto"/>
            <w:noWrap/>
            <w:vAlign w:val="bottom"/>
            <w:hideMark/>
          </w:tcPr>
          <w:p w14:paraId="5B5FB4B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1,40%</w:t>
            </w:r>
          </w:p>
        </w:tc>
        <w:tc>
          <w:tcPr>
            <w:tcW w:w="994" w:type="dxa"/>
            <w:tcBorders>
              <w:top w:val="nil"/>
              <w:left w:val="nil"/>
              <w:bottom w:val="single" w:sz="4" w:space="0" w:color="auto"/>
              <w:right w:val="single" w:sz="4" w:space="0" w:color="auto"/>
            </w:tcBorders>
            <w:shd w:val="clear" w:color="auto" w:fill="auto"/>
            <w:noWrap/>
            <w:vAlign w:val="bottom"/>
            <w:hideMark/>
          </w:tcPr>
          <w:p w14:paraId="01A52EA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15" w:type="dxa"/>
            <w:tcBorders>
              <w:top w:val="nil"/>
              <w:left w:val="nil"/>
              <w:bottom w:val="single" w:sz="4" w:space="0" w:color="auto"/>
              <w:right w:val="single" w:sz="8" w:space="0" w:color="auto"/>
            </w:tcBorders>
            <w:shd w:val="clear" w:color="auto" w:fill="auto"/>
            <w:noWrap/>
            <w:vAlign w:val="bottom"/>
            <w:hideMark/>
          </w:tcPr>
          <w:p w14:paraId="38FB391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146" w:type="dxa"/>
            <w:vAlign w:val="center"/>
            <w:hideMark/>
          </w:tcPr>
          <w:p w14:paraId="18C94C2C"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84745B9" w14:textId="77777777" w:rsidTr="00BE53BF">
        <w:trPr>
          <w:trHeight w:val="300"/>
        </w:trPr>
        <w:tc>
          <w:tcPr>
            <w:tcW w:w="709" w:type="dxa"/>
            <w:vMerge/>
            <w:tcBorders>
              <w:top w:val="nil"/>
              <w:left w:val="single" w:sz="8" w:space="0" w:color="auto"/>
              <w:bottom w:val="single" w:sz="4" w:space="0" w:color="auto"/>
              <w:right w:val="single" w:sz="4" w:space="0" w:color="auto"/>
            </w:tcBorders>
            <w:vAlign w:val="center"/>
            <w:hideMark/>
          </w:tcPr>
          <w:p w14:paraId="16CFDB81"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2043" w:type="dxa"/>
            <w:tcBorders>
              <w:top w:val="nil"/>
              <w:left w:val="nil"/>
              <w:bottom w:val="single" w:sz="4" w:space="0" w:color="auto"/>
              <w:right w:val="single" w:sz="4" w:space="0" w:color="auto"/>
            </w:tcBorders>
            <w:shd w:val="clear" w:color="auto" w:fill="auto"/>
            <w:noWrap/>
            <w:vAlign w:val="bottom"/>
            <w:hideMark/>
          </w:tcPr>
          <w:p w14:paraId="3F24B11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MEMLEKET PARTİSİ</w:t>
            </w:r>
          </w:p>
        </w:tc>
        <w:tc>
          <w:tcPr>
            <w:tcW w:w="950" w:type="dxa"/>
            <w:tcBorders>
              <w:top w:val="nil"/>
              <w:left w:val="nil"/>
              <w:bottom w:val="single" w:sz="4" w:space="0" w:color="auto"/>
              <w:right w:val="single" w:sz="4" w:space="0" w:color="auto"/>
            </w:tcBorders>
            <w:shd w:val="clear" w:color="auto" w:fill="auto"/>
            <w:noWrap/>
            <w:vAlign w:val="bottom"/>
            <w:hideMark/>
          </w:tcPr>
          <w:p w14:paraId="7DAB89C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38D1E59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760EE2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1,80%</w:t>
            </w:r>
          </w:p>
        </w:tc>
        <w:tc>
          <w:tcPr>
            <w:tcW w:w="1418" w:type="dxa"/>
            <w:tcBorders>
              <w:top w:val="nil"/>
              <w:left w:val="nil"/>
              <w:bottom w:val="single" w:sz="4" w:space="0" w:color="auto"/>
              <w:right w:val="single" w:sz="4" w:space="0" w:color="auto"/>
            </w:tcBorders>
            <w:shd w:val="clear" w:color="auto" w:fill="auto"/>
            <w:noWrap/>
            <w:vAlign w:val="bottom"/>
            <w:hideMark/>
          </w:tcPr>
          <w:p w14:paraId="0C9C248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1,20%</w:t>
            </w:r>
          </w:p>
        </w:tc>
        <w:tc>
          <w:tcPr>
            <w:tcW w:w="1535" w:type="dxa"/>
            <w:tcBorders>
              <w:top w:val="nil"/>
              <w:left w:val="nil"/>
              <w:bottom w:val="single" w:sz="4" w:space="0" w:color="auto"/>
              <w:right w:val="single" w:sz="4" w:space="0" w:color="auto"/>
            </w:tcBorders>
            <w:shd w:val="clear" w:color="auto" w:fill="auto"/>
            <w:noWrap/>
            <w:vAlign w:val="bottom"/>
            <w:hideMark/>
          </w:tcPr>
          <w:p w14:paraId="5D32464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1,40%</w:t>
            </w:r>
          </w:p>
        </w:tc>
        <w:tc>
          <w:tcPr>
            <w:tcW w:w="994" w:type="dxa"/>
            <w:tcBorders>
              <w:top w:val="nil"/>
              <w:left w:val="nil"/>
              <w:bottom w:val="single" w:sz="4" w:space="0" w:color="auto"/>
              <w:right w:val="single" w:sz="4" w:space="0" w:color="auto"/>
            </w:tcBorders>
            <w:shd w:val="clear" w:color="auto" w:fill="auto"/>
            <w:noWrap/>
            <w:vAlign w:val="bottom"/>
            <w:hideMark/>
          </w:tcPr>
          <w:p w14:paraId="6CBE051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1,10%</w:t>
            </w:r>
          </w:p>
        </w:tc>
        <w:tc>
          <w:tcPr>
            <w:tcW w:w="915" w:type="dxa"/>
            <w:tcBorders>
              <w:top w:val="nil"/>
              <w:left w:val="nil"/>
              <w:bottom w:val="single" w:sz="4" w:space="0" w:color="auto"/>
              <w:right w:val="single" w:sz="8" w:space="0" w:color="auto"/>
            </w:tcBorders>
            <w:shd w:val="clear" w:color="auto" w:fill="auto"/>
            <w:noWrap/>
            <w:vAlign w:val="bottom"/>
            <w:hideMark/>
          </w:tcPr>
          <w:p w14:paraId="50D5A57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1,30%</w:t>
            </w:r>
          </w:p>
        </w:tc>
        <w:tc>
          <w:tcPr>
            <w:tcW w:w="146" w:type="dxa"/>
            <w:vAlign w:val="center"/>
            <w:hideMark/>
          </w:tcPr>
          <w:p w14:paraId="2F396793"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9BC8495" w14:textId="77777777" w:rsidTr="00BE53BF">
        <w:trPr>
          <w:trHeight w:val="315"/>
        </w:trPr>
        <w:tc>
          <w:tcPr>
            <w:tcW w:w="2752"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14AA372"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950" w:type="dxa"/>
            <w:tcBorders>
              <w:top w:val="nil"/>
              <w:left w:val="nil"/>
              <w:bottom w:val="single" w:sz="8" w:space="0" w:color="auto"/>
              <w:right w:val="single" w:sz="4" w:space="0" w:color="auto"/>
            </w:tcBorders>
            <w:shd w:val="clear" w:color="auto" w:fill="auto"/>
            <w:noWrap/>
            <w:vAlign w:val="bottom"/>
            <w:hideMark/>
          </w:tcPr>
          <w:p w14:paraId="576D331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300" w:type="dxa"/>
            <w:tcBorders>
              <w:top w:val="nil"/>
              <w:left w:val="nil"/>
              <w:bottom w:val="single" w:sz="8" w:space="0" w:color="auto"/>
              <w:right w:val="single" w:sz="4" w:space="0" w:color="auto"/>
            </w:tcBorders>
            <w:shd w:val="clear" w:color="auto" w:fill="auto"/>
            <w:noWrap/>
            <w:vAlign w:val="bottom"/>
            <w:hideMark/>
          </w:tcPr>
          <w:p w14:paraId="134CE75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300" w:type="dxa"/>
            <w:tcBorders>
              <w:top w:val="nil"/>
              <w:left w:val="nil"/>
              <w:bottom w:val="single" w:sz="8" w:space="0" w:color="auto"/>
              <w:right w:val="single" w:sz="4" w:space="0" w:color="auto"/>
            </w:tcBorders>
            <w:shd w:val="clear" w:color="auto" w:fill="auto"/>
            <w:noWrap/>
            <w:vAlign w:val="bottom"/>
            <w:hideMark/>
          </w:tcPr>
          <w:p w14:paraId="08530DF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418" w:type="dxa"/>
            <w:tcBorders>
              <w:top w:val="nil"/>
              <w:left w:val="nil"/>
              <w:bottom w:val="single" w:sz="8" w:space="0" w:color="auto"/>
              <w:right w:val="single" w:sz="4" w:space="0" w:color="auto"/>
            </w:tcBorders>
            <w:shd w:val="clear" w:color="auto" w:fill="auto"/>
            <w:noWrap/>
            <w:vAlign w:val="bottom"/>
            <w:hideMark/>
          </w:tcPr>
          <w:p w14:paraId="754B295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535" w:type="dxa"/>
            <w:tcBorders>
              <w:top w:val="nil"/>
              <w:left w:val="nil"/>
              <w:bottom w:val="single" w:sz="8" w:space="0" w:color="auto"/>
              <w:right w:val="single" w:sz="4" w:space="0" w:color="auto"/>
            </w:tcBorders>
            <w:shd w:val="clear" w:color="auto" w:fill="auto"/>
            <w:noWrap/>
            <w:vAlign w:val="bottom"/>
            <w:hideMark/>
          </w:tcPr>
          <w:p w14:paraId="5F7D2D4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94" w:type="dxa"/>
            <w:tcBorders>
              <w:top w:val="nil"/>
              <w:left w:val="nil"/>
              <w:bottom w:val="single" w:sz="8" w:space="0" w:color="auto"/>
              <w:right w:val="single" w:sz="4" w:space="0" w:color="auto"/>
            </w:tcBorders>
            <w:shd w:val="clear" w:color="auto" w:fill="auto"/>
            <w:noWrap/>
            <w:vAlign w:val="bottom"/>
            <w:hideMark/>
          </w:tcPr>
          <w:p w14:paraId="603E7AE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15" w:type="dxa"/>
            <w:tcBorders>
              <w:top w:val="nil"/>
              <w:left w:val="nil"/>
              <w:bottom w:val="single" w:sz="8" w:space="0" w:color="auto"/>
              <w:right w:val="single" w:sz="8" w:space="0" w:color="auto"/>
            </w:tcBorders>
            <w:shd w:val="clear" w:color="auto" w:fill="auto"/>
            <w:noWrap/>
            <w:vAlign w:val="bottom"/>
            <w:hideMark/>
          </w:tcPr>
          <w:p w14:paraId="57FE74D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46" w:type="dxa"/>
            <w:vAlign w:val="center"/>
            <w:hideMark/>
          </w:tcPr>
          <w:p w14:paraId="57D461E5"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bl>
    <w:p w14:paraId="23323135" w14:textId="77777777" w:rsidR="00713AAD" w:rsidRDefault="00713AAD" w:rsidP="00713AAD">
      <w:pPr>
        <w:rPr>
          <w:rFonts w:eastAsia="Times New Roman"/>
          <w:b/>
          <w:bCs/>
          <w:color w:val="000000"/>
          <w:lang w:eastAsia="tr-TR"/>
        </w:rPr>
      </w:pPr>
    </w:p>
    <w:p w14:paraId="5FC0E431" w14:textId="6CDAC35E" w:rsidR="00713AAD" w:rsidRPr="00F76DA5" w:rsidRDefault="004F427C" w:rsidP="00713AAD">
      <w:pPr>
        <w:spacing w:line="360" w:lineRule="auto"/>
        <w:ind w:firstLine="708"/>
        <w:rPr>
          <w:rFonts w:ascii="Times New Roman" w:hAnsi="Times New Roman" w:cs="Times New Roman"/>
        </w:rPr>
      </w:pPr>
      <w:r w:rsidRPr="00F76DA5">
        <w:rPr>
          <w:rFonts w:ascii="Times New Roman" w:eastAsia="Times New Roman" w:hAnsi="Times New Roman" w:cs="Times New Roman"/>
          <w:b/>
          <w:bCs/>
          <w:color w:val="000000"/>
          <w:lang w:eastAsia="tr-TR"/>
        </w:rPr>
        <w:t>Bu Pazar Bir Genel Seçim Olursa Hangi Partiye Oy Verirsiniz</w:t>
      </w:r>
      <w:r w:rsidRPr="00F76DA5">
        <w:rPr>
          <w:rFonts w:ascii="Times New Roman" w:hAnsi="Times New Roman" w:cs="Times New Roman"/>
          <w:b/>
          <w:bCs/>
        </w:rPr>
        <w:t>?</w:t>
      </w:r>
      <w:r>
        <w:rPr>
          <w:rFonts w:ascii="Times New Roman" w:hAnsi="Times New Roman" w:cs="Times New Roman"/>
          <w:b/>
          <w:bCs/>
        </w:rPr>
        <w:t xml:space="preserve"> </w:t>
      </w:r>
      <w:r w:rsidR="00713AAD" w:rsidRPr="00F76DA5">
        <w:rPr>
          <w:rFonts w:ascii="Times New Roman" w:hAnsi="Times New Roman" w:cs="Times New Roman"/>
        </w:rPr>
        <w:t xml:space="preserve">sorusunun </w:t>
      </w:r>
      <w:r w:rsidR="00713AAD" w:rsidRPr="00F76DA5">
        <w:rPr>
          <w:rFonts w:ascii="Times New Roman" w:hAnsi="Times New Roman" w:cs="Times New Roman"/>
          <w:b/>
          <w:bCs/>
        </w:rPr>
        <w:t>Hane Aylık Gelir</w:t>
      </w:r>
      <w:r w:rsidR="00713AAD" w:rsidRPr="00F76DA5">
        <w:rPr>
          <w:rFonts w:ascii="Times New Roman" w:hAnsi="Times New Roman" w:cs="Times New Roman"/>
        </w:rPr>
        <w:t xml:space="preserve"> karşılaştırmasına baktığımızda;</w:t>
      </w:r>
    </w:p>
    <w:p w14:paraId="05FF1574" w14:textId="155AB909" w:rsidR="00713AAD" w:rsidRPr="00F76DA5" w:rsidRDefault="00713AAD" w:rsidP="00713AAD">
      <w:pPr>
        <w:spacing w:line="360" w:lineRule="auto"/>
        <w:rPr>
          <w:rFonts w:ascii="Times New Roman" w:hAnsi="Times New Roman" w:cs="Times New Roman"/>
        </w:rPr>
      </w:pPr>
      <w:r w:rsidRPr="00F76DA5">
        <w:rPr>
          <w:rFonts w:ascii="Times New Roman" w:hAnsi="Times New Roman" w:cs="Times New Roman"/>
          <w:b/>
          <w:bCs/>
        </w:rPr>
        <w:t>0-</w:t>
      </w:r>
      <w:r>
        <w:rPr>
          <w:rFonts w:ascii="Times New Roman" w:hAnsi="Times New Roman" w:cs="Times New Roman"/>
          <w:b/>
          <w:bCs/>
        </w:rPr>
        <w:t>3</w:t>
      </w:r>
      <w:r w:rsidRPr="00F76DA5">
        <w:rPr>
          <w:rFonts w:ascii="Times New Roman" w:hAnsi="Times New Roman" w:cs="Times New Roman"/>
          <w:b/>
          <w:bCs/>
        </w:rPr>
        <w:t xml:space="preserve">000 TL gelir grubunun </w:t>
      </w:r>
      <w:r w:rsidRPr="00F76DA5">
        <w:rPr>
          <w:rFonts w:ascii="Times New Roman" w:hAnsi="Times New Roman" w:cs="Times New Roman"/>
          <w:bCs/>
        </w:rPr>
        <w:t>%</w:t>
      </w:r>
      <w:r>
        <w:rPr>
          <w:rFonts w:ascii="Times New Roman" w:hAnsi="Times New Roman" w:cs="Times New Roman"/>
          <w:bCs/>
        </w:rPr>
        <w:t xml:space="preserve">32,6’sı </w:t>
      </w:r>
      <w:r w:rsidRPr="00353F16">
        <w:rPr>
          <w:rFonts w:ascii="Times New Roman" w:hAnsi="Times New Roman" w:cs="Times New Roman"/>
          <w:b/>
        </w:rPr>
        <w:t>AKP,</w:t>
      </w:r>
      <w:r w:rsidRPr="00F76DA5">
        <w:rPr>
          <w:rFonts w:ascii="Times New Roman" w:hAnsi="Times New Roman" w:cs="Times New Roman"/>
          <w:b/>
          <w:bCs/>
        </w:rPr>
        <w:t xml:space="preserve"> </w:t>
      </w:r>
      <w:r w:rsidRPr="00F76DA5">
        <w:rPr>
          <w:rFonts w:ascii="Times New Roman" w:hAnsi="Times New Roman" w:cs="Times New Roman"/>
          <w:bCs/>
        </w:rPr>
        <w:t>%</w:t>
      </w:r>
      <w:r>
        <w:rPr>
          <w:rFonts w:ascii="Times New Roman" w:hAnsi="Times New Roman" w:cs="Times New Roman"/>
          <w:bCs/>
        </w:rPr>
        <w:t>1</w:t>
      </w:r>
      <w:r w:rsidR="00797468">
        <w:rPr>
          <w:rFonts w:ascii="Times New Roman" w:hAnsi="Times New Roman" w:cs="Times New Roman"/>
          <w:bCs/>
        </w:rPr>
        <w:t>8,8’i</w:t>
      </w:r>
      <w:r>
        <w:rPr>
          <w:rFonts w:ascii="Times New Roman" w:hAnsi="Times New Roman" w:cs="Times New Roman"/>
          <w:bCs/>
        </w:rPr>
        <w:t xml:space="preserve"> </w:t>
      </w:r>
      <w:r w:rsidRPr="00353F16">
        <w:rPr>
          <w:rFonts w:ascii="Times New Roman" w:hAnsi="Times New Roman" w:cs="Times New Roman"/>
          <w:b/>
        </w:rPr>
        <w:t>CHP,</w:t>
      </w:r>
      <w:r>
        <w:rPr>
          <w:rFonts w:ascii="Times New Roman" w:hAnsi="Times New Roman" w:cs="Times New Roman"/>
          <w:bCs/>
        </w:rPr>
        <w:t xml:space="preserve"> </w:t>
      </w:r>
      <w:r w:rsidRPr="00F76DA5">
        <w:rPr>
          <w:rFonts w:ascii="Times New Roman" w:hAnsi="Times New Roman" w:cs="Times New Roman"/>
          <w:bCs/>
        </w:rPr>
        <w:t>%</w:t>
      </w:r>
      <w:r w:rsidR="00797468">
        <w:rPr>
          <w:rFonts w:ascii="Times New Roman" w:hAnsi="Times New Roman" w:cs="Times New Roman"/>
          <w:bCs/>
        </w:rPr>
        <w:t xml:space="preserve">13,8’i </w:t>
      </w:r>
      <w:r w:rsidR="00797468" w:rsidRPr="004F427C">
        <w:rPr>
          <w:rFonts w:ascii="Times New Roman" w:hAnsi="Times New Roman" w:cs="Times New Roman"/>
          <w:b/>
        </w:rPr>
        <w:t>İ</w:t>
      </w:r>
      <w:r w:rsidR="004F427C" w:rsidRPr="004F427C">
        <w:rPr>
          <w:rFonts w:ascii="Times New Roman" w:hAnsi="Times New Roman" w:cs="Times New Roman"/>
          <w:b/>
        </w:rPr>
        <w:t>yi</w:t>
      </w:r>
      <w:r w:rsidR="00797468" w:rsidRPr="004F427C">
        <w:rPr>
          <w:rFonts w:ascii="Times New Roman" w:hAnsi="Times New Roman" w:cs="Times New Roman"/>
          <w:b/>
        </w:rPr>
        <w:t xml:space="preserve"> Parti</w:t>
      </w:r>
      <w:r w:rsidRPr="00F76DA5">
        <w:rPr>
          <w:rFonts w:ascii="Times New Roman" w:hAnsi="Times New Roman" w:cs="Times New Roman"/>
          <w:b/>
          <w:bCs/>
        </w:rPr>
        <w:t>;</w:t>
      </w:r>
    </w:p>
    <w:p w14:paraId="25E6BAF7" w14:textId="41BE5E39" w:rsidR="00713AAD" w:rsidRPr="00F76DA5" w:rsidRDefault="00713AAD" w:rsidP="00713AAD">
      <w:pPr>
        <w:spacing w:line="360" w:lineRule="auto"/>
        <w:rPr>
          <w:rFonts w:ascii="Times New Roman" w:hAnsi="Times New Roman" w:cs="Times New Roman"/>
        </w:rPr>
      </w:pPr>
      <w:r>
        <w:rPr>
          <w:rFonts w:ascii="Times New Roman" w:hAnsi="Times New Roman" w:cs="Times New Roman"/>
          <w:b/>
          <w:bCs/>
        </w:rPr>
        <w:t>3</w:t>
      </w:r>
      <w:r w:rsidRPr="00F76DA5">
        <w:rPr>
          <w:rFonts w:ascii="Times New Roman" w:hAnsi="Times New Roman" w:cs="Times New Roman"/>
          <w:b/>
          <w:bCs/>
        </w:rPr>
        <w:t>001-</w:t>
      </w:r>
      <w:r>
        <w:rPr>
          <w:rFonts w:ascii="Times New Roman" w:hAnsi="Times New Roman" w:cs="Times New Roman"/>
          <w:b/>
          <w:bCs/>
        </w:rPr>
        <w:t>60</w:t>
      </w:r>
      <w:r w:rsidRPr="00F76DA5">
        <w:rPr>
          <w:rFonts w:ascii="Times New Roman" w:hAnsi="Times New Roman" w:cs="Times New Roman"/>
          <w:b/>
          <w:bCs/>
        </w:rPr>
        <w:t>00 TL gelir grubunun</w:t>
      </w:r>
      <w:r w:rsidRPr="00F76DA5">
        <w:rPr>
          <w:rFonts w:ascii="Times New Roman" w:hAnsi="Times New Roman" w:cs="Times New Roman"/>
        </w:rPr>
        <w:t xml:space="preserve"> </w:t>
      </w:r>
      <w:r w:rsidRPr="00F76DA5">
        <w:rPr>
          <w:rFonts w:ascii="Times New Roman" w:hAnsi="Times New Roman" w:cs="Times New Roman"/>
          <w:bCs/>
        </w:rPr>
        <w:t>%</w:t>
      </w:r>
      <w:r>
        <w:rPr>
          <w:rFonts w:ascii="Times New Roman" w:hAnsi="Times New Roman" w:cs="Times New Roman"/>
          <w:bCs/>
        </w:rPr>
        <w:t xml:space="preserve">37,6’sı </w:t>
      </w:r>
      <w:r w:rsidRPr="00353F16">
        <w:rPr>
          <w:rFonts w:ascii="Times New Roman" w:hAnsi="Times New Roman" w:cs="Times New Roman"/>
          <w:b/>
        </w:rPr>
        <w:t>AKP,</w:t>
      </w:r>
      <w:r w:rsidRPr="00F76DA5">
        <w:rPr>
          <w:rFonts w:ascii="Times New Roman" w:hAnsi="Times New Roman" w:cs="Times New Roman"/>
          <w:b/>
          <w:bCs/>
        </w:rPr>
        <w:t xml:space="preserve"> </w:t>
      </w:r>
      <w:r w:rsidRPr="00F76DA5">
        <w:rPr>
          <w:rFonts w:ascii="Times New Roman" w:hAnsi="Times New Roman" w:cs="Times New Roman"/>
          <w:bCs/>
        </w:rPr>
        <w:t>%</w:t>
      </w:r>
      <w:r w:rsidR="00797468">
        <w:rPr>
          <w:rFonts w:ascii="Times New Roman" w:hAnsi="Times New Roman" w:cs="Times New Roman"/>
          <w:bCs/>
        </w:rPr>
        <w:t>25,2’si</w:t>
      </w:r>
      <w:r>
        <w:rPr>
          <w:rFonts w:ascii="Times New Roman" w:hAnsi="Times New Roman" w:cs="Times New Roman"/>
          <w:bCs/>
        </w:rPr>
        <w:t xml:space="preserve"> </w:t>
      </w:r>
      <w:r w:rsidRPr="00353F16">
        <w:rPr>
          <w:rFonts w:ascii="Times New Roman" w:hAnsi="Times New Roman" w:cs="Times New Roman"/>
          <w:b/>
        </w:rPr>
        <w:t>CHP,</w:t>
      </w:r>
      <w:r>
        <w:rPr>
          <w:rFonts w:ascii="Times New Roman" w:hAnsi="Times New Roman" w:cs="Times New Roman"/>
          <w:bCs/>
        </w:rPr>
        <w:t xml:space="preserve"> </w:t>
      </w:r>
      <w:r w:rsidRPr="00F76DA5">
        <w:rPr>
          <w:rFonts w:ascii="Times New Roman" w:hAnsi="Times New Roman" w:cs="Times New Roman"/>
          <w:bCs/>
        </w:rPr>
        <w:t>%</w:t>
      </w:r>
      <w:r>
        <w:rPr>
          <w:rFonts w:ascii="Times New Roman" w:hAnsi="Times New Roman" w:cs="Times New Roman"/>
          <w:bCs/>
        </w:rPr>
        <w:t>1</w:t>
      </w:r>
      <w:r w:rsidR="00797468">
        <w:rPr>
          <w:rFonts w:ascii="Times New Roman" w:hAnsi="Times New Roman" w:cs="Times New Roman"/>
          <w:bCs/>
        </w:rPr>
        <w:t>3,1</w:t>
      </w:r>
      <w:r>
        <w:rPr>
          <w:rFonts w:ascii="Times New Roman" w:hAnsi="Times New Roman" w:cs="Times New Roman"/>
          <w:bCs/>
        </w:rPr>
        <w:t xml:space="preserve">’i </w:t>
      </w:r>
      <w:r w:rsidRPr="00353F16">
        <w:rPr>
          <w:rFonts w:ascii="Times New Roman" w:hAnsi="Times New Roman" w:cs="Times New Roman"/>
          <w:b/>
        </w:rPr>
        <w:t>HDP;</w:t>
      </w:r>
    </w:p>
    <w:p w14:paraId="1F9F5592" w14:textId="7E40BE18" w:rsidR="00713AAD" w:rsidRPr="00353F16" w:rsidRDefault="00713AAD" w:rsidP="00713AAD">
      <w:pPr>
        <w:spacing w:line="360" w:lineRule="auto"/>
        <w:rPr>
          <w:rFonts w:ascii="Times New Roman" w:hAnsi="Times New Roman" w:cs="Times New Roman"/>
          <w:b/>
        </w:rPr>
      </w:pPr>
      <w:r>
        <w:rPr>
          <w:rFonts w:ascii="Times New Roman" w:hAnsi="Times New Roman" w:cs="Times New Roman"/>
          <w:b/>
          <w:bCs/>
        </w:rPr>
        <w:t>6001</w:t>
      </w:r>
      <w:r w:rsidRPr="00F76DA5">
        <w:rPr>
          <w:rFonts w:ascii="Times New Roman" w:hAnsi="Times New Roman" w:cs="Times New Roman"/>
          <w:b/>
          <w:bCs/>
        </w:rPr>
        <w:t>-</w:t>
      </w:r>
      <w:r>
        <w:rPr>
          <w:rFonts w:ascii="Times New Roman" w:hAnsi="Times New Roman" w:cs="Times New Roman"/>
          <w:b/>
          <w:bCs/>
        </w:rPr>
        <w:t>9</w:t>
      </w:r>
      <w:r w:rsidRPr="00F76DA5">
        <w:rPr>
          <w:rFonts w:ascii="Times New Roman" w:hAnsi="Times New Roman" w:cs="Times New Roman"/>
          <w:b/>
          <w:bCs/>
        </w:rPr>
        <w:t>000 TL gelir grubunun</w:t>
      </w:r>
      <w:r w:rsidRPr="00F76DA5">
        <w:rPr>
          <w:rFonts w:ascii="Times New Roman" w:hAnsi="Times New Roman" w:cs="Times New Roman"/>
        </w:rPr>
        <w:t xml:space="preserve"> </w:t>
      </w:r>
      <w:r w:rsidRPr="00F76DA5">
        <w:rPr>
          <w:rFonts w:ascii="Times New Roman" w:hAnsi="Times New Roman" w:cs="Times New Roman"/>
          <w:bCs/>
        </w:rPr>
        <w:t>%3</w:t>
      </w:r>
      <w:r>
        <w:rPr>
          <w:rFonts w:ascii="Times New Roman" w:hAnsi="Times New Roman" w:cs="Times New Roman"/>
          <w:bCs/>
        </w:rPr>
        <w:t>2,</w:t>
      </w:r>
      <w:r w:rsidR="00797468">
        <w:rPr>
          <w:rFonts w:ascii="Times New Roman" w:hAnsi="Times New Roman" w:cs="Times New Roman"/>
          <w:bCs/>
        </w:rPr>
        <w:t>8’i</w:t>
      </w:r>
      <w:r>
        <w:rPr>
          <w:rFonts w:ascii="Times New Roman" w:hAnsi="Times New Roman" w:cs="Times New Roman"/>
          <w:bCs/>
        </w:rPr>
        <w:t xml:space="preserve"> </w:t>
      </w:r>
      <w:r w:rsidRPr="00353F16">
        <w:rPr>
          <w:rFonts w:ascii="Times New Roman" w:hAnsi="Times New Roman" w:cs="Times New Roman"/>
          <w:b/>
        </w:rPr>
        <w:t>AKP,</w:t>
      </w:r>
      <w:r>
        <w:rPr>
          <w:rFonts w:ascii="Times New Roman" w:hAnsi="Times New Roman" w:cs="Times New Roman"/>
          <w:bCs/>
        </w:rPr>
        <w:t xml:space="preserve"> %2</w:t>
      </w:r>
      <w:r w:rsidR="00797468">
        <w:rPr>
          <w:rFonts w:ascii="Times New Roman" w:hAnsi="Times New Roman" w:cs="Times New Roman"/>
          <w:bCs/>
        </w:rPr>
        <w:t>8,6’sı</w:t>
      </w:r>
      <w:r>
        <w:rPr>
          <w:rFonts w:ascii="Times New Roman" w:hAnsi="Times New Roman" w:cs="Times New Roman"/>
          <w:bCs/>
        </w:rPr>
        <w:t xml:space="preserve"> </w:t>
      </w:r>
      <w:r w:rsidRPr="00353F16">
        <w:rPr>
          <w:rFonts w:ascii="Times New Roman" w:hAnsi="Times New Roman" w:cs="Times New Roman"/>
          <w:b/>
        </w:rPr>
        <w:t>CHP</w:t>
      </w:r>
      <w:r>
        <w:rPr>
          <w:rFonts w:ascii="Times New Roman" w:hAnsi="Times New Roman" w:cs="Times New Roman"/>
          <w:bCs/>
        </w:rPr>
        <w:t xml:space="preserve">, </w:t>
      </w:r>
      <w:r w:rsidR="004F427C">
        <w:rPr>
          <w:rFonts w:ascii="Times New Roman" w:hAnsi="Times New Roman" w:cs="Times New Roman"/>
          <w:bCs/>
        </w:rPr>
        <w:t xml:space="preserve">%10,5’i </w:t>
      </w:r>
      <w:r w:rsidR="004F427C">
        <w:rPr>
          <w:rFonts w:ascii="Times New Roman" w:hAnsi="Times New Roman" w:cs="Times New Roman"/>
          <w:b/>
        </w:rPr>
        <w:t>İyi Parti</w:t>
      </w:r>
      <w:r w:rsidR="004F427C">
        <w:rPr>
          <w:rFonts w:ascii="Times New Roman" w:hAnsi="Times New Roman" w:cs="Times New Roman"/>
          <w:bCs/>
        </w:rPr>
        <w:t xml:space="preserve">, </w:t>
      </w:r>
      <w:r>
        <w:rPr>
          <w:rFonts w:ascii="Times New Roman" w:hAnsi="Times New Roman" w:cs="Times New Roman"/>
          <w:bCs/>
        </w:rPr>
        <w:t>%8,</w:t>
      </w:r>
      <w:r w:rsidR="00797468">
        <w:rPr>
          <w:rFonts w:ascii="Times New Roman" w:hAnsi="Times New Roman" w:cs="Times New Roman"/>
          <w:bCs/>
        </w:rPr>
        <w:t>7’si</w:t>
      </w:r>
      <w:r>
        <w:rPr>
          <w:rFonts w:ascii="Times New Roman" w:hAnsi="Times New Roman" w:cs="Times New Roman"/>
          <w:bCs/>
        </w:rPr>
        <w:t xml:space="preserve"> </w:t>
      </w:r>
      <w:r w:rsidRPr="00353F16">
        <w:rPr>
          <w:rFonts w:ascii="Times New Roman" w:hAnsi="Times New Roman" w:cs="Times New Roman"/>
          <w:b/>
        </w:rPr>
        <w:t>HDP</w:t>
      </w:r>
      <w:r w:rsidR="00797468">
        <w:rPr>
          <w:rFonts w:ascii="Times New Roman" w:hAnsi="Times New Roman" w:cs="Times New Roman"/>
          <w:b/>
        </w:rPr>
        <w:t>/YEŞİL SOL PARTİ</w:t>
      </w:r>
      <w:r w:rsidRPr="00353F16">
        <w:rPr>
          <w:rFonts w:ascii="Times New Roman" w:hAnsi="Times New Roman" w:cs="Times New Roman"/>
          <w:b/>
        </w:rPr>
        <w:t>;</w:t>
      </w:r>
    </w:p>
    <w:p w14:paraId="3EA29296" w14:textId="19389931" w:rsidR="00713AAD" w:rsidRPr="00353F16" w:rsidRDefault="00713AAD" w:rsidP="00713AAD">
      <w:pPr>
        <w:spacing w:line="360" w:lineRule="auto"/>
        <w:rPr>
          <w:rFonts w:ascii="Times New Roman" w:hAnsi="Times New Roman" w:cs="Times New Roman"/>
          <w:b/>
        </w:rPr>
      </w:pPr>
      <w:r>
        <w:rPr>
          <w:rFonts w:ascii="Times New Roman" w:hAnsi="Times New Roman" w:cs="Times New Roman"/>
          <w:b/>
          <w:bCs/>
        </w:rPr>
        <w:t>90</w:t>
      </w:r>
      <w:r w:rsidRPr="00F76DA5">
        <w:rPr>
          <w:rFonts w:ascii="Times New Roman" w:hAnsi="Times New Roman" w:cs="Times New Roman"/>
          <w:b/>
          <w:bCs/>
        </w:rPr>
        <w:t>01-1</w:t>
      </w:r>
      <w:r>
        <w:rPr>
          <w:rFonts w:ascii="Times New Roman" w:hAnsi="Times New Roman" w:cs="Times New Roman"/>
          <w:b/>
          <w:bCs/>
        </w:rPr>
        <w:t>2</w:t>
      </w:r>
      <w:r w:rsidRPr="00F76DA5">
        <w:rPr>
          <w:rFonts w:ascii="Times New Roman" w:hAnsi="Times New Roman" w:cs="Times New Roman"/>
          <w:b/>
          <w:bCs/>
        </w:rPr>
        <w:t>000 TL gelir grubunun</w:t>
      </w:r>
      <w:r w:rsidRPr="00F76DA5">
        <w:rPr>
          <w:rFonts w:ascii="Times New Roman" w:hAnsi="Times New Roman" w:cs="Times New Roman"/>
        </w:rPr>
        <w:t xml:space="preserve"> </w:t>
      </w:r>
      <w:r w:rsidRPr="00F76DA5">
        <w:rPr>
          <w:rFonts w:ascii="Times New Roman" w:hAnsi="Times New Roman" w:cs="Times New Roman"/>
          <w:bCs/>
        </w:rPr>
        <w:t>%</w:t>
      </w:r>
      <w:r>
        <w:rPr>
          <w:rFonts w:ascii="Times New Roman" w:hAnsi="Times New Roman" w:cs="Times New Roman"/>
          <w:bCs/>
        </w:rPr>
        <w:t>2</w:t>
      </w:r>
      <w:r w:rsidR="00797468">
        <w:rPr>
          <w:rFonts w:ascii="Times New Roman" w:hAnsi="Times New Roman" w:cs="Times New Roman"/>
          <w:bCs/>
        </w:rPr>
        <w:t>9,8’i</w:t>
      </w:r>
      <w:r>
        <w:rPr>
          <w:rFonts w:ascii="Times New Roman" w:hAnsi="Times New Roman" w:cs="Times New Roman"/>
          <w:bCs/>
        </w:rPr>
        <w:t xml:space="preserve"> </w:t>
      </w:r>
      <w:r w:rsidRPr="00353F16">
        <w:rPr>
          <w:rFonts w:ascii="Times New Roman" w:hAnsi="Times New Roman" w:cs="Times New Roman"/>
          <w:b/>
        </w:rPr>
        <w:t>CHP,</w:t>
      </w:r>
      <w:r>
        <w:rPr>
          <w:rFonts w:ascii="Times New Roman" w:hAnsi="Times New Roman" w:cs="Times New Roman"/>
          <w:bCs/>
        </w:rPr>
        <w:t xml:space="preserve"> </w:t>
      </w:r>
      <w:r w:rsidRPr="00F76DA5">
        <w:rPr>
          <w:rFonts w:ascii="Times New Roman" w:hAnsi="Times New Roman" w:cs="Times New Roman"/>
          <w:bCs/>
        </w:rPr>
        <w:t>%</w:t>
      </w:r>
      <w:r>
        <w:rPr>
          <w:rFonts w:ascii="Times New Roman" w:hAnsi="Times New Roman" w:cs="Times New Roman"/>
          <w:bCs/>
        </w:rPr>
        <w:t>2</w:t>
      </w:r>
      <w:r w:rsidR="00797468">
        <w:rPr>
          <w:rFonts w:ascii="Times New Roman" w:hAnsi="Times New Roman" w:cs="Times New Roman"/>
          <w:bCs/>
        </w:rPr>
        <w:t>2,9’u</w:t>
      </w:r>
      <w:r>
        <w:rPr>
          <w:rFonts w:ascii="Times New Roman" w:hAnsi="Times New Roman" w:cs="Times New Roman"/>
          <w:bCs/>
        </w:rPr>
        <w:t xml:space="preserve"> </w:t>
      </w:r>
      <w:r w:rsidRPr="00353F16">
        <w:rPr>
          <w:rFonts w:ascii="Times New Roman" w:hAnsi="Times New Roman" w:cs="Times New Roman"/>
          <w:b/>
        </w:rPr>
        <w:t>AKP,</w:t>
      </w:r>
      <w:r>
        <w:rPr>
          <w:rFonts w:ascii="Times New Roman" w:hAnsi="Times New Roman" w:cs="Times New Roman"/>
          <w:bCs/>
        </w:rPr>
        <w:t xml:space="preserve"> %1</w:t>
      </w:r>
      <w:r w:rsidR="00797468">
        <w:rPr>
          <w:rFonts w:ascii="Times New Roman" w:hAnsi="Times New Roman" w:cs="Times New Roman"/>
          <w:bCs/>
        </w:rPr>
        <w:t>6,7’i</w:t>
      </w:r>
      <w:r w:rsidRPr="00F76DA5">
        <w:rPr>
          <w:rFonts w:ascii="Times New Roman" w:hAnsi="Times New Roman" w:cs="Times New Roman"/>
          <w:b/>
          <w:bCs/>
        </w:rPr>
        <w:t xml:space="preserve"> </w:t>
      </w:r>
      <w:r w:rsidRPr="00353F16">
        <w:rPr>
          <w:rFonts w:ascii="Times New Roman" w:hAnsi="Times New Roman" w:cs="Times New Roman"/>
          <w:b/>
        </w:rPr>
        <w:t>HDP</w:t>
      </w:r>
      <w:r w:rsidR="00797468">
        <w:rPr>
          <w:rFonts w:ascii="Times New Roman" w:hAnsi="Times New Roman" w:cs="Times New Roman"/>
          <w:b/>
        </w:rPr>
        <w:t>/YEŞİL SOL PARTİ</w:t>
      </w:r>
      <w:r w:rsidRPr="00353F16">
        <w:rPr>
          <w:rFonts w:ascii="Times New Roman" w:hAnsi="Times New Roman" w:cs="Times New Roman"/>
          <w:b/>
        </w:rPr>
        <w:t>;</w:t>
      </w:r>
    </w:p>
    <w:p w14:paraId="7DDE6871" w14:textId="36DB6017" w:rsidR="00713AAD" w:rsidRPr="00353F16" w:rsidRDefault="00713AAD" w:rsidP="00713AAD">
      <w:pPr>
        <w:rPr>
          <w:rFonts w:ascii="Times New Roman" w:hAnsi="Times New Roman" w:cs="Times New Roman"/>
          <w:b/>
        </w:rPr>
      </w:pPr>
      <w:r w:rsidRPr="00F76DA5">
        <w:rPr>
          <w:rFonts w:ascii="Times New Roman" w:hAnsi="Times New Roman" w:cs="Times New Roman"/>
          <w:b/>
          <w:bCs/>
        </w:rPr>
        <w:t>1</w:t>
      </w:r>
      <w:r>
        <w:rPr>
          <w:rFonts w:ascii="Times New Roman" w:hAnsi="Times New Roman" w:cs="Times New Roman"/>
          <w:b/>
          <w:bCs/>
        </w:rPr>
        <w:t>2</w:t>
      </w:r>
      <w:r w:rsidRPr="00F76DA5">
        <w:rPr>
          <w:rFonts w:ascii="Times New Roman" w:hAnsi="Times New Roman" w:cs="Times New Roman"/>
          <w:b/>
          <w:bCs/>
        </w:rPr>
        <w:t>001</w:t>
      </w:r>
      <w:r w:rsidR="00D43674">
        <w:rPr>
          <w:rFonts w:ascii="Times New Roman" w:hAnsi="Times New Roman" w:cs="Times New Roman"/>
          <w:b/>
          <w:bCs/>
        </w:rPr>
        <w:t>-</w:t>
      </w:r>
      <w:r>
        <w:rPr>
          <w:rFonts w:ascii="Times New Roman" w:hAnsi="Times New Roman" w:cs="Times New Roman"/>
          <w:b/>
          <w:bCs/>
        </w:rPr>
        <w:t>1500</w:t>
      </w:r>
      <w:r w:rsidR="00D43674">
        <w:rPr>
          <w:rFonts w:ascii="Times New Roman" w:hAnsi="Times New Roman" w:cs="Times New Roman"/>
          <w:b/>
          <w:bCs/>
        </w:rPr>
        <w:t>0</w:t>
      </w:r>
      <w:r w:rsidRPr="00F76DA5">
        <w:rPr>
          <w:rFonts w:ascii="Times New Roman" w:hAnsi="Times New Roman" w:cs="Times New Roman"/>
          <w:b/>
          <w:bCs/>
        </w:rPr>
        <w:t xml:space="preserve"> TL gelir grubunun</w:t>
      </w:r>
      <w:r w:rsidRPr="00F76DA5">
        <w:rPr>
          <w:rFonts w:ascii="Times New Roman" w:hAnsi="Times New Roman" w:cs="Times New Roman"/>
        </w:rPr>
        <w:t xml:space="preserve"> </w:t>
      </w:r>
      <w:r>
        <w:rPr>
          <w:rFonts w:ascii="Times New Roman" w:hAnsi="Times New Roman" w:cs="Times New Roman"/>
        </w:rPr>
        <w:t>%2</w:t>
      </w:r>
      <w:r w:rsidR="00797468">
        <w:rPr>
          <w:rFonts w:ascii="Times New Roman" w:hAnsi="Times New Roman" w:cs="Times New Roman"/>
        </w:rPr>
        <w:t xml:space="preserve">3,6’sı </w:t>
      </w:r>
      <w:r w:rsidRPr="00353F16">
        <w:rPr>
          <w:rFonts w:ascii="Times New Roman" w:hAnsi="Times New Roman" w:cs="Times New Roman"/>
          <w:b/>
        </w:rPr>
        <w:t>AKP,</w:t>
      </w:r>
      <w:r>
        <w:rPr>
          <w:rFonts w:ascii="Times New Roman" w:hAnsi="Times New Roman" w:cs="Times New Roman"/>
        </w:rPr>
        <w:t xml:space="preserve"> %</w:t>
      </w:r>
      <w:r w:rsidR="00797468">
        <w:rPr>
          <w:rFonts w:ascii="Times New Roman" w:hAnsi="Times New Roman" w:cs="Times New Roman"/>
        </w:rPr>
        <w:t>20’si</w:t>
      </w:r>
      <w:r>
        <w:rPr>
          <w:rFonts w:ascii="Times New Roman" w:hAnsi="Times New Roman" w:cs="Times New Roman"/>
        </w:rPr>
        <w:t xml:space="preserve"> </w:t>
      </w:r>
      <w:r w:rsidRPr="00353F16">
        <w:rPr>
          <w:rFonts w:ascii="Times New Roman" w:hAnsi="Times New Roman" w:cs="Times New Roman"/>
          <w:b/>
        </w:rPr>
        <w:t>CHP,</w:t>
      </w:r>
      <w:r>
        <w:rPr>
          <w:rFonts w:ascii="Times New Roman" w:hAnsi="Times New Roman" w:cs="Times New Roman"/>
        </w:rPr>
        <w:t xml:space="preserve"> </w:t>
      </w:r>
      <w:r w:rsidR="004F427C">
        <w:rPr>
          <w:rFonts w:ascii="Times New Roman" w:hAnsi="Times New Roman" w:cs="Times New Roman"/>
        </w:rPr>
        <w:t xml:space="preserve">%12,9’u </w:t>
      </w:r>
      <w:r w:rsidR="004F427C">
        <w:rPr>
          <w:rFonts w:ascii="Times New Roman" w:hAnsi="Times New Roman" w:cs="Times New Roman"/>
          <w:b/>
          <w:bCs/>
        </w:rPr>
        <w:t>İyi Parti</w:t>
      </w:r>
      <w:r w:rsidR="004F427C">
        <w:rPr>
          <w:rFonts w:ascii="Times New Roman" w:hAnsi="Times New Roman" w:cs="Times New Roman"/>
        </w:rPr>
        <w:t xml:space="preserve">, </w:t>
      </w:r>
      <w:r>
        <w:rPr>
          <w:rFonts w:ascii="Times New Roman" w:hAnsi="Times New Roman" w:cs="Times New Roman"/>
        </w:rPr>
        <w:t>%12,</w:t>
      </w:r>
      <w:r w:rsidR="00797468">
        <w:rPr>
          <w:rFonts w:ascii="Times New Roman" w:hAnsi="Times New Roman" w:cs="Times New Roman"/>
        </w:rPr>
        <w:t>1’i</w:t>
      </w:r>
      <w:r>
        <w:rPr>
          <w:rFonts w:ascii="Times New Roman" w:hAnsi="Times New Roman" w:cs="Times New Roman"/>
        </w:rPr>
        <w:t xml:space="preserve"> </w:t>
      </w:r>
      <w:r w:rsidRPr="00353F16">
        <w:rPr>
          <w:rFonts w:ascii="Times New Roman" w:hAnsi="Times New Roman" w:cs="Times New Roman"/>
          <w:b/>
        </w:rPr>
        <w:t>HDP</w:t>
      </w:r>
      <w:r w:rsidR="00797468">
        <w:rPr>
          <w:rFonts w:ascii="Times New Roman" w:hAnsi="Times New Roman" w:cs="Times New Roman"/>
          <w:b/>
        </w:rPr>
        <w:t>/YEŞİL SOL PARTİ</w:t>
      </w:r>
      <w:r w:rsidRPr="00353F16">
        <w:rPr>
          <w:rFonts w:ascii="Times New Roman" w:hAnsi="Times New Roman" w:cs="Times New Roman"/>
          <w:b/>
        </w:rPr>
        <w:t>;</w:t>
      </w:r>
    </w:p>
    <w:p w14:paraId="5859C317" w14:textId="5C6C28B4" w:rsidR="00713AAD" w:rsidRDefault="00713AAD" w:rsidP="00713AAD">
      <w:pPr>
        <w:rPr>
          <w:rFonts w:ascii="Times New Roman" w:hAnsi="Times New Roman" w:cs="Times New Roman"/>
          <w:bCs/>
        </w:rPr>
      </w:pPr>
      <w:r w:rsidRPr="00353F16">
        <w:rPr>
          <w:rFonts w:ascii="Times New Roman" w:hAnsi="Times New Roman" w:cs="Times New Roman"/>
          <w:b/>
        </w:rPr>
        <w:t>15000+ TL gelir grubunun</w:t>
      </w:r>
      <w:r>
        <w:rPr>
          <w:rFonts w:ascii="Times New Roman" w:hAnsi="Times New Roman" w:cs="Times New Roman"/>
          <w:bCs/>
        </w:rPr>
        <w:t xml:space="preserve"> </w:t>
      </w:r>
      <w:r w:rsidRPr="00F76DA5">
        <w:rPr>
          <w:rFonts w:ascii="Times New Roman" w:hAnsi="Times New Roman" w:cs="Times New Roman"/>
          <w:bCs/>
        </w:rPr>
        <w:t>%</w:t>
      </w:r>
      <w:r>
        <w:rPr>
          <w:rFonts w:ascii="Times New Roman" w:hAnsi="Times New Roman" w:cs="Times New Roman"/>
          <w:bCs/>
        </w:rPr>
        <w:t xml:space="preserve">42,6’sı </w:t>
      </w:r>
      <w:r w:rsidRPr="00353F16">
        <w:rPr>
          <w:rFonts w:ascii="Times New Roman" w:hAnsi="Times New Roman" w:cs="Times New Roman"/>
          <w:b/>
        </w:rPr>
        <w:t>CHP,</w:t>
      </w:r>
      <w:r>
        <w:rPr>
          <w:rFonts w:ascii="Times New Roman" w:hAnsi="Times New Roman" w:cs="Times New Roman"/>
          <w:bCs/>
        </w:rPr>
        <w:t xml:space="preserve"> %2</w:t>
      </w:r>
      <w:r w:rsidR="00797468">
        <w:rPr>
          <w:rFonts w:ascii="Times New Roman" w:hAnsi="Times New Roman" w:cs="Times New Roman"/>
          <w:bCs/>
        </w:rPr>
        <w:t>0,2’si</w:t>
      </w:r>
      <w:r>
        <w:rPr>
          <w:rFonts w:ascii="Times New Roman" w:hAnsi="Times New Roman" w:cs="Times New Roman"/>
          <w:bCs/>
        </w:rPr>
        <w:t xml:space="preserve"> </w:t>
      </w:r>
      <w:r w:rsidRPr="00353F16">
        <w:rPr>
          <w:rFonts w:ascii="Times New Roman" w:hAnsi="Times New Roman" w:cs="Times New Roman"/>
          <w:b/>
        </w:rPr>
        <w:t>AKP,</w:t>
      </w:r>
      <w:r>
        <w:rPr>
          <w:rFonts w:ascii="Times New Roman" w:hAnsi="Times New Roman" w:cs="Times New Roman"/>
          <w:bCs/>
        </w:rPr>
        <w:t xml:space="preserve"> %10, 6’sı </w:t>
      </w:r>
      <w:r w:rsidRPr="00353F16">
        <w:rPr>
          <w:rFonts w:ascii="Times New Roman" w:hAnsi="Times New Roman" w:cs="Times New Roman"/>
          <w:b/>
        </w:rPr>
        <w:t>İYİ Parti</w:t>
      </w:r>
      <w:r>
        <w:rPr>
          <w:rFonts w:ascii="Times New Roman" w:hAnsi="Times New Roman" w:cs="Times New Roman"/>
          <w:bCs/>
        </w:rPr>
        <w:t>;</w:t>
      </w:r>
    </w:p>
    <w:p w14:paraId="6A640726" w14:textId="069E35EE" w:rsidR="00713AAD" w:rsidRPr="00E475E6" w:rsidRDefault="00713AAD" w:rsidP="00713AAD">
      <w:pPr>
        <w:spacing w:line="360" w:lineRule="auto"/>
        <w:rPr>
          <w:rFonts w:ascii="Times New Roman" w:hAnsi="Times New Roman" w:cs="Times New Roman"/>
        </w:rPr>
      </w:pPr>
      <w:r w:rsidRPr="00F76DA5">
        <w:rPr>
          <w:rFonts w:ascii="Times New Roman" w:hAnsi="Times New Roman" w:cs="Times New Roman"/>
        </w:rPr>
        <w:t>Yanıtlarını</w:t>
      </w:r>
      <w:r>
        <w:rPr>
          <w:rFonts w:ascii="Times New Roman" w:hAnsi="Times New Roman" w:cs="Times New Roman"/>
        </w:rPr>
        <w:t xml:space="preserve"> vermiştir</w:t>
      </w:r>
    </w:p>
    <w:p w14:paraId="1BE1AC1E" w14:textId="3B94B09F" w:rsidR="00BE53BF" w:rsidRDefault="00BE53BF">
      <w:r>
        <w:br w:type="page"/>
      </w:r>
    </w:p>
    <w:p w14:paraId="5248A6AB" w14:textId="77777777" w:rsidR="00093114" w:rsidRDefault="00093114"/>
    <w:tbl>
      <w:tblPr>
        <w:tblW w:w="11572" w:type="dxa"/>
        <w:tblInd w:w="-1286" w:type="dxa"/>
        <w:tblLayout w:type="fixed"/>
        <w:tblCellMar>
          <w:left w:w="70" w:type="dxa"/>
          <w:right w:w="70" w:type="dxa"/>
        </w:tblCellMar>
        <w:tblLook w:val="04A0" w:firstRow="1" w:lastRow="0" w:firstColumn="1" w:lastColumn="0" w:noHBand="0" w:noVBand="1"/>
      </w:tblPr>
      <w:tblGrid>
        <w:gridCol w:w="331"/>
        <w:gridCol w:w="1435"/>
        <w:gridCol w:w="957"/>
        <w:gridCol w:w="952"/>
        <w:gridCol w:w="952"/>
        <w:gridCol w:w="818"/>
        <w:gridCol w:w="952"/>
        <w:gridCol w:w="952"/>
        <w:gridCol w:w="1043"/>
        <w:gridCol w:w="873"/>
        <w:gridCol w:w="950"/>
        <w:gridCol w:w="12"/>
        <w:gridCol w:w="1159"/>
        <w:gridCol w:w="19"/>
        <w:gridCol w:w="142"/>
        <w:gridCol w:w="25"/>
      </w:tblGrid>
      <w:tr w:rsidR="00093114" w:rsidRPr="004F427C" w14:paraId="0ADA7EA6" w14:textId="77777777" w:rsidTr="004F427C">
        <w:trPr>
          <w:gridAfter w:val="2"/>
          <w:wAfter w:w="166" w:type="dxa"/>
          <w:trHeight w:val="450"/>
        </w:trPr>
        <w:tc>
          <w:tcPr>
            <w:tcW w:w="11406" w:type="dxa"/>
            <w:gridSpan w:val="14"/>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0AF241FF" w14:textId="77777777" w:rsidR="00093114" w:rsidRPr="004F427C" w:rsidRDefault="00093114" w:rsidP="00093114">
            <w:pPr>
              <w:spacing w:after="0" w:line="240" w:lineRule="auto"/>
              <w:jc w:val="center"/>
              <w:rPr>
                <w:rFonts w:ascii="Calibri" w:eastAsia="Times New Roman" w:hAnsi="Calibri" w:cs="Calibri"/>
                <w:b/>
                <w:bCs/>
                <w:color w:val="000000"/>
                <w:sz w:val="18"/>
                <w:szCs w:val="18"/>
                <w:lang w:eastAsia="tr-TR"/>
              </w:rPr>
            </w:pPr>
            <w:r w:rsidRPr="004F427C">
              <w:rPr>
                <w:rFonts w:ascii="Calibri" w:eastAsia="Times New Roman" w:hAnsi="Calibri" w:cs="Calibri"/>
                <w:b/>
                <w:bCs/>
                <w:color w:val="000000"/>
                <w:sz w:val="18"/>
                <w:szCs w:val="18"/>
                <w:lang w:eastAsia="tr-TR"/>
              </w:rPr>
              <w:t xml:space="preserve">BU PAZAR BİR GENEL SEÇİM OLURSA HANGİ PARTİYE OY VERİRSİNİZ? * 24 HAZİRAN 2018’DE GERÇEKLEŞEN GENEL SEÇİMLERDE HANGİ PARTİYE OY VERDİNİZ? </w:t>
            </w:r>
          </w:p>
        </w:tc>
      </w:tr>
      <w:tr w:rsidR="00093114" w:rsidRPr="004F427C" w14:paraId="0A382042" w14:textId="77777777" w:rsidTr="004F427C">
        <w:trPr>
          <w:trHeight w:val="212"/>
        </w:trPr>
        <w:tc>
          <w:tcPr>
            <w:tcW w:w="11406" w:type="dxa"/>
            <w:gridSpan w:val="14"/>
            <w:vMerge/>
            <w:tcBorders>
              <w:top w:val="single" w:sz="8" w:space="0" w:color="auto"/>
              <w:left w:val="single" w:sz="8" w:space="0" w:color="auto"/>
              <w:bottom w:val="single" w:sz="8" w:space="0" w:color="000000"/>
              <w:right w:val="single" w:sz="8" w:space="0" w:color="000000"/>
            </w:tcBorders>
            <w:vAlign w:val="center"/>
            <w:hideMark/>
          </w:tcPr>
          <w:p w14:paraId="7B3963D1"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66" w:type="dxa"/>
            <w:gridSpan w:val="2"/>
            <w:tcBorders>
              <w:top w:val="nil"/>
              <w:left w:val="nil"/>
              <w:bottom w:val="nil"/>
              <w:right w:val="nil"/>
            </w:tcBorders>
            <w:shd w:val="clear" w:color="auto" w:fill="auto"/>
            <w:noWrap/>
            <w:vAlign w:val="bottom"/>
            <w:hideMark/>
          </w:tcPr>
          <w:p w14:paraId="63B74DFF" w14:textId="77777777" w:rsidR="00093114" w:rsidRPr="004F427C" w:rsidRDefault="00093114" w:rsidP="00093114">
            <w:pPr>
              <w:spacing w:after="0" w:line="240" w:lineRule="auto"/>
              <w:jc w:val="center"/>
              <w:rPr>
                <w:rFonts w:ascii="Calibri" w:eastAsia="Times New Roman" w:hAnsi="Calibri" w:cs="Calibri"/>
                <w:b/>
                <w:bCs/>
                <w:color w:val="000000"/>
                <w:sz w:val="18"/>
                <w:szCs w:val="18"/>
                <w:lang w:eastAsia="tr-TR"/>
              </w:rPr>
            </w:pPr>
          </w:p>
        </w:tc>
      </w:tr>
      <w:tr w:rsidR="00093114" w:rsidRPr="004F427C" w14:paraId="0005441E" w14:textId="77777777" w:rsidTr="004F427C">
        <w:trPr>
          <w:trHeight w:val="203"/>
        </w:trPr>
        <w:tc>
          <w:tcPr>
            <w:tcW w:w="332"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263A37AE" w14:textId="77777777" w:rsidR="00093114" w:rsidRPr="004F427C" w:rsidRDefault="00093114" w:rsidP="00093114">
            <w:pPr>
              <w:spacing w:after="0" w:line="240" w:lineRule="auto"/>
              <w:jc w:val="center"/>
              <w:rPr>
                <w:rFonts w:ascii="Calibri" w:eastAsia="Times New Roman" w:hAnsi="Calibri" w:cs="Calibri"/>
                <w:b/>
                <w:bCs/>
                <w:color w:val="000000"/>
                <w:sz w:val="18"/>
                <w:szCs w:val="18"/>
                <w:lang w:eastAsia="tr-TR"/>
              </w:rPr>
            </w:pPr>
            <w:r w:rsidRPr="004F427C">
              <w:rPr>
                <w:rFonts w:ascii="Calibri" w:eastAsia="Times New Roman" w:hAnsi="Calibri" w:cs="Calibri"/>
                <w:b/>
                <w:bCs/>
                <w:color w:val="000000"/>
                <w:sz w:val="18"/>
                <w:szCs w:val="18"/>
                <w:lang w:eastAsia="tr-TR"/>
              </w:rPr>
              <w:t>BU PAZAR BİR GENEL SEÇİM OLURSA HANGİ PARTİYE OY VERİRSİNİZ?</w:t>
            </w:r>
          </w:p>
        </w:tc>
        <w:tc>
          <w:tcPr>
            <w:tcW w:w="143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276CE6D" w14:textId="77777777" w:rsidR="00093114" w:rsidRPr="004F427C" w:rsidRDefault="00093114" w:rsidP="00093114">
            <w:pPr>
              <w:spacing w:after="0" w:line="240" w:lineRule="auto"/>
              <w:jc w:val="center"/>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461" w:type="dxa"/>
            <w:gridSpan w:val="10"/>
            <w:tcBorders>
              <w:top w:val="nil"/>
              <w:left w:val="nil"/>
              <w:bottom w:val="single" w:sz="4" w:space="0" w:color="auto"/>
              <w:right w:val="single" w:sz="4" w:space="0" w:color="auto"/>
            </w:tcBorders>
            <w:shd w:val="clear" w:color="auto" w:fill="auto"/>
            <w:vAlign w:val="bottom"/>
            <w:hideMark/>
          </w:tcPr>
          <w:p w14:paraId="42D9F8A0" w14:textId="77777777" w:rsidR="00093114" w:rsidRPr="004F427C" w:rsidRDefault="00093114" w:rsidP="00093114">
            <w:pPr>
              <w:spacing w:after="0" w:line="240" w:lineRule="auto"/>
              <w:jc w:val="center"/>
              <w:rPr>
                <w:rFonts w:ascii="Calibri" w:eastAsia="Times New Roman" w:hAnsi="Calibri" w:cs="Calibri"/>
                <w:b/>
                <w:bCs/>
                <w:color w:val="000000"/>
                <w:sz w:val="18"/>
                <w:szCs w:val="18"/>
                <w:lang w:eastAsia="tr-TR"/>
              </w:rPr>
            </w:pPr>
            <w:r w:rsidRPr="004F427C">
              <w:rPr>
                <w:rFonts w:ascii="Calibri" w:eastAsia="Times New Roman" w:hAnsi="Calibri" w:cs="Calibri"/>
                <w:b/>
                <w:bCs/>
                <w:color w:val="000000"/>
                <w:sz w:val="18"/>
                <w:szCs w:val="18"/>
                <w:lang w:eastAsia="tr-TR"/>
              </w:rPr>
              <w:t>24 HAZİRAN 2018’DE GERÇEKLEŞEN GENEL SEÇİMLERDE HANGİ PARTİYE OY VERDİNİZ?</w:t>
            </w:r>
          </w:p>
        </w:tc>
        <w:tc>
          <w:tcPr>
            <w:tcW w:w="1178" w:type="dxa"/>
            <w:gridSpan w:val="2"/>
            <w:tcBorders>
              <w:top w:val="nil"/>
              <w:left w:val="single" w:sz="4" w:space="0" w:color="auto"/>
              <w:bottom w:val="single" w:sz="4" w:space="0" w:color="auto"/>
              <w:right w:val="single" w:sz="8" w:space="0" w:color="auto"/>
            </w:tcBorders>
            <w:shd w:val="clear" w:color="auto" w:fill="auto"/>
            <w:noWrap/>
            <w:vAlign w:val="bottom"/>
            <w:hideMark/>
          </w:tcPr>
          <w:p w14:paraId="3F23E179" w14:textId="77777777" w:rsidR="00093114" w:rsidRPr="004F427C" w:rsidRDefault="00093114" w:rsidP="00093114">
            <w:pPr>
              <w:spacing w:after="0" w:line="240" w:lineRule="auto"/>
              <w:jc w:val="center"/>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TOPLAM</w:t>
            </w:r>
          </w:p>
        </w:tc>
        <w:tc>
          <w:tcPr>
            <w:tcW w:w="166" w:type="dxa"/>
            <w:gridSpan w:val="2"/>
            <w:vAlign w:val="center"/>
            <w:hideMark/>
          </w:tcPr>
          <w:p w14:paraId="5E8DC682"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7DAD746F" w14:textId="77777777" w:rsidTr="004F427C">
        <w:trPr>
          <w:gridAfter w:val="1"/>
          <w:wAfter w:w="25" w:type="dxa"/>
          <w:trHeight w:val="498"/>
        </w:trPr>
        <w:tc>
          <w:tcPr>
            <w:tcW w:w="332" w:type="dxa"/>
            <w:vMerge/>
            <w:tcBorders>
              <w:top w:val="nil"/>
              <w:left w:val="single" w:sz="8" w:space="0" w:color="auto"/>
              <w:bottom w:val="single" w:sz="4" w:space="0" w:color="auto"/>
              <w:right w:val="single" w:sz="4" w:space="0" w:color="auto"/>
            </w:tcBorders>
            <w:vAlign w:val="center"/>
            <w:hideMark/>
          </w:tcPr>
          <w:p w14:paraId="6512F309"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vMerge/>
            <w:tcBorders>
              <w:top w:val="nil"/>
              <w:left w:val="single" w:sz="4" w:space="0" w:color="auto"/>
              <w:bottom w:val="single" w:sz="4" w:space="0" w:color="000000"/>
              <w:right w:val="single" w:sz="4" w:space="0" w:color="auto"/>
            </w:tcBorders>
            <w:vAlign w:val="center"/>
            <w:hideMark/>
          </w:tcPr>
          <w:p w14:paraId="23028CB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p>
        </w:tc>
        <w:tc>
          <w:tcPr>
            <w:tcW w:w="957" w:type="dxa"/>
            <w:tcBorders>
              <w:top w:val="nil"/>
              <w:left w:val="nil"/>
              <w:bottom w:val="single" w:sz="4" w:space="0" w:color="auto"/>
              <w:right w:val="single" w:sz="4" w:space="0" w:color="auto"/>
            </w:tcBorders>
            <w:shd w:val="clear" w:color="auto" w:fill="auto"/>
            <w:vAlign w:val="bottom"/>
            <w:hideMark/>
          </w:tcPr>
          <w:p w14:paraId="33DC43A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YANIT YOK</w:t>
            </w:r>
          </w:p>
        </w:tc>
        <w:tc>
          <w:tcPr>
            <w:tcW w:w="952" w:type="dxa"/>
            <w:tcBorders>
              <w:top w:val="nil"/>
              <w:left w:val="nil"/>
              <w:bottom w:val="single" w:sz="4" w:space="0" w:color="auto"/>
              <w:right w:val="single" w:sz="4" w:space="0" w:color="auto"/>
            </w:tcBorders>
            <w:shd w:val="clear" w:color="auto" w:fill="auto"/>
            <w:noWrap/>
            <w:vAlign w:val="bottom"/>
            <w:hideMark/>
          </w:tcPr>
          <w:p w14:paraId="241B75D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AKP</w:t>
            </w:r>
          </w:p>
        </w:tc>
        <w:tc>
          <w:tcPr>
            <w:tcW w:w="952" w:type="dxa"/>
            <w:tcBorders>
              <w:top w:val="nil"/>
              <w:left w:val="nil"/>
              <w:bottom w:val="single" w:sz="4" w:space="0" w:color="auto"/>
              <w:right w:val="single" w:sz="4" w:space="0" w:color="auto"/>
            </w:tcBorders>
            <w:shd w:val="clear" w:color="auto" w:fill="auto"/>
            <w:noWrap/>
            <w:vAlign w:val="bottom"/>
            <w:hideMark/>
          </w:tcPr>
          <w:p w14:paraId="4C83B63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CHP</w:t>
            </w:r>
          </w:p>
        </w:tc>
        <w:tc>
          <w:tcPr>
            <w:tcW w:w="818" w:type="dxa"/>
            <w:tcBorders>
              <w:top w:val="nil"/>
              <w:left w:val="nil"/>
              <w:bottom w:val="single" w:sz="4" w:space="0" w:color="auto"/>
              <w:right w:val="single" w:sz="4" w:space="0" w:color="auto"/>
            </w:tcBorders>
            <w:shd w:val="clear" w:color="auto" w:fill="auto"/>
            <w:noWrap/>
            <w:vAlign w:val="bottom"/>
            <w:hideMark/>
          </w:tcPr>
          <w:p w14:paraId="73F1DC9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HDP</w:t>
            </w:r>
          </w:p>
        </w:tc>
        <w:tc>
          <w:tcPr>
            <w:tcW w:w="952" w:type="dxa"/>
            <w:tcBorders>
              <w:top w:val="nil"/>
              <w:left w:val="nil"/>
              <w:bottom w:val="single" w:sz="4" w:space="0" w:color="auto"/>
              <w:right w:val="single" w:sz="4" w:space="0" w:color="auto"/>
            </w:tcBorders>
            <w:shd w:val="clear" w:color="auto" w:fill="auto"/>
            <w:noWrap/>
            <w:vAlign w:val="bottom"/>
            <w:hideMark/>
          </w:tcPr>
          <w:p w14:paraId="20A804FE"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MHP</w:t>
            </w:r>
          </w:p>
        </w:tc>
        <w:tc>
          <w:tcPr>
            <w:tcW w:w="952" w:type="dxa"/>
            <w:tcBorders>
              <w:top w:val="nil"/>
              <w:left w:val="nil"/>
              <w:bottom w:val="single" w:sz="4" w:space="0" w:color="auto"/>
              <w:right w:val="single" w:sz="4" w:space="0" w:color="auto"/>
            </w:tcBorders>
            <w:shd w:val="clear" w:color="auto" w:fill="auto"/>
            <w:vAlign w:val="bottom"/>
            <w:hideMark/>
          </w:tcPr>
          <w:p w14:paraId="68D4350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HÜDA-PAR</w:t>
            </w:r>
          </w:p>
        </w:tc>
        <w:tc>
          <w:tcPr>
            <w:tcW w:w="1043" w:type="dxa"/>
            <w:tcBorders>
              <w:top w:val="nil"/>
              <w:left w:val="nil"/>
              <w:bottom w:val="single" w:sz="4" w:space="0" w:color="auto"/>
              <w:right w:val="single" w:sz="4" w:space="0" w:color="auto"/>
            </w:tcBorders>
            <w:shd w:val="clear" w:color="auto" w:fill="auto"/>
            <w:vAlign w:val="bottom"/>
            <w:hideMark/>
          </w:tcPr>
          <w:p w14:paraId="3004171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İYİ PARTİ</w:t>
            </w:r>
          </w:p>
        </w:tc>
        <w:tc>
          <w:tcPr>
            <w:tcW w:w="873" w:type="dxa"/>
            <w:tcBorders>
              <w:top w:val="nil"/>
              <w:left w:val="nil"/>
              <w:bottom w:val="single" w:sz="4" w:space="0" w:color="auto"/>
              <w:right w:val="single" w:sz="4" w:space="0" w:color="auto"/>
            </w:tcBorders>
            <w:shd w:val="clear" w:color="auto" w:fill="auto"/>
            <w:vAlign w:val="bottom"/>
            <w:hideMark/>
          </w:tcPr>
          <w:p w14:paraId="27F62E90"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SAADET PARTİSİ</w:t>
            </w:r>
          </w:p>
        </w:tc>
        <w:tc>
          <w:tcPr>
            <w:tcW w:w="950" w:type="dxa"/>
            <w:tcBorders>
              <w:top w:val="nil"/>
              <w:left w:val="nil"/>
              <w:bottom w:val="single" w:sz="4" w:space="0" w:color="auto"/>
              <w:right w:val="single" w:sz="4" w:space="0" w:color="auto"/>
            </w:tcBorders>
            <w:shd w:val="clear" w:color="auto" w:fill="auto"/>
            <w:vAlign w:val="bottom"/>
            <w:hideMark/>
          </w:tcPr>
          <w:p w14:paraId="2A650B0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OY KULLANMADIM</w:t>
            </w:r>
          </w:p>
        </w:tc>
        <w:tc>
          <w:tcPr>
            <w:tcW w:w="1171" w:type="dxa"/>
            <w:gridSpan w:val="2"/>
            <w:tcBorders>
              <w:top w:val="nil"/>
              <w:left w:val="single" w:sz="4" w:space="0" w:color="auto"/>
              <w:bottom w:val="single" w:sz="4" w:space="0" w:color="auto"/>
              <w:right w:val="single" w:sz="8" w:space="0" w:color="auto"/>
            </w:tcBorders>
            <w:vAlign w:val="center"/>
            <w:hideMark/>
          </w:tcPr>
          <w:p w14:paraId="0165C92B"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p>
        </w:tc>
        <w:tc>
          <w:tcPr>
            <w:tcW w:w="161" w:type="dxa"/>
            <w:gridSpan w:val="2"/>
            <w:vAlign w:val="center"/>
            <w:hideMark/>
          </w:tcPr>
          <w:p w14:paraId="38E32920"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2682AFB3" w14:textId="77777777" w:rsidTr="004F427C">
        <w:trPr>
          <w:gridAfter w:val="1"/>
          <w:wAfter w:w="25" w:type="dxa"/>
          <w:trHeight w:val="203"/>
        </w:trPr>
        <w:tc>
          <w:tcPr>
            <w:tcW w:w="332" w:type="dxa"/>
            <w:vMerge/>
            <w:tcBorders>
              <w:top w:val="nil"/>
              <w:left w:val="single" w:sz="8" w:space="0" w:color="auto"/>
              <w:bottom w:val="single" w:sz="4" w:space="0" w:color="auto"/>
              <w:right w:val="single" w:sz="4" w:space="0" w:color="auto"/>
            </w:tcBorders>
            <w:vAlign w:val="center"/>
            <w:hideMark/>
          </w:tcPr>
          <w:p w14:paraId="0258BA64"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vAlign w:val="bottom"/>
            <w:hideMark/>
          </w:tcPr>
          <w:p w14:paraId="20F34FBE"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YANIT YOK</w:t>
            </w:r>
          </w:p>
        </w:tc>
        <w:tc>
          <w:tcPr>
            <w:tcW w:w="957" w:type="dxa"/>
            <w:tcBorders>
              <w:top w:val="nil"/>
              <w:left w:val="nil"/>
              <w:bottom w:val="single" w:sz="4" w:space="0" w:color="auto"/>
              <w:right w:val="single" w:sz="4" w:space="0" w:color="auto"/>
            </w:tcBorders>
            <w:shd w:val="clear" w:color="auto" w:fill="auto"/>
            <w:noWrap/>
            <w:vAlign w:val="bottom"/>
            <w:hideMark/>
          </w:tcPr>
          <w:p w14:paraId="3146F57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30,00%</w:t>
            </w:r>
          </w:p>
        </w:tc>
        <w:tc>
          <w:tcPr>
            <w:tcW w:w="952" w:type="dxa"/>
            <w:tcBorders>
              <w:top w:val="nil"/>
              <w:left w:val="nil"/>
              <w:bottom w:val="single" w:sz="4" w:space="0" w:color="auto"/>
              <w:right w:val="single" w:sz="4" w:space="0" w:color="auto"/>
            </w:tcBorders>
            <w:shd w:val="clear" w:color="auto" w:fill="auto"/>
            <w:noWrap/>
            <w:vAlign w:val="bottom"/>
            <w:hideMark/>
          </w:tcPr>
          <w:p w14:paraId="0A43544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0,20%</w:t>
            </w:r>
          </w:p>
        </w:tc>
        <w:tc>
          <w:tcPr>
            <w:tcW w:w="952" w:type="dxa"/>
            <w:tcBorders>
              <w:top w:val="nil"/>
              <w:left w:val="nil"/>
              <w:bottom w:val="single" w:sz="4" w:space="0" w:color="auto"/>
              <w:right w:val="single" w:sz="4" w:space="0" w:color="auto"/>
            </w:tcBorders>
            <w:shd w:val="clear" w:color="auto" w:fill="auto"/>
            <w:noWrap/>
            <w:vAlign w:val="bottom"/>
            <w:hideMark/>
          </w:tcPr>
          <w:p w14:paraId="540532A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18" w:type="dxa"/>
            <w:tcBorders>
              <w:top w:val="nil"/>
              <w:left w:val="nil"/>
              <w:bottom w:val="single" w:sz="4" w:space="0" w:color="auto"/>
              <w:right w:val="single" w:sz="4" w:space="0" w:color="auto"/>
            </w:tcBorders>
            <w:shd w:val="clear" w:color="auto" w:fill="auto"/>
            <w:noWrap/>
            <w:vAlign w:val="bottom"/>
            <w:hideMark/>
          </w:tcPr>
          <w:p w14:paraId="667460F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19B7F39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4107B860"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6039054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0,60%</w:t>
            </w:r>
          </w:p>
        </w:tc>
        <w:tc>
          <w:tcPr>
            <w:tcW w:w="873" w:type="dxa"/>
            <w:tcBorders>
              <w:top w:val="nil"/>
              <w:left w:val="nil"/>
              <w:bottom w:val="single" w:sz="4" w:space="0" w:color="auto"/>
              <w:right w:val="single" w:sz="4" w:space="0" w:color="auto"/>
            </w:tcBorders>
            <w:shd w:val="clear" w:color="auto" w:fill="auto"/>
            <w:noWrap/>
            <w:vAlign w:val="bottom"/>
            <w:hideMark/>
          </w:tcPr>
          <w:p w14:paraId="068C5CC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51D0B61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4EE6116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0,30%</w:t>
            </w:r>
          </w:p>
        </w:tc>
        <w:tc>
          <w:tcPr>
            <w:tcW w:w="161" w:type="dxa"/>
            <w:gridSpan w:val="2"/>
            <w:vAlign w:val="center"/>
            <w:hideMark/>
          </w:tcPr>
          <w:p w14:paraId="6B368B16"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51856DD0" w14:textId="77777777" w:rsidTr="004F427C">
        <w:trPr>
          <w:gridAfter w:val="1"/>
          <w:wAfter w:w="25" w:type="dxa"/>
          <w:trHeight w:val="203"/>
        </w:trPr>
        <w:tc>
          <w:tcPr>
            <w:tcW w:w="332" w:type="dxa"/>
            <w:vMerge/>
            <w:tcBorders>
              <w:top w:val="nil"/>
              <w:left w:val="single" w:sz="8" w:space="0" w:color="auto"/>
              <w:bottom w:val="single" w:sz="4" w:space="0" w:color="auto"/>
              <w:right w:val="single" w:sz="4" w:space="0" w:color="auto"/>
            </w:tcBorders>
            <w:vAlign w:val="center"/>
            <w:hideMark/>
          </w:tcPr>
          <w:p w14:paraId="7E9B1E4C"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noWrap/>
            <w:vAlign w:val="bottom"/>
            <w:hideMark/>
          </w:tcPr>
          <w:p w14:paraId="1FE63343"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AKP</w:t>
            </w:r>
          </w:p>
        </w:tc>
        <w:tc>
          <w:tcPr>
            <w:tcW w:w="957" w:type="dxa"/>
            <w:tcBorders>
              <w:top w:val="nil"/>
              <w:left w:val="nil"/>
              <w:bottom w:val="single" w:sz="4" w:space="0" w:color="auto"/>
              <w:right w:val="single" w:sz="4" w:space="0" w:color="auto"/>
            </w:tcBorders>
            <w:shd w:val="clear" w:color="auto" w:fill="auto"/>
            <w:noWrap/>
            <w:vAlign w:val="bottom"/>
            <w:hideMark/>
          </w:tcPr>
          <w:p w14:paraId="5D49494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w:t>
            </w:r>
          </w:p>
        </w:tc>
        <w:tc>
          <w:tcPr>
            <w:tcW w:w="952" w:type="dxa"/>
            <w:tcBorders>
              <w:top w:val="nil"/>
              <w:left w:val="nil"/>
              <w:bottom w:val="single" w:sz="4" w:space="0" w:color="auto"/>
              <w:right w:val="single" w:sz="4" w:space="0" w:color="auto"/>
            </w:tcBorders>
            <w:shd w:val="clear" w:color="auto" w:fill="auto"/>
            <w:noWrap/>
            <w:vAlign w:val="bottom"/>
            <w:hideMark/>
          </w:tcPr>
          <w:p w14:paraId="5F8E4FD6"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78,30%</w:t>
            </w:r>
          </w:p>
        </w:tc>
        <w:tc>
          <w:tcPr>
            <w:tcW w:w="952" w:type="dxa"/>
            <w:tcBorders>
              <w:top w:val="nil"/>
              <w:left w:val="nil"/>
              <w:bottom w:val="single" w:sz="4" w:space="0" w:color="auto"/>
              <w:right w:val="single" w:sz="4" w:space="0" w:color="auto"/>
            </w:tcBorders>
            <w:shd w:val="clear" w:color="auto" w:fill="auto"/>
            <w:noWrap/>
            <w:vAlign w:val="bottom"/>
            <w:hideMark/>
          </w:tcPr>
          <w:p w14:paraId="7199B36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18" w:type="dxa"/>
            <w:tcBorders>
              <w:top w:val="nil"/>
              <w:left w:val="nil"/>
              <w:bottom w:val="single" w:sz="4" w:space="0" w:color="auto"/>
              <w:right w:val="single" w:sz="4" w:space="0" w:color="auto"/>
            </w:tcBorders>
            <w:shd w:val="clear" w:color="auto" w:fill="auto"/>
            <w:noWrap/>
            <w:vAlign w:val="bottom"/>
            <w:hideMark/>
          </w:tcPr>
          <w:p w14:paraId="3084A7D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6C280E7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4,50%</w:t>
            </w:r>
          </w:p>
        </w:tc>
        <w:tc>
          <w:tcPr>
            <w:tcW w:w="952" w:type="dxa"/>
            <w:tcBorders>
              <w:top w:val="nil"/>
              <w:left w:val="nil"/>
              <w:bottom w:val="single" w:sz="4" w:space="0" w:color="auto"/>
              <w:right w:val="single" w:sz="4" w:space="0" w:color="auto"/>
            </w:tcBorders>
            <w:shd w:val="clear" w:color="auto" w:fill="auto"/>
            <w:noWrap/>
            <w:vAlign w:val="bottom"/>
            <w:hideMark/>
          </w:tcPr>
          <w:p w14:paraId="57BFD4E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1043" w:type="dxa"/>
            <w:tcBorders>
              <w:top w:val="nil"/>
              <w:left w:val="nil"/>
              <w:bottom w:val="single" w:sz="4" w:space="0" w:color="auto"/>
              <w:right w:val="single" w:sz="4" w:space="0" w:color="auto"/>
            </w:tcBorders>
            <w:shd w:val="clear" w:color="auto" w:fill="auto"/>
            <w:noWrap/>
            <w:vAlign w:val="bottom"/>
            <w:hideMark/>
          </w:tcPr>
          <w:p w14:paraId="75569A1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1,20%</w:t>
            </w:r>
          </w:p>
        </w:tc>
        <w:tc>
          <w:tcPr>
            <w:tcW w:w="873" w:type="dxa"/>
            <w:tcBorders>
              <w:top w:val="nil"/>
              <w:left w:val="nil"/>
              <w:bottom w:val="single" w:sz="4" w:space="0" w:color="auto"/>
              <w:right w:val="single" w:sz="4" w:space="0" w:color="auto"/>
            </w:tcBorders>
            <w:shd w:val="clear" w:color="auto" w:fill="auto"/>
            <w:noWrap/>
            <w:vAlign w:val="bottom"/>
            <w:hideMark/>
          </w:tcPr>
          <w:p w14:paraId="166198AE"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392B13AB"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27,40%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449E5366"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30,50%</w:t>
            </w:r>
          </w:p>
        </w:tc>
        <w:tc>
          <w:tcPr>
            <w:tcW w:w="161" w:type="dxa"/>
            <w:gridSpan w:val="2"/>
            <w:vAlign w:val="center"/>
            <w:hideMark/>
          </w:tcPr>
          <w:p w14:paraId="08F24673"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3CB6E908" w14:textId="77777777" w:rsidTr="004F427C">
        <w:trPr>
          <w:gridAfter w:val="1"/>
          <w:wAfter w:w="25" w:type="dxa"/>
          <w:trHeight w:val="203"/>
        </w:trPr>
        <w:tc>
          <w:tcPr>
            <w:tcW w:w="332" w:type="dxa"/>
            <w:vMerge/>
            <w:tcBorders>
              <w:top w:val="nil"/>
              <w:left w:val="single" w:sz="8" w:space="0" w:color="auto"/>
              <w:bottom w:val="single" w:sz="4" w:space="0" w:color="auto"/>
              <w:right w:val="single" w:sz="4" w:space="0" w:color="auto"/>
            </w:tcBorders>
            <w:vAlign w:val="center"/>
            <w:hideMark/>
          </w:tcPr>
          <w:p w14:paraId="06D29BB5"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noWrap/>
            <w:vAlign w:val="bottom"/>
            <w:hideMark/>
          </w:tcPr>
          <w:p w14:paraId="58AC2BB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CHP</w:t>
            </w:r>
          </w:p>
        </w:tc>
        <w:tc>
          <w:tcPr>
            <w:tcW w:w="957" w:type="dxa"/>
            <w:tcBorders>
              <w:top w:val="nil"/>
              <w:left w:val="nil"/>
              <w:bottom w:val="single" w:sz="4" w:space="0" w:color="auto"/>
              <w:right w:val="single" w:sz="4" w:space="0" w:color="auto"/>
            </w:tcBorders>
            <w:shd w:val="clear" w:color="auto" w:fill="auto"/>
            <w:noWrap/>
            <w:vAlign w:val="bottom"/>
            <w:hideMark/>
          </w:tcPr>
          <w:p w14:paraId="601712AE"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20,00%</w:t>
            </w:r>
          </w:p>
        </w:tc>
        <w:tc>
          <w:tcPr>
            <w:tcW w:w="952" w:type="dxa"/>
            <w:tcBorders>
              <w:top w:val="nil"/>
              <w:left w:val="nil"/>
              <w:bottom w:val="single" w:sz="4" w:space="0" w:color="auto"/>
              <w:right w:val="single" w:sz="4" w:space="0" w:color="auto"/>
            </w:tcBorders>
            <w:shd w:val="clear" w:color="auto" w:fill="auto"/>
            <w:noWrap/>
            <w:vAlign w:val="bottom"/>
            <w:hideMark/>
          </w:tcPr>
          <w:p w14:paraId="7034844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2,90%</w:t>
            </w:r>
          </w:p>
        </w:tc>
        <w:tc>
          <w:tcPr>
            <w:tcW w:w="952" w:type="dxa"/>
            <w:tcBorders>
              <w:top w:val="nil"/>
              <w:left w:val="nil"/>
              <w:bottom w:val="single" w:sz="4" w:space="0" w:color="auto"/>
              <w:right w:val="single" w:sz="4" w:space="0" w:color="auto"/>
            </w:tcBorders>
            <w:shd w:val="clear" w:color="auto" w:fill="auto"/>
            <w:noWrap/>
            <w:vAlign w:val="bottom"/>
            <w:hideMark/>
          </w:tcPr>
          <w:p w14:paraId="29C4C88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87,50%</w:t>
            </w:r>
          </w:p>
        </w:tc>
        <w:tc>
          <w:tcPr>
            <w:tcW w:w="818" w:type="dxa"/>
            <w:tcBorders>
              <w:top w:val="nil"/>
              <w:left w:val="nil"/>
              <w:bottom w:val="single" w:sz="4" w:space="0" w:color="auto"/>
              <w:right w:val="single" w:sz="4" w:space="0" w:color="auto"/>
            </w:tcBorders>
            <w:shd w:val="clear" w:color="auto" w:fill="auto"/>
            <w:noWrap/>
            <w:vAlign w:val="bottom"/>
            <w:hideMark/>
          </w:tcPr>
          <w:p w14:paraId="7D4CD5C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9,90%</w:t>
            </w:r>
          </w:p>
        </w:tc>
        <w:tc>
          <w:tcPr>
            <w:tcW w:w="952" w:type="dxa"/>
            <w:tcBorders>
              <w:top w:val="nil"/>
              <w:left w:val="nil"/>
              <w:bottom w:val="single" w:sz="4" w:space="0" w:color="auto"/>
              <w:right w:val="single" w:sz="4" w:space="0" w:color="auto"/>
            </w:tcBorders>
            <w:shd w:val="clear" w:color="auto" w:fill="auto"/>
            <w:noWrap/>
            <w:vAlign w:val="bottom"/>
            <w:hideMark/>
          </w:tcPr>
          <w:p w14:paraId="07B30A9E"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1,80%</w:t>
            </w:r>
          </w:p>
        </w:tc>
        <w:tc>
          <w:tcPr>
            <w:tcW w:w="952" w:type="dxa"/>
            <w:tcBorders>
              <w:top w:val="nil"/>
              <w:left w:val="nil"/>
              <w:bottom w:val="single" w:sz="4" w:space="0" w:color="auto"/>
              <w:right w:val="single" w:sz="4" w:space="0" w:color="auto"/>
            </w:tcBorders>
            <w:shd w:val="clear" w:color="auto" w:fill="auto"/>
            <w:noWrap/>
            <w:vAlign w:val="bottom"/>
            <w:hideMark/>
          </w:tcPr>
          <w:p w14:paraId="7AAB0DA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0F380A6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7,00%</w:t>
            </w:r>
          </w:p>
        </w:tc>
        <w:tc>
          <w:tcPr>
            <w:tcW w:w="873" w:type="dxa"/>
            <w:tcBorders>
              <w:top w:val="nil"/>
              <w:left w:val="nil"/>
              <w:bottom w:val="single" w:sz="4" w:space="0" w:color="auto"/>
              <w:right w:val="single" w:sz="4" w:space="0" w:color="auto"/>
            </w:tcBorders>
            <w:shd w:val="clear" w:color="auto" w:fill="auto"/>
            <w:noWrap/>
            <w:vAlign w:val="bottom"/>
            <w:hideMark/>
          </w:tcPr>
          <w:p w14:paraId="73F4BF2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12,50%</w:t>
            </w:r>
          </w:p>
        </w:tc>
        <w:tc>
          <w:tcPr>
            <w:tcW w:w="950" w:type="dxa"/>
            <w:tcBorders>
              <w:top w:val="nil"/>
              <w:left w:val="nil"/>
              <w:bottom w:val="single" w:sz="4" w:space="0" w:color="auto"/>
              <w:right w:val="single" w:sz="4" w:space="0" w:color="auto"/>
            </w:tcBorders>
            <w:shd w:val="clear" w:color="auto" w:fill="auto"/>
            <w:noWrap/>
            <w:vAlign w:val="bottom"/>
            <w:hideMark/>
          </w:tcPr>
          <w:p w14:paraId="0F5626EB"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28,80%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771FC0A3"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27,10%</w:t>
            </w:r>
          </w:p>
        </w:tc>
        <w:tc>
          <w:tcPr>
            <w:tcW w:w="161" w:type="dxa"/>
            <w:gridSpan w:val="2"/>
            <w:vAlign w:val="center"/>
            <w:hideMark/>
          </w:tcPr>
          <w:p w14:paraId="182E210F"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46E7EBCA" w14:textId="77777777" w:rsidTr="004F427C">
        <w:trPr>
          <w:gridAfter w:val="1"/>
          <w:wAfter w:w="25" w:type="dxa"/>
          <w:trHeight w:val="407"/>
        </w:trPr>
        <w:tc>
          <w:tcPr>
            <w:tcW w:w="332" w:type="dxa"/>
            <w:vMerge/>
            <w:tcBorders>
              <w:top w:val="nil"/>
              <w:left w:val="single" w:sz="8" w:space="0" w:color="auto"/>
              <w:bottom w:val="single" w:sz="4" w:space="0" w:color="auto"/>
              <w:right w:val="single" w:sz="4" w:space="0" w:color="auto"/>
            </w:tcBorders>
            <w:vAlign w:val="center"/>
            <w:hideMark/>
          </w:tcPr>
          <w:p w14:paraId="5016B4AB"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vAlign w:val="bottom"/>
            <w:hideMark/>
          </w:tcPr>
          <w:p w14:paraId="121DD90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YEŞİL SOL PARTİ</w:t>
            </w:r>
          </w:p>
        </w:tc>
        <w:tc>
          <w:tcPr>
            <w:tcW w:w="957" w:type="dxa"/>
            <w:tcBorders>
              <w:top w:val="nil"/>
              <w:left w:val="nil"/>
              <w:bottom w:val="single" w:sz="4" w:space="0" w:color="auto"/>
              <w:right w:val="single" w:sz="4" w:space="0" w:color="auto"/>
            </w:tcBorders>
            <w:shd w:val="clear" w:color="auto" w:fill="auto"/>
            <w:noWrap/>
            <w:vAlign w:val="bottom"/>
            <w:hideMark/>
          </w:tcPr>
          <w:p w14:paraId="1E1B409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1689243E"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0,60%</w:t>
            </w:r>
          </w:p>
        </w:tc>
        <w:tc>
          <w:tcPr>
            <w:tcW w:w="952" w:type="dxa"/>
            <w:tcBorders>
              <w:top w:val="nil"/>
              <w:left w:val="nil"/>
              <w:bottom w:val="single" w:sz="4" w:space="0" w:color="auto"/>
              <w:right w:val="single" w:sz="4" w:space="0" w:color="auto"/>
            </w:tcBorders>
            <w:shd w:val="clear" w:color="auto" w:fill="auto"/>
            <w:noWrap/>
            <w:vAlign w:val="bottom"/>
            <w:hideMark/>
          </w:tcPr>
          <w:p w14:paraId="26401406"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1,90%</w:t>
            </w:r>
          </w:p>
        </w:tc>
        <w:tc>
          <w:tcPr>
            <w:tcW w:w="818" w:type="dxa"/>
            <w:tcBorders>
              <w:top w:val="nil"/>
              <w:left w:val="nil"/>
              <w:bottom w:val="single" w:sz="4" w:space="0" w:color="auto"/>
              <w:right w:val="single" w:sz="4" w:space="0" w:color="auto"/>
            </w:tcBorders>
            <w:shd w:val="clear" w:color="auto" w:fill="auto"/>
            <w:noWrap/>
            <w:vAlign w:val="bottom"/>
            <w:hideMark/>
          </w:tcPr>
          <w:p w14:paraId="034CF82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85,40%</w:t>
            </w:r>
          </w:p>
        </w:tc>
        <w:tc>
          <w:tcPr>
            <w:tcW w:w="952" w:type="dxa"/>
            <w:tcBorders>
              <w:top w:val="nil"/>
              <w:left w:val="nil"/>
              <w:bottom w:val="single" w:sz="4" w:space="0" w:color="auto"/>
              <w:right w:val="single" w:sz="4" w:space="0" w:color="auto"/>
            </w:tcBorders>
            <w:shd w:val="clear" w:color="auto" w:fill="auto"/>
            <w:noWrap/>
            <w:vAlign w:val="bottom"/>
            <w:hideMark/>
          </w:tcPr>
          <w:p w14:paraId="3AD9D9E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528A0B1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14D7CEAB"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73" w:type="dxa"/>
            <w:tcBorders>
              <w:top w:val="nil"/>
              <w:left w:val="nil"/>
              <w:bottom w:val="single" w:sz="4" w:space="0" w:color="auto"/>
              <w:right w:val="single" w:sz="4" w:space="0" w:color="auto"/>
            </w:tcBorders>
            <w:shd w:val="clear" w:color="auto" w:fill="auto"/>
            <w:noWrap/>
            <w:vAlign w:val="bottom"/>
            <w:hideMark/>
          </w:tcPr>
          <w:p w14:paraId="362025C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0A560AD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7,50%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21EB129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11,00%</w:t>
            </w:r>
          </w:p>
        </w:tc>
        <w:tc>
          <w:tcPr>
            <w:tcW w:w="161" w:type="dxa"/>
            <w:gridSpan w:val="2"/>
            <w:vAlign w:val="center"/>
            <w:hideMark/>
          </w:tcPr>
          <w:p w14:paraId="5234993F"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4554D4F8" w14:textId="77777777" w:rsidTr="004F427C">
        <w:trPr>
          <w:gridAfter w:val="1"/>
          <w:wAfter w:w="25" w:type="dxa"/>
          <w:trHeight w:val="203"/>
        </w:trPr>
        <w:tc>
          <w:tcPr>
            <w:tcW w:w="332" w:type="dxa"/>
            <w:vMerge/>
            <w:tcBorders>
              <w:top w:val="nil"/>
              <w:left w:val="single" w:sz="8" w:space="0" w:color="auto"/>
              <w:bottom w:val="single" w:sz="4" w:space="0" w:color="auto"/>
              <w:right w:val="single" w:sz="4" w:space="0" w:color="auto"/>
            </w:tcBorders>
            <w:vAlign w:val="center"/>
            <w:hideMark/>
          </w:tcPr>
          <w:p w14:paraId="4A4D7F6C"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noWrap/>
            <w:vAlign w:val="bottom"/>
            <w:hideMark/>
          </w:tcPr>
          <w:p w14:paraId="1A1E2050"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MHP</w:t>
            </w:r>
          </w:p>
        </w:tc>
        <w:tc>
          <w:tcPr>
            <w:tcW w:w="957" w:type="dxa"/>
            <w:tcBorders>
              <w:top w:val="nil"/>
              <w:left w:val="nil"/>
              <w:bottom w:val="single" w:sz="4" w:space="0" w:color="auto"/>
              <w:right w:val="single" w:sz="4" w:space="0" w:color="auto"/>
            </w:tcBorders>
            <w:shd w:val="clear" w:color="auto" w:fill="auto"/>
            <w:noWrap/>
            <w:vAlign w:val="bottom"/>
            <w:hideMark/>
          </w:tcPr>
          <w:p w14:paraId="10CA5AE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3E0D3DF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1,20%</w:t>
            </w:r>
          </w:p>
        </w:tc>
        <w:tc>
          <w:tcPr>
            <w:tcW w:w="952" w:type="dxa"/>
            <w:tcBorders>
              <w:top w:val="nil"/>
              <w:left w:val="nil"/>
              <w:bottom w:val="single" w:sz="4" w:space="0" w:color="auto"/>
              <w:right w:val="single" w:sz="4" w:space="0" w:color="auto"/>
            </w:tcBorders>
            <w:shd w:val="clear" w:color="auto" w:fill="auto"/>
            <w:noWrap/>
            <w:vAlign w:val="bottom"/>
            <w:hideMark/>
          </w:tcPr>
          <w:p w14:paraId="1D0EC02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18" w:type="dxa"/>
            <w:tcBorders>
              <w:top w:val="nil"/>
              <w:left w:val="nil"/>
              <w:bottom w:val="single" w:sz="4" w:space="0" w:color="auto"/>
              <w:right w:val="single" w:sz="4" w:space="0" w:color="auto"/>
            </w:tcBorders>
            <w:shd w:val="clear" w:color="auto" w:fill="auto"/>
            <w:noWrap/>
            <w:vAlign w:val="bottom"/>
            <w:hideMark/>
          </w:tcPr>
          <w:p w14:paraId="59EDDA4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14DBAE4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70,50%</w:t>
            </w:r>
          </w:p>
        </w:tc>
        <w:tc>
          <w:tcPr>
            <w:tcW w:w="952" w:type="dxa"/>
            <w:tcBorders>
              <w:top w:val="nil"/>
              <w:left w:val="nil"/>
              <w:bottom w:val="single" w:sz="4" w:space="0" w:color="auto"/>
              <w:right w:val="single" w:sz="4" w:space="0" w:color="auto"/>
            </w:tcBorders>
            <w:shd w:val="clear" w:color="auto" w:fill="auto"/>
            <w:noWrap/>
            <w:vAlign w:val="bottom"/>
            <w:hideMark/>
          </w:tcPr>
          <w:p w14:paraId="4AB9EDD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59E69B0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2,30%</w:t>
            </w:r>
          </w:p>
        </w:tc>
        <w:tc>
          <w:tcPr>
            <w:tcW w:w="873" w:type="dxa"/>
            <w:tcBorders>
              <w:top w:val="nil"/>
              <w:left w:val="nil"/>
              <w:bottom w:val="single" w:sz="4" w:space="0" w:color="auto"/>
              <w:right w:val="single" w:sz="4" w:space="0" w:color="auto"/>
            </w:tcBorders>
            <w:shd w:val="clear" w:color="auto" w:fill="auto"/>
            <w:noWrap/>
            <w:vAlign w:val="bottom"/>
            <w:hideMark/>
          </w:tcPr>
          <w:p w14:paraId="7ED6961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0949BB5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0,90%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6CA3D1B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5,80%</w:t>
            </w:r>
          </w:p>
        </w:tc>
        <w:tc>
          <w:tcPr>
            <w:tcW w:w="161" w:type="dxa"/>
            <w:gridSpan w:val="2"/>
            <w:vAlign w:val="center"/>
            <w:hideMark/>
          </w:tcPr>
          <w:p w14:paraId="63B22C28"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56980D7F" w14:textId="77777777" w:rsidTr="004F427C">
        <w:trPr>
          <w:gridAfter w:val="1"/>
          <w:wAfter w:w="25" w:type="dxa"/>
          <w:trHeight w:val="203"/>
        </w:trPr>
        <w:tc>
          <w:tcPr>
            <w:tcW w:w="332" w:type="dxa"/>
            <w:vMerge/>
            <w:tcBorders>
              <w:top w:val="nil"/>
              <w:left w:val="single" w:sz="8" w:space="0" w:color="auto"/>
              <w:bottom w:val="single" w:sz="4" w:space="0" w:color="auto"/>
              <w:right w:val="single" w:sz="4" w:space="0" w:color="auto"/>
            </w:tcBorders>
            <w:vAlign w:val="center"/>
            <w:hideMark/>
          </w:tcPr>
          <w:p w14:paraId="627B1126"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noWrap/>
            <w:vAlign w:val="bottom"/>
            <w:hideMark/>
          </w:tcPr>
          <w:p w14:paraId="264DBD9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İYİ PARTİ</w:t>
            </w:r>
          </w:p>
        </w:tc>
        <w:tc>
          <w:tcPr>
            <w:tcW w:w="957" w:type="dxa"/>
            <w:tcBorders>
              <w:top w:val="nil"/>
              <w:left w:val="nil"/>
              <w:bottom w:val="single" w:sz="4" w:space="0" w:color="auto"/>
              <w:right w:val="single" w:sz="4" w:space="0" w:color="auto"/>
            </w:tcBorders>
            <w:shd w:val="clear" w:color="auto" w:fill="auto"/>
            <w:noWrap/>
            <w:vAlign w:val="bottom"/>
            <w:hideMark/>
          </w:tcPr>
          <w:p w14:paraId="0F6F1B1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346EA436"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1,70%</w:t>
            </w:r>
          </w:p>
        </w:tc>
        <w:tc>
          <w:tcPr>
            <w:tcW w:w="952" w:type="dxa"/>
            <w:tcBorders>
              <w:top w:val="nil"/>
              <w:left w:val="nil"/>
              <w:bottom w:val="single" w:sz="4" w:space="0" w:color="auto"/>
              <w:right w:val="single" w:sz="4" w:space="0" w:color="auto"/>
            </w:tcBorders>
            <w:shd w:val="clear" w:color="auto" w:fill="auto"/>
            <w:noWrap/>
            <w:vAlign w:val="bottom"/>
            <w:hideMark/>
          </w:tcPr>
          <w:p w14:paraId="139E6C3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0,30%</w:t>
            </w:r>
          </w:p>
        </w:tc>
        <w:tc>
          <w:tcPr>
            <w:tcW w:w="818" w:type="dxa"/>
            <w:tcBorders>
              <w:top w:val="nil"/>
              <w:left w:val="nil"/>
              <w:bottom w:val="single" w:sz="4" w:space="0" w:color="auto"/>
              <w:right w:val="single" w:sz="4" w:space="0" w:color="auto"/>
            </w:tcBorders>
            <w:shd w:val="clear" w:color="auto" w:fill="auto"/>
            <w:noWrap/>
            <w:vAlign w:val="bottom"/>
            <w:hideMark/>
          </w:tcPr>
          <w:p w14:paraId="3FA9F6C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766C519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8,90%</w:t>
            </w:r>
          </w:p>
        </w:tc>
        <w:tc>
          <w:tcPr>
            <w:tcW w:w="952" w:type="dxa"/>
            <w:tcBorders>
              <w:top w:val="nil"/>
              <w:left w:val="nil"/>
              <w:bottom w:val="single" w:sz="4" w:space="0" w:color="auto"/>
              <w:right w:val="single" w:sz="4" w:space="0" w:color="auto"/>
            </w:tcBorders>
            <w:shd w:val="clear" w:color="auto" w:fill="auto"/>
            <w:noWrap/>
            <w:vAlign w:val="bottom"/>
            <w:hideMark/>
          </w:tcPr>
          <w:p w14:paraId="3482AA8E"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13D5D2F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76,00%</w:t>
            </w:r>
          </w:p>
        </w:tc>
        <w:tc>
          <w:tcPr>
            <w:tcW w:w="873" w:type="dxa"/>
            <w:tcBorders>
              <w:top w:val="nil"/>
              <w:left w:val="nil"/>
              <w:bottom w:val="single" w:sz="4" w:space="0" w:color="auto"/>
              <w:right w:val="single" w:sz="4" w:space="0" w:color="auto"/>
            </w:tcBorders>
            <w:shd w:val="clear" w:color="auto" w:fill="auto"/>
            <w:noWrap/>
            <w:vAlign w:val="bottom"/>
            <w:hideMark/>
          </w:tcPr>
          <w:p w14:paraId="0D0A3AB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5C7B968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8,50%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0C49E820"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10,70%</w:t>
            </w:r>
          </w:p>
        </w:tc>
        <w:tc>
          <w:tcPr>
            <w:tcW w:w="161" w:type="dxa"/>
            <w:gridSpan w:val="2"/>
            <w:vAlign w:val="center"/>
            <w:hideMark/>
          </w:tcPr>
          <w:p w14:paraId="0A5AC083"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477A5BDB" w14:textId="77777777" w:rsidTr="004F427C">
        <w:trPr>
          <w:gridAfter w:val="1"/>
          <w:wAfter w:w="25" w:type="dxa"/>
          <w:trHeight w:val="407"/>
        </w:trPr>
        <w:tc>
          <w:tcPr>
            <w:tcW w:w="332" w:type="dxa"/>
            <w:vMerge/>
            <w:tcBorders>
              <w:top w:val="nil"/>
              <w:left w:val="single" w:sz="8" w:space="0" w:color="auto"/>
              <w:bottom w:val="single" w:sz="4" w:space="0" w:color="auto"/>
              <w:right w:val="single" w:sz="4" w:space="0" w:color="auto"/>
            </w:tcBorders>
            <w:vAlign w:val="center"/>
            <w:hideMark/>
          </w:tcPr>
          <w:p w14:paraId="224AABE9"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vAlign w:val="bottom"/>
            <w:hideMark/>
          </w:tcPr>
          <w:p w14:paraId="25B1DD4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SAADET PARTİSİ</w:t>
            </w:r>
          </w:p>
        </w:tc>
        <w:tc>
          <w:tcPr>
            <w:tcW w:w="957" w:type="dxa"/>
            <w:tcBorders>
              <w:top w:val="nil"/>
              <w:left w:val="nil"/>
              <w:bottom w:val="single" w:sz="4" w:space="0" w:color="auto"/>
              <w:right w:val="single" w:sz="4" w:space="0" w:color="auto"/>
            </w:tcBorders>
            <w:shd w:val="clear" w:color="auto" w:fill="auto"/>
            <w:noWrap/>
            <w:vAlign w:val="bottom"/>
            <w:hideMark/>
          </w:tcPr>
          <w:p w14:paraId="3382487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2822604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0,60%</w:t>
            </w:r>
          </w:p>
        </w:tc>
        <w:tc>
          <w:tcPr>
            <w:tcW w:w="952" w:type="dxa"/>
            <w:tcBorders>
              <w:top w:val="nil"/>
              <w:left w:val="nil"/>
              <w:bottom w:val="single" w:sz="4" w:space="0" w:color="auto"/>
              <w:right w:val="single" w:sz="4" w:space="0" w:color="auto"/>
            </w:tcBorders>
            <w:shd w:val="clear" w:color="auto" w:fill="auto"/>
            <w:noWrap/>
            <w:vAlign w:val="bottom"/>
            <w:hideMark/>
          </w:tcPr>
          <w:p w14:paraId="49D58C3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0,60%</w:t>
            </w:r>
          </w:p>
        </w:tc>
        <w:tc>
          <w:tcPr>
            <w:tcW w:w="818" w:type="dxa"/>
            <w:tcBorders>
              <w:top w:val="nil"/>
              <w:left w:val="nil"/>
              <w:bottom w:val="single" w:sz="4" w:space="0" w:color="auto"/>
              <w:right w:val="single" w:sz="4" w:space="0" w:color="auto"/>
            </w:tcBorders>
            <w:shd w:val="clear" w:color="auto" w:fill="auto"/>
            <w:noWrap/>
            <w:vAlign w:val="bottom"/>
            <w:hideMark/>
          </w:tcPr>
          <w:p w14:paraId="2070174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073AED9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7AB8B28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1AA609F6"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73" w:type="dxa"/>
            <w:tcBorders>
              <w:top w:val="nil"/>
              <w:left w:val="nil"/>
              <w:bottom w:val="single" w:sz="4" w:space="0" w:color="auto"/>
              <w:right w:val="single" w:sz="4" w:space="0" w:color="auto"/>
            </w:tcBorders>
            <w:shd w:val="clear" w:color="auto" w:fill="auto"/>
            <w:noWrap/>
            <w:vAlign w:val="bottom"/>
            <w:hideMark/>
          </w:tcPr>
          <w:p w14:paraId="6ED8F443"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62,50%</w:t>
            </w:r>
          </w:p>
        </w:tc>
        <w:tc>
          <w:tcPr>
            <w:tcW w:w="950" w:type="dxa"/>
            <w:tcBorders>
              <w:top w:val="nil"/>
              <w:left w:val="nil"/>
              <w:bottom w:val="single" w:sz="4" w:space="0" w:color="auto"/>
              <w:right w:val="single" w:sz="4" w:space="0" w:color="auto"/>
            </w:tcBorders>
            <w:shd w:val="clear" w:color="auto" w:fill="auto"/>
            <w:noWrap/>
            <w:vAlign w:val="bottom"/>
            <w:hideMark/>
          </w:tcPr>
          <w:p w14:paraId="141F9CA3"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0,90%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1BC8DB1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0,80%</w:t>
            </w:r>
          </w:p>
        </w:tc>
        <w:tc>
          <w:tcPr>
            <w:tcW w:w="161" w:type="dxa"/>
            <w:gridSpan w:val="2"/>
            <w:vAlign w:val="center"/>
            <w:hideMark/>
          </w:tcPr>
          <w:p w14:paraId="03895B25"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263F1147" w14:textId="77777777" w:rsidTr="004F427C">
        <w:trPr>
          <w:gridAfter w:val="1"/>
          <w:wAfter w:w="25" w:type="dxa"/>
          <w:trHeight w:val="407"/>
        </w:trPr>
        <w:tc>
          <w:tcPr>
            <w:tcW w:w="332" w:type="dxa"/>
            <w:vMerge/>
            <w:tcBorders>
              <w:top w:val="nil"/>
              <w:left w:val="single" w:sz="8" w:space="0" w:color="auto"/>
              <w:bottom w:val="single" w:sz="4" w:space="0" w:color="auto"/>
              <w:right w:val="single" w:sz="4" w:space="0" w:color="auto"/>
            </w:tcBorders>
            <w:vAlign w:val="center"/>
            <w:hideMark/>
          </w:tcPr>
          <w:p w14:paraId="3C22A9FD"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vAlign w:val="bottom"/>
            <w:hideMark/>
          </w:tcPr>
          <w:p w14:paraId="18E0290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DEVA PARTİSİ</w:t>
            </w:r>
          </w:p>
        </w:tc>
        <w:tc>
          <w:tcPr>
            <w:tcW w:w="957" w:type="dxa"/>
            <w:tcBorders>
              <w:top w:val="nil"/>
              <w:left w:val="nil"/>
              <w:bottom w:val="single" w:sz="4" w:space="0" w:color="auto"/>
              <w:right w:val="single" w:sz="4" w:space="0" w:color="auto"/>
            </w:tcBorders>
            <w:shd w:val="clear" w:color="auto" w:fill="auto"/>
            <w:noWrap/>
            <w:vAlign w:val="bottom"/>
            <w:hideMark/>
          </w:tcPr>
          <w:p w14:paraId="6A939EE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3C43F330"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6,50%</w:t>
            </w:r>
          </w:p>
        </w:tc>
        <w:tc>
          <w:tcPr>
            <w:tcW w:w="952" w:type="dxa"/>
            <w:tcBorders>
              <w:top w:val="nil"/>
              <w:left w:val="nil"/>
              <w:bottom w:val="single" w:sz="4" w:space="0" w:color="auto"/>
              <w:right w:val="single" w:sz="4" w:space="0" w:color="auto"/>
            </w:tcBorders>
            <w:shd w:val="clear" w:color="auto" w:fill="auto"/>
            <w:noWrap/>
            <w:vAlign w:val="bottom"/>
            <w:hideMark/>
          </w:tcPr>
          <w:p w14:paraId="15D5482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0,60%</w:t>
            </w:r>
          </w:p>
        </w:tc>
        <w:tc>
          <w:tcPr>
            <w:tcW w:w="818" w:type="dxa"/>
            <w:tcBorders>
              <w:top w:val="nil"/>
              <w:left w:val="nil"/>
              <w:bottom w:val="single" w:sz="4" w:space="0" w:color="auto"/>
              <w:right w:val="single" w:sz="4" w:space="0" w:color="auto"/>
            </w:tcBorders>
            <w:shd w:val="clear" w:color="auto" w:fill="auto"/>
            <w:noWrap/>
            <w:vAlign w:val="bottom"/>
            <w:hideMark/>
          </w:tcPr>
          <w:p w14:paraId="323E30E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16E7BA6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52E6039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5D2578D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3,50%</w:t>
            </w:r>
          </w:p>
        </w:tc>
        <w:tc>
          <w:tcPr>
            <w:tcW w:w="873" w:type="dxa"/>
            <w:tcBorders>
              <w:top w:val="nil"/>
              <w:left w:val="nil"/>
              <w:bottom w:val="single" w:sz="4" w:space="0" w:color="auto"/>
              <w:right w:val="single" w:sz="4" w:space="0" w:color="auto"/>
            </w:tcBorders>
            <w:shd w:val="clear" w:color="auto" w:fill="auto"/>
            <w:noWrap/>
            <w:vAlign w:val="bottom"/>
            <w:hideMark/>
          </w:tcPr>
          <w:p w14:paraId="0199FC5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12,50%</w:t>
            </w:r>
          </w:p>
        </w:tc>
        <w:tc>
          <w:tcPr>
            <w:tcW w:w="950" w:type="dxa"/>
            <w:tcBorders>
              <w:top w:val="nil"/>
              <w:left w:val="nil"/>
              <w:bottom w:val="single" w:sz="4" w:space="0" w:color="auto"/>
              <w:right w:val="single" w:sz="4" w:space="0" w:color="auto"/>
            </w:tcBorders>
            <w:shd w:val="clear" w:color="auto" w:fill="auto"/>
            <w:noWrap/>
            <w:vAlign w:val="bottom"/>
            <w:hideMark/>
          </w:tcPr>
          <w:p w14:paraId="0B736C5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3,30%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660FA59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3,20%</w:t>
            </w:r>
          </w:p>
        </w:tc>
        <w:tc>
          <w:tcPr>
            <w:tcW w:w="161" w:type="dxa"/>
            <w:gridSpan w:val="2"/>
            <w:vAlign w:val="center"/>
            <w:hideMark/>
          </w:tcPr>
          <w:p w14:paraId="015147E0"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68242EA6" w14:textId="77777777" w:rsidTr="004F427C">
        <w:trPr>
          <w:gridAfter w:val="1"/>
          <w:wAfter w:w="25" w:type="dxa"/>
          <w:trHeight w:val="407"/>
        </w:trPr>
        <w:tc>
          <w:tcPr>
            <w:tcW w:w="332" w:type="dxa"/>
            <w:vMerge/>
            <w:tcBorders>
              <w:top w:val="nil"/>
              <w:left w:val="single" w:sz="8" w:space="0" w:color="auto"/>
              <w:bottom w:val="single" w:sz="4" w:space="0" w:color="auto"/>
              <w:right w:val="single" w:sz="4" w:space="0" w:color="auto"/>
            </w:tcBorders>
            <w:vAlign w:val="center"/>
            <w:hideMark/>
          </w:tcPr>
          <w:p w14:paraId="5C868D69"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vAlign w:val="bottom"/>
            <w:hideMark/>
          </w:tcPr>
          <w:p w14:paraId="30EBD87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GELECEK PARTİSİ</w:t>
            </w:r>
          </w:p>
        </w:tc>
        <w:tc>
          <w:tcPr>
            <w:tcW w:w="957" w:type="dxa"/>
            <w:tcBorders>
              <w:top w:val="nil"/>
              <w:left w:val="nil"/>
              <w:bottom w:val="single" w:sz="4" w:space="0" w:color="auto"/>
              <w:right w:val="single" w:sz="4" w:space="0" w:color="auto"/>
            </w:tcBorders>
            <w:shd w:val="clear" w:color="auto" w:fill="auto"/>
            <w:noWrap/>
            <w:vAlign w:val="bottom"/>
            <w:hideMark/>
          </w:tcPr>
          <w:p w14:paraId="62DC0AD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2E97FFF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2,70%</w:t>
            </w:r>
          </w:p>
        </w:tc>
        <w:tc>
          <w:tcPr>
            <w:tcW w:w="952" w:type="dxa"/>
            <w:tcBorders>
              <w:top w:val="nil"/>
              <w:left w:val="nil"/>
              <w:bottom w:val="single" w:sz="4" w:space="0" w:color="auto"/>
              <w:right w:val="single" w:sz="4" w:space="0" w:color="auto"/>
            </w:tcBorders>
            <w:shd w:val="clear" w:color="auto" w:fill="auto"/>
            <w:noWrap/>
            <w:vAlign w:val="bottom"/>
            <w:hideMark/>
          </w:tcPr>
          <w:p w14:paraId="1843933B"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18" w:type="dxa"/>
            <w:tcBorders>
              <w:top w:val="nil"/>
              <w:left w:val="nil"/>
              <w:bottom w:val="single" w:sz="4" w:space="0" w:color="auto"/>
              <w:right w:val="single" w:sz="4" w:space="0" w:color="auto"/>
            </w:tcBorders>
            <w:shd w:val="clear" w:color="auto" w:fill="auto"/>
            <w:noWrap/>
            <w:vAlign w:val="bottom"/>
            <w:hideMark/>
          </w:tcPr>
          <w:p w14:paraId="7373F28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422B484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1180D11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15E23E8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73" w:type="dxa"/>
            <w:tcBorders>
              <w:top w:val="nil"/>
              <w:left w:val="nil"/>
              <w:bottom w:val="single" w:sz="4" w:space="0" w:color="auto"/>
              <w:right w:val="single" w:sz="4" w:space="0" w:color="auto"/>
            </w:tcBorders>
            <w:shd w:val="clear" w:color="auto" w:fill="auto"/>
            <w:noWrap/>
            <w:vAlign w:val="bottom"/>
            <w:hideMark/>
          </w:tcPr>
          <w:p w14:paraId="23851BA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4482BD5E"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0,90%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66A7A7F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w:t>
            </w:r>
          </w:p>
        </w:tc>
        <w:tc>
          <w:tcPr>
            <w:tcW w:w="161" w:type="dxa"/>
            <w:gridSpan w:val="2"/>
            <w:vAlign w:val="center"/>
            <w:hideMark/>
          </w:tcPr>
          <w:p w14:paraId="48E3D9B7"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34F8D8D9" w14:textId="77777777" w:rsidTr="004F427C">
        <w:trPr>
          <w:gridAfter w:val="1"/>
          <w:wAfter w:w="25" w:type="dxa"/>
          <w:trHeight w:val="203"/>
        </w:trPr>
        <w:tc>
          <w:tcPr>
            <w:tcW w:w="332" w:type="dxa"/>
            <w:vMerge/>
            <w:tcBorders>
              <w:top w:val="nil"/>
              <w:left w:val="single" w:sz="8" w:space="0" w:color="auto"/>
              <w:bottom w:val="single" w:sz="4" w:space="0" w:color="auto"/>
              <w:right w:val="single" w:sz="4" w:space="0" w:color="auto"/>
            </w:tcBorders>
            <w:vAlign w:val="center"/>
            <w:hideMark/>
          </w:tcPr>
          <w:p w14:paraId="4F1E8918"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noWrap/>
            <w:vAlign w:val="bottom"/>
            <w:hideMark/>
          </w:tcPr>
          <w:p w14:paraId="617E420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KARARSIZIM</w:t>
            </w:r>
          </w:p>
        </w:tc>
        <w:tc>
          <w:tcPr>
            <w:tcW w:w="957" w:type="dxa"/>
            <w:tcBorders>
              <w:top w:val="nil"/>
              <w:left w:val="nil"/>
              <w:bottom w:val="single" w:sz="4" w:space="0" w:color="auto"/>
              <w:right w:val="single" w:sz="4" w:space="0" w:color="auto"/>
            </w:tcBorders>
            <w:shd w:val="clear" w:color="auto" w:fill="auto"/>
            <w:noWrap/>
            <w:vAlign w:val="bottom"/>
            <w:hideMark/>
          </w:tcPr>
          <w:p w14:paraId="43B8A88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30,00%</w:t>
            </w:r>
          </w:p>
        </w:tc>
        <w:tc>
          <w:tcPr>
            <w:tcW w:w="952" w:type="dxa"/>
            <w:tcBorders>
              <w:top w:val="nil"/>
              <w:left w:val="nil"/>
              <w:bottom w:val="single" w:sz="4" w:space="0" w:color="auto"/>
              <w:right w:val="single" w:sz="4" w:space="0" w:color="auto"/>
            </w:tcBorders>
            <w:shd w:val="clear" w:color="auto" w:fill="auto"/>
            <w:noWrap/>
            <w:vAlign w:val="bottom"/>
            <w:hideMark/>
          </w:tcPr>
          <w:p w14:paraId="1E25A7D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3,50%</w:t>
            </w:r>
          </w:p>
        </w:tc>
        <w:tc>
          <w:tcPr>
            <w:tcW w:w="952" w:type="dxa"/>
            <w:tcBorders>
              <w:top w:val="nil"/>
              <w:left w:val="nil"/>
              <w:bottom w:val="single" w:sz="4" w:space="0" w:color="auto"/>
              <w:right w:val="single" w:sz="4" w:space="0" w:color="auto"/>
            </w:tcBorders>
            <w:shd w:val="clear" w:color="auto" w:fill="auto"/>
            <w:noWrap/>
            <w:vAlign w:val="bottom"/>
            <w:hideMark/>
          </w:tcPr>
          <w:p w14:paraId="25A4E5C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2,20%</w:t>
            </w:r>
          </w:p>
        </w:tc>
        <w:tc>
          <w:tcPr>
            <w:tcW w:w="818" w:type="dxa"/>
            <w:tcBorders>
              <w:top w:val="nil"/>
              <w:left w:val="nil"/>
              <w:bottom w:val="single" w:sz="4" w:space="0" w:color="auto"/>
              <w:right w:val="single" w:sz="4" w:space="0" w:color="auto"/>
            </w:tcBorders>
            <w:shd w:val="clear" w:color="auto" w:fill="auto"/>
            <w:noWrap/>
            <w:vAlign w:val="bottom"/>
            <w:hideMark/>
          </w:tcPr>
          <w:p w14:paraId="420FFB1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0,60%</w:t>
            </w:r>
          </w:p>
        </w:tc>
        <w:tc>
          <w:tcPr>
            <w:tcW w:w="952" w:type="dxa"/>
            <w:tcBorders>
              <w:top w:val="nil"/>
              <w:left w:val="nil"/>
              <w:bottom w:val="single" w:sz="4" w:space="0" w:color="auto"/>
              <w:right w:val="single" w:sz="4" w:space="0" w:color="auto"/>
            </w:tcBorders>
            <w:shd w:val="clear" w:color="auto" w:fill="auto"/>
            <w:noWrap/>
            <w:vAlign w:val="bottom"/>
            <w:hideMark/>
          </w:tcPr>
          <w:p w14:paraId="7A20FF4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6,30%</w:t>
            </w:r>
          </w:p>
        </w:tc>
        <w:tc>
          <w:tcPr>
            <w:tcW w:w="952" w:type="dxa"/>
            <w:tcBorders>
              <w:top w:val="nil"/>
              <w:left w:val="nil"/>
              <w:bottom w:val="single" w:sz="4" w:space="0" w:color="auto"/>
              <w:right w:val="single" w:sz="4" w:space="0" w:color="auto"/>
            </w:tcBorders>
            <w:shd w:val="clear" w:color="auto" w:fill="auto"/>
            <w:noWrap/>
            <w:vAlign w:val="bottom"/>
            <w:hideMark/>
          </w:tcPr>
          <w:p w14:paraId="5EEEBAD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07826E73"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2,30%</w:t>
            </w:r>
          </w:p>
        </w:tc>
        <w:tc>
          <w:tcPr>
            <w:tcW w:w="873" w:type="dxa"/>
            <w:tcBorders>
              <w:top w:val="nil"/>
              <w:left w:val="nil"/>
              <w:bottom w:val="single" w:sz="4" w:space="0" w:color="auto"/>
              <w:right w:val="single" w:sz="4" w:space="0" w:color="auto"/>
            </w:tcBorders>
            <w:shd w:val="clear" w:color="auto" w:fill="auto"/>
            <w:noWrap/>
            <w:vAlign w:val="bottom"/>
            <w:hideMark/>
          </w:tcPr>
          <w:p w14:paraId="31D3E8E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12,50%</w:t>
            </w:r>
          </w:p>
        </w:tc>
        <w:tc>
          <w:tcPr>
            <w:tcW w:w="950" w:type="dxa"/>
            <w:tcBorders>
              <w:top w:val="nil"/>
              <w:left w:val="nil"/>
              <w:bottom w:val="single" w:sz="4" w:space="0" w:color="auto"/>
              <w:right w:val="single" w:sz="4" w:space="0" w:color="auto"/>
            </w:tcBorders>
            <w:shd w:val="clear" w:color="auto" w:fill="auto"/>
            <w:noWrap/>
            <w:vAlign w:val="bottom"/>
            <w:hideMark/>
          </w:tcPr>
          <w:p w14:paraId="299B99F3"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7,10%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516DCE8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3,60%</w:t>
            </w:r>
          </w:p>
        </w:tc>
        <w:tc>
          <w:tcPr>
            <w:tcW w:w="161" w:type="dxa"/>
            <w:gridSpan w:val="2"/>
            <w:vAlign w:val="center"/>
            <w:hideMark/>
          </w:tcPr>
          <w:p w14:paraId="7C99D7CD"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55FD5FA6" w14:textId="77777777" w:rsidTr="004F427C">
        <w:trPr>
          <w:gridAfter w:val="1"/>
          <w:wAfter w:w="25" w:type="dxa"/>
          <w:trHeight w:val="611"/>
        </w:trPr>
        <w:tc>
          <w:tcPr>
            <w:tcW w:w="332" w:type="dxa"/>
            <w:vMerge/>
            <w:tcBorders>
              <w:top w:val="nil"/>
              <w:left w:val="single" w:sz="8" w:space="0" w:color="auto"/>
              <w:bottom w:val="single" w:sz="4" w:space="0" w:color="auto"/>
              <w:right w:val="single" w:sz="4" w:space="0" w:color="auto"/>
            </w:tcBorders>
            <w:vAlign w:val="center"/>
            <w:hideMark/>
          </w:tcPr>
          <w:p w14:paraId="49A3BC99"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vAlign w:val="bottom"/>
            <w:hideMark/>
          </w:tcPr>
          <w:p w14:paraId="2987032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OY KULLANMAYACAĞIM</w:t>
            </w:r>
          </w:p>
        </w:tc>
        <w:tc>
          <w:tcPr>
            <w:tcW w:w="957" w:type="dxa"/>
            <w:tcBorders>
              <w:top w:val="nil"/>
              <w:left w:val="nil"/>
              <w:bottom w:val="single" w:sz="4" w:space="0" w:color="auto"/>
              <w:right w:val="single" w:sz="4" w:space="0" w:color="auto"/>
            </w:tcBorders>
            <w:shd w:val="clear" w:color="auto" w:fill="auto"/>
            <w:noWrap/>
            <w:vAlign w:val="bottom"/>
            <w:hideMark/>
          </w:tcPr>
          <w:p w14:paraId="3B9123F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w:t>
            </w:r>
          </w:p>
        </w:tc>
        <w:tc>
          <w:tcPr>
            <w:tcW w:w="952" w:type="dxa"/>
            <w:tcBorders>
              <w:top w:val="nil"/>
              <w:left w:val="nil"/>
              <w:bottom w:val="single" w:sz="4" w:space="0" w:color="auto"/>
              <w:right w:val="single" w:sz="4" w:space="0" w:color="auto"/>
            </w:tcBorders>
            <w:shd w:val="clear" w:color="auto" w:fill="auto"/>
            <w:noWrap/>
            <w:vAlign w:val="bottom"/>
            <w:hideMark/>
          </w:tcPr>
          <w:p w14:paraId="4A1DC666"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0,80%</w:t>
            </w:r>
          </w:p>
        </w:tc>
        <w:tc>
          <w:tcPr>
            <w:tcW w:w="952" w:type="dxa"/>
            <w:tcBorders>
              <w:top w:val="nil"/>
              <w:left w:val="nil"/>
              <w:bottom w:val="single" w:sz="4" w:space="0" w:color="auto"/>
              <w:right w:val="single" w:sz="4" w:space="0" w:color="auto"/>
            </w:tcBorders>
            <w:shd w:val="clear" w:color="auto" w:fill="auto"/>
            <w:noWrap/>
            <w:vAlign w:val="bottom"/>
            <w:hideMark/>
          </w:tcPr>
          <w:p w14:paraId="735100B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1,10%</w:t>
            </w:r>
          </w:p>
        </w:tc>
        <w:tc>
          <w:tcPr>
            <w:tcW w:w="818" w:type="dxa"/>
            <w:tcBorders>
              <w:top w:val="nil"/>
              <w:left w:val="nil"/>
              <w:bottom w:val="single" w:sz="4" w:space="0" w:color="auto"/>
              <w:right w:val="single" w:sz="4" w:space="0" w:color="auto"/>
            </w:tcBorders>
            <w:shd w:val="clear" w:color="auto" w:fill="auto"/>
            <w:noWrap/>
            <w:vAlign w:val="bottom"/>
            <w:hideMark/>
          </w:tcPr>
          <w:p w14:paraId="05950EC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4265897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3,60%</w:t>
            </w:r>
          </w:p>
        </w:tc>
        <w:tc>
          <w:tcPr>
            <w:tcW w:w="952" w:type="dxa"/>
            <w:tcBorders>
              <w:top w:val="nil"/>
              <w:left w:val="nil"/>
              <w:bottom w:val="single" w:sz="4" w:space="0" w:color="auto"/>
              <w:right w:val="single" w:sz="4" w:space="0" w:color="auto"/>
            </w:tcBorders>
            <w:shd w:val="clear" w:color="auto" w:fill="auto"/>
            <w:noWrap/>
            <w:vAlign w:val="bottom"/>
            <w:hideMark/>
          </w:tcPr>
          <w:p w14:paraId="4C568C0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2F4658B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73" w:type="dxa"/>
            <w:tcBorders>
              <w:top w:val="nil"/>
              <w:left w:val="nil"/>
              <w:bottom w:val="single" w:sz="4" w:space="0" w:color="auto"/>
              <w:right w:val="single" w:sz="4" w:space="0" w:color="auto"/>
            </w:tcBorders>
            <w:shd w:val="clear" w:color="auto" w:fill="auto"/>
            <w:noWrap/>
            <w:vAlign w:val="bottom"/>
            <w:hideMark/>
          </w:tcPr>
          <w:p w14:paraId="38C6F1A0"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43304BF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7,50%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2EDFD99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1,80%</w:t>
            </w:r>
          </w:p>
        </w:tc>
        <w:tc>
          <w:tcPr>
            <w:tcW w:w="161" w:type="dxa"/>
            <w:gridSpan w:val="2"/>
            <w:vAlign w:val="center"/>
            <w:hideMark/>
          </w:tcPr>
          <w:p w14:paraId="5CAC386C"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7B430D2C" w14:textId="77777777" w:rsidTr="004F427C">
        <w:trPr>
          <w:gridAfter w:val="1"/>
          <w:wAfter w:w="25" w:type="dxa"/>
          <w:trHeight w:val="407"/>
        </w:trPr>
        <w:tc>
          <w:tcPr>
            <w:tcW w:w="332" w:type="dxa"/>
            <w:vMerge/>
            <w:tcBorders>
              <w:top w:val="nil"/>
              <w:left w:val="single" w:sz="8" w:space="0" w:color="auto"/>
              <w:bottom w:val="single" w:sz="4" w:space="0" w:color="auto"/>
              <w:right w:val="single" w:sz="4" w:space="0" w:color="auto"/>
            </w:tcBorders>
            <w:vAlign w:val="center"/>
            <w:hideMark/>
          </w:tcPr>
          <w:p w14:paraId="744B4A07"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vAlign w:val="bottom"/>
            <w:hideMark/>
          </w:tcPr>
          <w:p w14:paraId="0763EFD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ZAFER PARTİSİ</w:t>
            </w:r>
          </w:p>
        </w:tc>
        <w:tc>
          <w:tcPr>
            <w:tcW w:w="957" w:type="dxa"/>
            <w:tcBorders>
              <w:top w:val="nil"/>
              <w:left w:val="nil"/>
              <w:bottom w:val="single" w:sz="4" w:space="0" w:color="auto"/>
              <w:right w:val="single" w:sz="4" w:space="0" w:color="auto"/>
            </w:tcBorders>
            <w:shd w:val="clear" w:color="auto" w:fill="auto"/>
            <w:noWrap/>
            <w:vAlign w:val="bottom"/>
            <w:hideMark/>
          </w:tcPr>
          <w:p w14:paraId="1FF60545"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3C34F7F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0,60%</w:t>
            </w:r>
          </w:p>
        </w:tc>
        <w:tc>
          <w:tcPr>
            <w:tcW w:w="952" w:type="dxa"/>
            <w:tcBorders>
              <w:top w:val="nil"/>
              <w:left w:val="nil"/>
              <w:bottom w:val="single" w:sz="4" w:space="0" w:color="auto"/>
              <w:right w:val="single" w:sz="4" w:space="0" w:color="auto"/>
            </w:tcBorders>
            <w:shd w:val="clear" w:color="auto" w:fill="auto"/>
            <w:noWrap/>
            <w:vAlign w:val="bottom"/>
            <w:hideMark/>
          </w:tcPr>
          <w:p w14:paraId="5718A42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0,60%</w:t>
            </w:r>
          </w:p>
        </w:tc>
        <w:tc>
          <w:tcPr>
            <w:tcW w:w="818" w:type="dxa"/>
            <w:tcBorders>
              <w:top w:val="nil"/>
              <w:left w:val="nil"/>
              <w:bottom w:val="single" w:sz="4" w:space="0" w:color="auto"/>
              <w:right w:val="single" w:sz="4" w:space="0" w:color="auto"/>
            </w:tcBorders>
            <w:shd w:val="clear" w:color="auto" w:fill="auto"/>
            <w:noWrap/>
            <w:vAlign w:val="bottom"/>
            <w:hideMark/>
          </w:tcPr>
          <w:p w14:paraId="675E509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2845DA2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2,70%</w:t>
            </w:r>
          </w:p>
        </w:tc>
        <w:tc>
          <w:tcPr>
            <w:tcW w:w="952" w:type="dxa"/>
            <w:tcBorders>
              <w:top w:val="nil"/>
              <w:left w:val="nil"/>
              <w:bottom w:val="single" w:sz="4" w:space="0" w:color="auto"/>
              <w:right w:val="single" w:sz="4" w:space="0" w:color="auto"/>
            </w:tcBorders>
            <w:shd w:val="clear" w:color="auto" w:fill="auto"/>
            <w:noWrap/>
            <w:vAlign w:val="bottom"/>
            <w:hideMark/>
          </w:tcPr>
          <w:p w14:paraId="1ACF510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1E64563B"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6,40%</w:t>
            </w:r>
          </w:p>
        </w:tc>
        <w:tc>
          <w:tcPr>
            <w:tcW w:w="873" w:type="dxa"/>
            <w:tcBorders>
              <w:top w:val="nil"/>
              <w:left w:val="nil"/>
              <w:bottom w:val="single" w:sz="4" w:space="0" w:color="auto"/>
              <w:right w:val="single" w:sz="4" w:space="0" w:color="auto"/>
            </w:tcBorders>
            <w:shd w:val="clear" w:color="auto" w:fill="auto"/>
            <w:noWrap/>
            <w:vAlign w:val="bottom"/>
            <w:hideMark/>
          </w:tcPr>
          <w:p w14:paraId="0A4CE35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42BB16A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5,20%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1E61543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1,90%</w:t>
            </w:r>
          </w:p>
        </w:tc>
        <w:tc>
          <w:tcPr>
            <w:tcW w:w="161" w:type="dxa"/>
            <w:gridSpan w:val="2"/>
            <w:vAlign w:val="center"/>
            <w:hideMark/>
          </w:tcPr>
          <w:p w14:paraId="16E8C7BB"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11357260" w14:textId="77777777" w:rsidTr="004F427C">
        <w:trPr>
          <w:gridAfter w:val="1"/>
          <w:wAfter w:w="25" w:type="dxa"/>
          <w:trHeight w:val="203"/>
        </w:trPr>
        <w:tc>
          <w:tcPr>
            <w:tcW w:w="332" w:type="dxa"/>
            <w:vMerge/>
            <w:tcBorders>
              <w:top w:val="nil"/>
              <w:left w:val="single" w:sz="8" w:space="0" w:color="auto"/>
              <w:bottom w:val="single" w:sz="4" w:space="0" w:color="auto"/>
              <w:right w:val="single" w:sz="4" w:space="0" w:color="auto"/>
            </w:tcBorders>
            <w:vAlign w:val="center"/>
            <w:hideMark/>
          </w:tcPr>
          <w:p w14:paraId="565D52AF"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noWrap/>
            <w:vAlign w:val="bottom"/>
            <w:hideMark/>
          </w:tcPr>
          <w:p w14:paraId="5539ED99"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TİP</w:t>
            </w:r>
          </w:p>
        </w:tc>
        <w:tc>
          <w:tcPr>
            <w:tcW w:w="957" w:type="dxa"/>
            <w:tcBorders>
              <w:top w:val="nil"/>
              <w:left w:val="nil"/>
              <w:bottom w:val="single" w:sz="4" w:space="0" w:color="auto"/>
              <w:right w:val="single" w:sz="4" w:space="0" w:color="auto"/>
            </w:tcBorders>
            <w:shd w:val="clear" w:color="auto" w:fill="auto"/>
            <w:noWrap/>
            <w:vAlign w:val="bottom"/>
            <w:hideMark/>
          </w:tcPr>
          <w:p w14:paraId="2A5CE13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4839FF7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0,20%</w:t>
            </w:r>
          </w:p>
        </w:tc>
        <w:tc>
          <w:tcPr>
            <w:tcW w:w="952" w:type="dxa"/>
            <w:tcBorders>
              <w:top w:val="nil"/>
              <w:left w:val="nil"/>
              <w:bottom w:val="single" w:sz="4" w:space="0" w:color="auto"/>
              <w:right w:val="single" w:sz="4" w:space="0" w:color="auto"/>
            </w:tcBorders>
            <w:shd w:val="clear" w:color="auto" w:fill="auto"/>
            <w:noWrap/>
            <w:vAlign w:val="bottom"/>
            <w:hideMark/>
          </w:tcPr>
          <w:p w14:paraId="740B0A77"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1,40%</w:t>
            </w:r>
          </w:p>
        </w:tc>
        <w:tc>
          <w:tcPr>
            <w:tcW w:w="818" w:type="dxa"/>
            <w:tcBorders>
              <w:top w:val="nil"/>
              <w:left w:val="nil"/>
              <w:bottom w:val="single" w:sz="4" w:space="0" w:color="auto"/>
              <w:right w:val="single" w:sz="4" w:space="0" w:color="auto"/>
            </w:tcBorders>
            <w:shd w:val="clear" w:color="auto" w:fill="auto"/>
            <w:noWrap/>
            <w:vAlign w:val="bottom"/>
            <w:hideMark/>
          </w:tcPr>
          <w:p w14:paraId="669D6FF0"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4,10%</w:t>
            </w:r>
          </w:p>
        </w:tc>
        <w:tc>
          <w:tcPr>
            <w:tcW w:w="952" w:type="dxa"/>
            <w:tcBorders>
              <w:top w:val="nil"/>
              <w:left w:val="nil"/>
              <w:bottom w:val="single" w:sz="4" w:space="0" w:color="auto"/>
              <w:right w:val="single" w:sz="4" w:space="0" w:color="auto"/>
            </w:tcBorders>
            <w:shd w:val="clear" w:color="auto" w:fill="auto"/>
            <w:noWrap/>
            <w:vAlign w:val="bottom"/>
            <w:hideMark/>
          </w:tcPr>
          <w:p w14:paraId="40DC3C0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1,80%</w:t>
            </w:r>
          </w:p>
        </w:tc>
        <w:tc>
          <w:tcPr>
            <w:tcW w:w="952" w:type="dxa"/>
            <w:tcBorders>
              <w:top w:val="nil"/>
              <w:left w:val="nil"/>
              <w:bottom w:val="single" w:sz="4" w:space="0" w:color="auto"/>
              <w:right w:val="single" w:sz="4" w:space="0" w:color="auto"/>
            </w:tcBorders>
            <w:shd w:val="clear" w:color="auto" w:fill="auto"/>
            <w:noWrap/>
            <w:vAlign w:val="bottom"/>
            <w:hideMark/>
          </w:tcPr>
          <w:p w14:paraId="5BF6C8D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25835E6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873" w:type="dxa"/>
            <w:tcBorders>
              <w:top w:val="nil"/>
              <w:left w:val="nil"/>
              <w:bottom w:val="single" w:sz="4" w:space="0" w:color="auto"/>
              <w:right w:val="single" w:sz="4" w:space="0" w:color="auto"/>
            </w:tcBorders>
            <w:shd w:val="clear" w:color="auto" w:fill="auto"/>
            <w:noWrap/>
            <w:vAlign w:val="bottom"/>
            <w:hideMark/>
          </w:tcPr>
          <w:p w14:paraId="3BC8A89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1BF9BF7E"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5734158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w:t>
            </w:r>
          </w:p>
        </w:tc>
        <w:tc>
          <w:tcPr>
            <w:tcW w:w="161" w:type="dxa"/>
            <w:gridSpan w:val="2"/>
            <w:vAlign w:val="center"/>
            <w:hideMark/>
          </w:tcPr>
          <w:p w14:paraId="042B6E5C"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18509870" w14:textId="77777777" w:rsidTr="004F427C">
        <w:trPr>
          <w:gridAfter w:val="1"/>
          <w:wAfter w:w="25" w:type="dxa"/>
          <w:trHeight w:val="407"/>
        </w:trPr>
        <w:tc>
          <w:tcPr>
            <w:tcW w:w="332" w:type="dxa"/>
            <w:vMerge/>
            <w:tcBorders>
              <w:top w:val="nil"/>
              <w:left w:val="single" w:sz="8" w:space="0" w:color="auto"/>
              <w:bottom w:val="single" w:sz="4" w:space="0" w:color="auto"/>
              <w:right w:val="single" w:sz="4" w:space="0" w:color="auto"/>
            </w:tcBorders>
            <w:vAlign w:val="center"/>
            <w:hideMark/>
          </w:tcPr>
          <w:p w14:paraId="4A719422" w14:textId="77777777" w:rsidR="00093114" w:rsidRPr="004F427C" w:rsidRDefault="00093114" w:rsidP="00093114">
            <w:pPr>
              <w:spacing w:after="0" w:line="240" w:lineRule="auto"/>
              <w:rPr>
                <w:rFonts w:ascii="Calibri" w:eastAsia="Times New Roman" w:hAnsi="Calibri" w:cs="Calibri"/>
                <w:b/>
                <w:bCs/>
                <w:color w:val="000000"/>
                <w:sz w:val="18"/>
                <w:szCs w:val="18"/>
                <w:lang w:eastAsia="tr-TR"/>
              </w:rPr>
            </w:pPr>
          </w:p>
        </w:tc>
        <w:tc>
          <w:tcPr>
            <w:tcW w:w="1434" w:type="dxa"/>
            <w:tcBorders>
              <w:top w:val="nil"/>
              <w:left w:val="nil"/>
              <w:bottom w:val="single" w:sz="4" w:space="0" w:color="auto"/>
              <w:right w:val="single" w:sz="4" w:space="0" w:color="auto"/>
            </w:tcBorders>
            <w:shd w:val="clear" w:color="auto" w:fill="auto"/>
            <w:vAlign w:val="bottom"/>
            <w:hideMark/>
          </w:tcPr>
          <w:p w14:paraId="024CAC3B"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MEMLEKET PARTİSİ</w:t>
            </w:r>
          </w:p>
        </w:tc>
        <w:tc>
          <w:tcPr>
            <w:tcW w:w="957" w:type="dxa"/>
            <w:tcBorders>
              <w:top w:val="nil"/>
              <w:left w:val="nil"/>
              <w:bottom w:val="single" w:sz="4" w:space="0" w:color="auto"/>
              <w:right w:val="single" w:sz="4" w:space="0" w:color="auto"/>
            </w:tcBorders>
            <w:shd w:val="clear" w:color="auto" w:fill="auto"/>
            <w:noWrap/>
            <w:vAlign w:val="bottom"/>
            <w:hideMark/>
          </w:tcPr>
          <w:p w14:paraId="5277F8A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5F8BC2E4"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0,40%</w:t>
            </w:r>
          </w:p>
        </w:tc>
        <w:tc>
          <w:tcPr>
            <w:tcW w:w="952" w:type="dxa"/>
            <w:tcBorders>
              <w:top w:val="nil"/>
              <w:left w:val="nil"/>
              <w:bottom w:val="single" w:sz="4" w:space="0" w:color="auto"/>
              <w:right w:val="single" w:sz="4" w:space="0" w:color="auto"/>
            </w:tcBorders>
            <w:shd w:val="clear" w:color="auto" w:fill="auto"/>
            <w:noWrap/>
            <w:vAlign w:val="bottom"/>
            <w:hideMark/>
          </w:tcPr>
          <w:p w14:paraId="0FC07E9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3,90%</w:t>
            </w:r>
          </w:p>
        </w:tc>
        <w:tc>
          <w:tcPr>
            <w:tcW w:w="818" w:type="dxa"/>
            <w:tcBorders>
              <w:top w:val="nil"/>
              <w:left w:val="nil"/>
              <w:bottom w:val="single" w:sz="4" w:space="0" w:color="auto"/>
              <w:right w:val="single" w:sz="4" w:space="0" w:color="auto"/>
            </w:tcBorders>
            <w:shd w:val="clear" w:color="auto" w:fill="auto"/>
            <w:noWrap/>
            <w:vAlign w:val="bottom"/>
            <w:hideMark/>
          </w:tcPr>
          <w:p w14:paraId="66C557E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3BCAD63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2" w:type="dxa"/>
            <w:tcBorders>
              <w:top w:val="nil"/>
              <w:left w:val="nil"/>
              <w:bottom w:val="single" w:sz="4" w:space="0" w:color="auto"/>
              <w:right w:val="single" w:sz="4" w:space="0" w:color="auto"/>
            </w:tcBorders>
            <w:shd w:val="clear" w:color="auto" w:fill="auto"/>
            <w:noWrap/>
            <w:vAlign w:val="bottom"/>
            <w:hideMark/>
          </w:tcPr>
          <w:p w14:paraId="6F89FCB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1043" w:type="dxa"/>
            <w:tcBorders>
              <w:top w:val="nil"/>
              <w:left w:val="nil"/>
              <w:bottom w:val="single" w:sz="4" w:space="0" w:color="auto"/>
              <w:right w:val="single" w:sz="4" w:space="0" w:color="auto"/>
            </w:tcBorders>
            <w:shd w:val="clear" w:color="auto" w:fill="auto"/>
            <w:noWrap/>
            <w:vAlign w:val="bottom"/>
            <w:hideMark/>
          </w:tcPr>
          <w:p w14:paraId="1BB1ADF0"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0,60%</w:t>
            </w:r>
          </w:p>
        </w:tc>
        <w:tc>
          <w:tcPr>
            <w:tcW w:w="873" w:type="dxa"/>
            <w:tcBorders>
              <w:top w:val="nil"/>
              <w:left w:val="nil"/>
              <w:bottom w:val="single" w:sz="4" w:space="0" w:color="auto"/>
              <w:right w:val="single" w:sz="4" w:space="0" w:color="auto"/>
            </w:tcBorders>
            <w:shd w:val="clear" w:color="auto" w:fill="auto"/>
            <w:noWrap/>
            <w:vAlign w:val="bottom"/>
            <w:hideMark/>
          </w:tcPr>
          <w:p w14:paraId="0A6A8A8F"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 </w:t>
            </w:r>
          </w:p>
        </w:tc>
        <w:tc>
          <w:tcPr>
            <w:tcW w:w="950" w:type="dxa"/>
            <w:tcBorders>
              <w:top w:val="nil"/>
              <w:left w:val="nil"/>
              <w:bottom w:val="single" w:sz="4" w:space="0" w:color="auto"/>
              <w:right w:val="single" w:sz="4" w:space="0" w:color="auto"/>
            </w:tcBorders>
            <w:shd w:val="clear" w:color="auto" w:fill="auto"/>
            <w:noWrap/>
            <w:vAlign w:val="bottom"/>
            <w:hideMark/>
          </w:tcPr>
          <w:p w14:paraId="34525688"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1,90%</w:t>
            </w:r>
          </w:p>
        </w:tc>
        <w:tc>
          <w:tcPr>
            <w:tcW w:w="1171" w:type="dxa"/>
            <w:gridSpan w:val="2"/>
            <w:tcBorders>
              <w:top w:val="nil"/>
              <w:left w:val="nil"/>
              <w:bottom w:val="single" w:sz="4" w:space="0" w:color="auto"/>
              <w:right w:val="single" w:sz="8" w:space="0" w:color="auto"/>
            </w:tcBorders>
            <w:shd w:val="clear" w:color="auto" w:fill="auto"/>
            <w:noWrap/>
            <w:vAlign w:val="bottom"/>
            <w:hideMark/>
          </w:tcPr>
          <w:p w14:paraId="55CE7D4A"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1,30%</w:t>
            </w:r>
          </w:p>
        </w:tc>
        <w:tc>
          <w:tcPr>
            <w:tcW w:w="161" w:type="dxa"/>
            <w:gridSpan w:val="2"/>
            <w:vAlign w:val="center"/>
            <w:hideMark/>
          </w:tcPr>
          <w:p w14:paraId="6DA97093"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r w:rsidR="004F427C" w:rsidRPr="004F427C" w14:paraId="4E296DBF" w14:textId="77777777" w:rsidTr="004F427C">
        <w:trPr>
          <w:gridAfter w:val="1"/>
          <w:wAfter w:w="24" w:type="dxa"/>
          <w:trHeight w:val="212"/>
        </w:trPr>
        <w:tc>
          <w:tcPr>
            <w:tcW w:w="176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6F4BCDA" w14:textId="77777777" w:rsidR="00093114" w:rsidRPr="004F427C" w:rsidRDefault="00093114" w:rsidP="00093114">
            <w:pPr>
              <w:spacing w:after="0" w:line="240" w:lineRule="auto"/>
              <w:jc w:val="center"/>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TOPLAM</w:t>
            </w:r>
          </w:p>
        </w:tc>
        <w:tc>
          <w:tcPr>
            <w:tcW w:w="957" w:type="dxa"/>
            <w:tcBorders>
              <w:top w:val="nil"/>
              <w:left w:val="nil"/>
              <w:bottom w:val="single" w:sz="8" w:space="0" w:color="auto"/>
              <w:right w:val="single" w:sz="4" w:space="0" w:color="auto"/>
            </w:tcBorders>
            <w:shd w:val="clear" w:color="auto" w:fill="auto"/>
            <w:noWrap/>
            <w:vAlign w:val="bottom"/>
            <w:hideMark/>
          </w:tcPr>
          <w:p w14:paraId="55FDF1ED"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952" w:type="dxa"/>
            <w:tcBorders>
              <w:top w:val="nil"/>
              <w:left w:val="nil"/>
              <w:bottom w:val="single" w:sz="8" w:space="0" w:color="auto"/>
              <w:right w:val="single" w:sz="4" w:space="0" w:color="auto"/>
            </w:tcBorders>
            <w:shd w:val="clear" w:color="auto" w:fill="auto"/>
            <w:noWrap/>
            <w:vAlign w:val="bottom"/>
            <w:hideMark/>
          </w:tcPr>
          <w:p w14:paraId="0A36FF2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952" w:type="dxa"/>
            <w:tcBorders>
              <w:top w:val="nil"/>
              <w:left w:val="nil"/>
              <w:bottom w:val="single" w:sz="8" w:space="0" w:color="auto"/>
              <w:right w:val="single" w:sz="4" w:space="0" w:color="auto"/>
            </w:tcBorders>
            <w:shd w:val="clear" w:color="auto" w:fill="auto"/>
            <w:noWrap/>
            <w:vAlign w:val="bottom"/>
            <w:hideMark/>
          </w:tcPr>
          <w:p w14:paraId="7AE7E7F0"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818" w:type="dxa"/>
            <w:tcBorders>
              <w:top w:val="nil"/>
              <w:left w:val="nil"/>
              <w:bottom w:val="single" w:sz="8" w:space="0" w:color="auto"/>
              <w:right w:val="single" w:sz="4" w:space="0" w:color="auto"/>
            </w:tcBorders>
            <w:shd w:val="clear" w:color="auto" w:fill="auto"/>
            <w:noWrap/>
            <w:vAlign w:val="bottom"/>
            <w:hideMark/>
          </w:tcPr>
          <w:p w14:paraId="2DB9E1CB"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952" w:type="dxa"/>
            <w:tcBorders>
              <w:top w:val="nil"/>
              <w:left w:val="nil"/>
              <w:bottom w:val="single" w:sz="8" w:space="0" w:color="auto"/>
              <w:right w:val="single" w:sz="4" w:space="0" w:color="auto"/>
            </w:tcBorders>
            <w:shd w:val="clear" w:color="auto" w:fill="auto"/>
            <w:noWrap/>
            <w:vAlign w:val="bottom"/>
            <w:hideMark/>
          </w:tcPr>
          <w:p w14:paraId="4F17E91C"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952" w:type="dxa"/>
            <w:tcBorders>
              <w:top w:val="nil"/>
              <w:left w:val="nil"/>
              <w:bottom w:val="single" w:sz="8" w:space="0" w:color="auto"/>
              <w:right w:val="single" w:sz="4" w:space="0" w:color="auto"/>
            </w:tcBorders>
            <w:shd w:val="clear" w:color="auto" w:fill="auto"/>
            <w:noWrap/>
            <w:vAlign w:val="bottom"/>
            <w:hideMark/>
          </w:tcPr>
          <w:p w14:paraId="6356B222"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1043" w:type="dxa"/>
            <w:tcBorders>
              <w:top w:val="nil"/>
              <w:left w:val="nil"/>
              <w:bottom w:val="single" w:sz="8" w:space="0" w:color="auto"/>
              <w:right w:val="single" w:sz="4" w:space="0" w:color="auto"/>
            </w:tcBorders>
            <w:shd w:val="clear" w:color="auto" w:fill="auto"/>
            <w:noWrap/>
            <w:vAlign w:val="bottom"/>
            <w:hideMark/>
          </w:tcPr>
          <w:p w14:paraId="0FFCAFD3"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873" w:type="dxa"/>
            <w:tcBorders>
              <w:top w:val="nil"/>
              <w:left w:val="nil"/>
              <w:bottom w:val="single" w:sz="8" w:space="0" w:color="auto"/>
              <w:right w:val="single" w:sz="4" w:space="0" w:color="auto"/>
            </w:tcBorders>
            <w:shd w:val="clear" w:color="auto" w:fill="auto"/>
            <w:noWrap/>
            <w:vAlign w:val="bottom"/>
            <w:hideMark/>
          </w:tcPr>
          <w:p w14:paraId="6BF1F396"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950" w:type="dxa"/>
            <w:tcBorders>
              <w:top w:val="nil"/>
              <w:left w:val="nil"/>
              <w:bottom w:val="single" w:sz="8" w:space="0" w:color="auto"/>
              <w:right w:val="single" w:sz="4" w:space="0" w:color="auto"/>
            </w:tcBorders>
            <w:shd w:val="clear" w:color="auto" w:fill="auto"/>
            <w:noWrap/>
            <w:vAlign w:val="bottom"/>
            <w:hideMark/>
          </w:tcPr>
          <w:p w14:paraId="3C1ABBB3"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1171" w:type="dxa"/>
            <w:gridSpan w:val="2"/>
            <w:tcBorders>
              <w:top w:val="nil"/>
              <w:left w:val="nil"/>
              <w:bottom w:val="single" w:sz="8" w:space="0" w:color="auto"/>
              <w:right w:val="single" w:sz="8" w:space="0" w:color="auto"/>
            </w:tcBorders>
            <w:shd w:val="clear" w:color="auto" w:fill="auto"/>
            <w:noWrap/>
            <w:vAlign w:val="bottom"/>
            <w:hideMark/>
          </w:tcPr>
          <w:p w14:paraId="689FA5C1" w14:textId="77777777" w:rsidR="00093114" w:rsidRPr="004F427C" w:rsidRDefault="00093114" w:rsidP="00093114">
            <w:pPr>
              <w:spacing w:after="0" w:line="240" w:lineRule="auto"/>
              <w:rPr>
                <w:rFonts w:ascii="Calibri" w:eastAsia="Times New Roman" w:hAnsi="Calibri" w:cs="Calibri"/>
                <w:color w:val="000000"/>
                <w:sz w:val="18"/>
                <w:szCs w:val="18"/>
                <w:lang w:eastAsia="tr-TR"/>
              </w:rPr>
            </w:pPr>
            <w:r w:rsidRPr="004F427C">
              <w:rPr>
                <w:rFonts w:ascii="Calibri" w:eastAsia="Times New Roman" w:hAnsi="Calibri" w:cs="Calibri"/>
                <w:color w:val="000000"/>
                <w:sz w:val="18"/>
                <w:szCs w:val="18"/>
                <w:lang w:eastAsia="tr-TR"/>
              </w:rPr>
              <w:t>100,00%</w:t>
            </w:r>
          </w:p>
        </w:tc>
        <w:tc>
          <w:tcPr>
            <w:tcW w:w="161" w:type="dxa"/>
            <w:gridSpan w:val="2"/>
            <w:vAlign w:val="center"/>
            <w:hideMark/>
          </w:tcPr>
          <w:p w14:paraId="4FA6D440" w14:textId="77777777" w:rsidR="00093114" w:rsidRPr="004F427C" w:rsidRDefault="00093114" w:rsidP="00093114">
            <w:pPr>
              <w:spacing w:after="0" w:line="240" w:lineRule="auto"/>
              <w:rPr>
                <w:rFonts w:ascii="Times New Roman" w:eastAsia="Times New Roman" w:hAnsi="Times New Roman" w:cs="Times New Roman"/>
                <w:sz w:val="18"/>
                <w:szCs w:val="18"/>
                <w:lang w:eastAsia="tr-TR"/>
              </w:rPr>
            </w:pPr>
          </w:p>
        </w:tc>
      </w:tr>
    </w:tbl>
    <w:p w14:paraId="204493E6" w14:textId="77777777" w:rsidR="004F427C" w:rsidRDefault="004F427C" w:rsidP="00DE4B3E">
      <w:pPr>
        <w:pStyle w:val="Default"/>
        <w:spacing w:line="360" w:lineRule="auto"/>
        <w:ind w:firstLine="708"/>
        <w:rPr>
          <w:rFonts w:eastAsia="Times New Roman"/>
          <w:b/>
          <w:bCs/>
          <w:sz w:val="22"/>
          <w:szCs w:val="22"/>
          <w:lang w:eastAsia="tr-TR"/>
        </w:rPr>
      </w:pPr>
    </w:p>
    <w:p w14:paraId="4F627B60" w14:textId="7773605C" w:rsidR="00DE4B3E" w:rsidRPr="00260789" w:rsidRDefault="00DE4B3E" w:rsidP="00DE4B3E">
      <w:pPr>
        <w:pStyle w:val="Default"/>
        <w:spacing w:line="360" w:lineRule="auto"/>
        <w:ind w:firstLine="708"/>
        <w:rPr>
          <w:sz w:val="22"/>
          <w:szCs w:val="22"/>
        </w:rPr>
      </w:pPr>
      <w:r w:rsidRPr="00260789">
        <w:rPr>
          <w:rFonts w:eastAsia="Times New Roman"/>
          <w:b/>
          <w:bCs/>
          <w:sz w:val="22"/>
          <w:szCs w:val="22"/>
          <w:lang w:eastAsia="tr-TR"/>
        </w:rPr>
        <w:t>Bu Pazar Bir Genel Seçim Olursa Hangi Partiye Oy Verirsiniz</w:t>
      </w:r>
      <w:r w:rsidRPr="00260789">
        <w:rPr>
          <w:b/>
          <w:bCs/>
          <w:sz w:val="22"/>
          <w:szCs w:val="22"/>
        </w:rPr>
        <w:t xml:space="preserve">? </w:t>
      </w:r>
      <w:r w:rsidRPr="00260789">
        <w:rPr>
          <w:sz w:val="22"/>
          <w:szCs w:val="22"/>
        </w:rPr>
        <w:t xml:space="preserve">sorusunun </w:t>
      </w:r>
      <w:r w:rsidRPr="00260789">
        <w:rPr>
          <w:b/>
          <w:bCs/>
          <w:sz w:val="22"/>
          <w:szCs w:val="22"/>
        </w:rPr>
        <w:t xml:space="preserve">24 Haziran 2018 Genel Seçimlerinde Hangi Partiye Oy Verdiniz? </w:t>
      </w:r>
      <w:r w:rsidRPr="00260789">
        <w:rPr>
          <w:sz w:val="22"/>
          <w:szCs w:val="22"/>
        </w:rPr>
        <w:t xml:space="preserve">sorusu ile karşılaştırmasına baktığımızda; </w:t>
      </w:r>
    </w:p>
    <w:p w14:paraId="1023EAF8" w14:textId="76996670" w:rsidR="00DE4B3E" w:rsidRPr="00260789" w:rsidRDefault="00DE4B3E" w:rsidP="00DE4B3E">
      <w:pPr>
        <w:pStyle w:val="Default"/>
        <w:spacing w:line="360" w:lineRule="auto"/>
        <w:rPr>
          <w:sz w:val="22"/>
          <w:szCs w:val="22"/>
        </w:rPr>
      </w:pPr>
      <w:r w:rsidRPr="00260789">
        <w:rPr>
          <w:b/>
          <w:bCs/>
          <w:sz w:val="22"/>
          <w:szCs w:val="22"/>
        </w:rPr>
        <w:t xml:space="preserve">AKP’ye </w:t>
      </w:r>
      <w:r w:rsidRPr="00260789">
        <w:rPr>
          <w:sz w:val="22"/>
          <w:szCs w:val="22"/>
        </w:rPr>
        <w:t>oy verdiğini belirten katılımcıların %7</w:t>
      </w:r>
      <w:r>
        <w:rPr>
          <w:sz w:val="22"/>
          <w:szCs w:val="22"/>
        </w:rPr>
        <w:t xml:space="preserve">8,3’ü </w:t>
      </w:r>
      <w:r w:rsidRPr="00260789">
        <w:rPr>
          <w:b/>
          <w:bCs/>
          <w:sz w:val="22"/>
          <w:szCs w:val="22"/>
        </w:rPr>
        <w:t>AKP</w:t>
      </w:r>
      <w:r w:rsidRPr="00260789">
        <w:rPr>
          <w:sz w:val="22"/>
          <w:szCs w:val="22"/>
        </w:rPr>
        <w:t>, %</w:t>
      </w:r>
      <w:r>
        <w:rPr>
          <w:sz w:val="22"/>
          <w:szCs w:val="22"/>
        </w:rPr>
        <w:t>2,9’u</w:t>
      </w:r>
      <w:r w:rsidRPr="00260789">
        <w:rPr>
          <w:sz w:val="22"/>
          <w:szCs w:val="22"/>
        </w:rPr>
        <w:t xml:space="preserve"> </w:t>
      </w:r>
      <w:r w:rsidRPr="00260789">
        <w:rPr>
          <w:b/>
          <w:bCs/>
          <w:sz w:val="22"/>
          <w:szCs w:val="22"/>
        </w:rPr>
        <w:t>CHP</w:t>
      </w:r>
      <w:r w:rsidRPr="00260789">
        <w:rPr>
          <w:sz w:val="22"/>
          <w:szCs w:val="22"/>
        </w:rPr>
        <w:t>, %</w:t>
      </w:r>
      <w:r>
        <w:rPr>
          <w:sz w:val="22"/>
          <w:szCs w:val="22"/>
        </w:rPr>
        <w:t xml:space="preserve">6,5’i </w:t>
      </w:r>
      <w:r w:rsidRPr="004F427C">
        <w:rPr>
          <w:b/>
          <w:bCs/>
          <w:sz w:val="22"/>
          <w:szCs w:val="22"/>
        </w:rPr>
        <w:t>Deva Partisi</w:t>
      </w:r>
      <w:r>
        <w:rPr>
          <w:sz w:val="22"/>
          <w:szCs w:val="22"/>
        </w:rPr>
        <w:t>;</w:t>
      </w:r>
    </w:p>
    <w:p w14:paraId="4CF9EC15" w14:textId="2CA007F4" w:rsidR="00DE4B3E" w:rsidRPr="00260789" w:rsidRDefault="00DE4B3E" w:rsidP="00DE4B3E">
      <w:pPr>
        <w:pStyle w:val="Default"/>
        <w:spacing w:line="360" w:lineRule="auto"/>
        <w:rPr>
          <w:sz w:val="22"/>
          <w:szCs w:val="22"/>
        </w:rPr>
      </w:pPr>
      <w:r w:rsidRPr="00260789">
        <w:rPr>
          <w:b/>
          <w:bCs/>
          <w:sz w:val="22"/>
          <w:szCs w:val="22"/>
        </w:rPr>
        <w:t xml:space="preserve">CHP’ye </w:t>
      </w:r>
      <w:r w:rsidRPr="00260789">
        <w:rPr>
          <w:sz w:val="22"/>
          <w:szCs w:val="22"/>
        </w:rPr>
        <w:t>oy verdiğini belirten katılımcıların %8</w:t>
      </w:r>
      <w:r>
        <w:rPr>
          <w:sz w:val="22"/>
          <w:szCs w:val="22"/>
        </w:rPr>
        <w:t>7</w:t>
      </w:r>
      <w:r w:rsidRPr="00260789">
        <w:rPr>
          <w:sz w:val="22"/>
          <w:szCs w:val="22"/>
        </w:rPr>
        <w:t>,</w:t>
      </w:r>
      <w:r>
        <w:rPr>
          <w:sz w:val="22"/>
          <w:szCs w:val="22"/>
        </w:rPr>
        <w:t>5’i</w:t>
      </w:r>
      <w:r w:rsidRPr="00260789">
        <w:rPr>
          <w:sz w:val="22"/>
          <w:szCs w:val="22"/>
        </w:rPr>
        <w:t xml:space="preserve"> </w:t>
      </w:r>
      <w:r w:rsidRPr="00260789">
        <w:rPr>
          <w:b/>
          <w:bCs/>
          <w:sz w:val="22"/>
          <w:szCs w:val="22"/>
        </w:rPr>
        <w:t>CHP</w:t>
      </w:r>
      <w:r w:rsidRPr="00260789">
        <w:rPr>
          <w:sz w:val="22"/>
          <w:szCs w:val="22"/>
        </w:rPr>
        <w:t xml:space="preserve">, </w:t>
      </w:r>
      <w:r w:rsidR="004F427C">
        <w:rPr>
          <w:sz w:val="22"/>
          <w:szCs w:val="22"/>
        </w:rPr>
        <w:t xml:space="preserve">%3,9’u </w:t>
      </w:r>
      <w:r w:rsidR="004F427C">
        <w:rPr>
          <w:b/>
          <w:bCs/>
          <w:sz w:val="22"/>
          <w:szCs w:val="22"/>
        </w:rPr>
        <w:t>Memleket Partisi</w:t>
      </w:r>
      <w:r w:rsidRPr="00260789">
        <w:rPr>
          <w:sz w:val="22"/>
          <w:szCs w:val="22"/>
        </w:rPr>
        <w:t>, %</w:t>
      </w:r>
      <w:r>
        <w:rPr>
          <w:sz w:val="22"/>
          <w:szCs w:val="22"/>
        </w:rPr>
        <w:t xml:space="preserve">2,2’si </w:t>
      </w:r>
      <w:r w:rsidRPr="004F427C">
        <w:rPr>
          <w:b/>
          <w:bCs/>
          <w:sz w:val="22"/>
          <w:szCs w:val="22"/>
        </w:rPr>
        <w:t>Kararsızım</w:t>
      </w:r>
      <w:r w:rsidR="004F427C">
        <w:rPr>
          <w:sz w:val="22"/>
          <w:szCs w:val="22"/>
        </w:rPr>
        <w:t xml:space="preserve">, </w:t>
      </w:r>
      <w:r w:rsidR="004F427C" w:rsidRPr="00260789">
        <w:rPr>
          <w:sz w:val="22"/>
          <w:szCs w:val="22"/>
        </w:rPr>
        <w:t>%</w:t>
      </w:r>
      <w:r w:rsidR="004F427C">
        <w:rPr>
          <w:sz w:val="22"/>
          <w:szCs w:val="22"/>
        </w:rPr>
        <w:t>1,9’u</w:t>
      </w:r>
      <w:r w:rsidR="004F427C" w:rsidRPr="00260789">
        <w:rPr>
          <w:sz w:val="22"/>
          <w:szCs w:val="22"/>
        </w:rPr>
        <w:t xml:space="preserve"> </w:t>
      </w:r>
      <w:r w:rsidR="004F427C" w:rsidRPr="00260789">
        <w:rPr>
          <w:b/>
          <w:bCs/>
          <w:sz w:val="22"/>
          <w:szCs w:val="22"/>
        </w:rPr>
        <w:t>HDP/YEŞİL SOL PARTİ</w:t>
      </w:r>
      <w:r>
        <w:rPr>
          <w:sz w:val="22"/>
          <w:szCs w:val="22"/>
        </w:rPr>
        <w:t>;</w:t>
      </w:r>
    </w:p>
    <w:p w14:paraId="2AE2C01D" w14:textId="70016C5A" w:rsidR="00DE4B3E" w:rsidRPr="00260789" w:rsidRDefault="00DE4B3E" w:rsidP="00DE4B3E">
      <w:pPr>
        <w:pStyle w:val="Default"/>
        <w:spacing w:line="360" w:lineRule="auto"/>
        <w:rPr>
          <w:sz w:val="22"/>
          <w:szCs w:val="22"/>
        </w:rPr>
      </w:pPr>
      <w:r w:rsidRPr="00260789">
        <w:rPr>
          <w:b/>
          <w:bCs/>
          <w:sz w:val="22"/>
          <w:szCs w:val="22"/>
        </w:rPr>
        <w:t xml:space="preserve">HDP’ye </w:t>
      </w:r>
      <w:r w:rsidRPr="00260789">
        <w:rPr>
          <w:sz w:val="22"/>
          <w:szCs w:val="22"/>
        </w:rPr>
        <w:t>oy verdiğini belirten katılımcıların %85,</w:t>
      </w:r>
      <w:r>
        <w:rPr>
          <w:sz w:val="22"/>
          <w:szCs w:val="22"/>
        </w:rPr>
        <w:t>4</w:t>
      </w:r>
      <w:r w:rsidRPr="00260789">
        <w:rPr>
          <w:sz w:val="22"/>
          <w:szCs w:val="22"/>
        </w:rPr>
        <w:t>’ü</w:t>
      </w:r>
      <w:r w:rsidRPr="00260789">
        <w:rPr>
          <w:b/>
          <w:bCs/>
          <w:sz w:val="22"/>
          <w:szCs w:val="22"/>
        </w:rPr>
        <w:t xml:space="preserve"> HDP/YEŞİL SOL PARTİ</w:t>
      </w:r>
      <w:r w:rsidRPr="00260789">
        <w:rPr>
          <w:sz w:val="22"/>
          <w:szCs w:val="22"/>
        </w:rPr>
        <w:t>, %</w:t>
      </w:r>
      <w:r>
        <w:rPr>
          <w:sz w:val="22"/>
          <w:szCs w:val="22"/>
        </w:rPr>
        <w:t>9,9’u</w:t>
      </w:r>
      <w:r w:rsidRPr="00260789">
        <w:rPr>
          <w:sz w:val="22"/>
          <w:szCs w:val="22"/>
        </w:rPr>
        <w:t xml:space="preserve"> </w:t>
      </w:r>
      <w:r w:rsidRPr="00260789">
        <w:rPr>
          <w:b/>
          <w:bCs/>
          <w:sz w:val="22"/>
          <w:szCs w:val="22"/>
        </w:rPr>
        <w:t>CHP</w:t>
      </w:r>
      <w:r w:rsidRPr="00260789">
        <w:rPr>
          <w:sz w:val="22"/>
          <w:szCs w:val="22"/>
        </w:rPr>
        <w:t>, %</w:t>
      </w:r>
      <w:r>
        <w:rPr>
          <w:sz w:val="22"/>
          <w:szCs w:val="22"/>
        </w:rPr>
        <w:t>4,1’i TİP;</w:t>
      </w:r>
    </w:p>
    <w:p w14:paraId="57F0F43F" w14:textId="7F744ACD" w:rsidR="00DE4B3E" w:rsidRPr="00260789" w:rsidRDefault="00DE4B3E" w:rsidP="00DE4B3E">
      <w:pPr>
        <w:spacing w:line="360" w:lineRule="auto"/>
        <w:rPr>
          <w:rFonts w:ascii="Times New Roman" w:hAnsi="Times New Roman" w:cs="Times New Roman"/>
        </w:rPr>
      </w:pPr>
      <w:r w:rsidRPr="00260789">
        <w:rPr>
          <w:rFonts w:ascii="Times New Roman" w:hAnsi="Times New Roman" w:cs="Times New Roman"/>
          <w:b/>
          <w:bCs/>
        </w:rPr>
        <w:t xml:space="preserve">MHP’ye </w:t>
      </w:r>
      <w:r w:rsidRPr="00260789">
        <w:rPr>
          <w:rFonts w:ascii="Times New Roman" w:hAnsi="Times New Roman" w:cs="Times New Roman"/>
        </w:rPr>
        <w:t>Oy verdiğini belirten katılımcıların %</w:t>
      </w:r>
      <w:r>
        <w:rPr>
          <w:rFonts w:ascii="Times New Roman" w:hAnsi="Times New Roman" w:cs="Times New Roman"/>
        </w:rPr>
        <w:t>70,5’i</w:t>
      </w:r>
      <w:r w:rsidRPr="00260789">
        <w:rPr>
          <w:rFonts w:ascii="Times New Roman" w:hAnsi="Times New Roman" w:cs="Times New Roman"/>
          <w:b/>
          <w:bCs/>
        </w:rPr>
        <w:t xml:space="preserve"> MHP</w:t>
      </w:r>
      <w:r w:rsidRPr="00260789">
        <w:rPr>
          <w:rFonts w:ascii="Times New Roman" w:hAnsi="Times New Roman" w:cs="Times New Roman"/>
        </w:rPr>
        <w:t>, %</w:t>
      </w:r>
      <w:r>
        <w:rPr>
          <w:rFonts w:ascii="Times New Roman" w:hAnsi="Times New Roman" w:cs="Times New Roman"/>
        </w:rPr>
        <w:t xml:space="preserve">8,9’u </w:t>
      </w:r>
      <w:r w:rsidRPr="004F427C">
        <w:rPr>
          <w:rFonts w:ascii="Times New Roman" w:hAnsi="Times New Roman" w:cs="Times New Roman"/>
          <w:b/>
          <w:bCs/>
        </w:rPr>
        <w:t>İ</w:t>
      </w:r>
      <w:r w:rsidR="004F427C" w:rsidRPr="004F427C">
        <w:rPr>
          <w:rFonts w:ascii="Times New Roman" w:hAnsi="Times New Roman" w:cs="Times New Roman"/>
          <w:b/>
          <w:bCs/>
        </w:rPr>
        <w:t>yi</w:t>
      </w:r>
      <w:r w:rsidRPr="004F427C">
        <w:rPr>
          <w:rFonts w:ascii="Times New Roman" w:hAnsi="Times New Roman" w:cs="Times New Roman"/>
          <w:b/>
          <w:bCs/>
        </w:rPr>
        <w:t xml:space="preserve"> Parti</w:t>
      </w:r>
      <w:r>
        <w:rPr>
          <w:rFonts w:ascii="Times New Roman" w:hAnsi="Times New Roman" w:cs="Times New Roman"/>
        </w:rPr>
        <w:t xml:space="preserve">, %6,3’ü </w:t>
      </w:r>
      <w:r w:rsidRPr="004F427C">
        <w:rPr>
          <w:rFonts w:ascii="Times New Roman" w:hAnsi="Times New Roman" w:cs="Times New Roman"/>
          <w:b/>
          <w:bCs/>
        </w:rPr>
        <w:t>Kararsızım</w:t>
      </w:r>
      <w:r>
        <w:rPr>
          <w:rFonts w:ascii="Times New Roman" w:hAnsi="Times New Roman" w:cs="Times New Roman"/>
        </w:rPr>
        <w:t>;</w:t>
      </w:r>
      <w:r w:rsidRPr="00260789">
        <w:rPr>
          <w:rFonts w:ascii="Times New Roman" w:hAnsi="Times New Roman" w:cs="Times New Roman"/>
          <w:b/>
          <w:bCs/>
        </w:rPr>
        <w:br/>
        <w:t xml:space="preserve">İYİ PARTİ’ye </w:t>
      </w:r>
      <w:r w:rsidRPr="00260789">
        <w:rPr>
          <w:rFonts w:ascii="Times New Roman" w:hAnsi="Times New Roman" w:cs="Times New Roman"/>
        </w:rPr>
        <w:t>oy verdiğini belirten katılımcıların %</w:t>
      </w:r>
      <w:r>
        <w:rPr>
          <w:rFonts w:ascii="Times New Roman" w:hAnsi="Times New Roman" w:cs="Times New Roman"/>
        </w:rPr>
        <w:t>76’sı</w:t>
      </w:r>
      <w:r w:rsidRPr="00260789">
        <w:rPr>
          <w:rFonts w:ascii="Times New Roman" w:hAnsi="Times New Roman" w:cs="Times New Roman"/>
          <w:b/>
          <w:bCs/>
        </w:rPr>
        <w:t xml:space="preserve"> İ</w:t>
      </w:r>
      <w:r w:rsidR="004F427C">
        <w:rPr>
          <w:rFonts w:ascii="Times New Roman" w:hAnsi="Times New Roman" w:cs="Times New Roman"/>
          <w:b/>
          <w:bCs/>
        </w:rPr>
        <w:t>yi</w:t>
      </w:r>
      <w:r w:rsidRPr="00260789">
        <w:rPr>
          <w:rFonts w:ascii="Times New Roman" w:hAnsi="Times New Roman" w:cs="Times New Roman"/>
          <w:b/>
          <w:bCs/>
        </w:rPr>
        <w:t xml:space="preserve"> </w:t>
      </w:r>
      <w:r w:rsidR="004F427C" w:rsidRPr="00260789">
        <w:rPr>
          <w:rFonts w:ascii="Times New Roman" w:hAnsi="Times New Roman" w:cs="Times New Roman"/>
          <w:b/>
          <w:bCs/>
        </w:rPr>
        <w:t>Parti</w:t>
      </w:r>
      <w:r w:rsidRPr="00260789">
        <w:rPr>
          <w:rFonts w:ascii="Times New Roman" w:hAnsi="Times New Roman" w:cs="Times New Roman"/>
        </w:rPr>
        <w:t>, %</w:t>
      </w:r>
      <w:r>
        <w:rPr>
          <w:rFonts w:ascii="Times New Roman" w:hAnsi="Times New Roman" w:cs="Times New Roman"/>
        </w:rPr>
        <w:t>7’si</w:t>
      </w:r>
      <w:r w:rsidRPr="00260789">
        <w:rPr>
          <w:rFonts w:ascii="Times New Roman" w:hAnsi="Times New Roman" w:cs="Times New Roman"/>
        </w:rPr>
        <w:t xml:space="preserve"> </w:t>
      </w:r>
      <w:r w:rsidRPr="00260789">
        <w:rPr>
          <w:rFonts w:ascii="Times New Roman" w:hAnsi="Times New Roman" w:cs="Times New Roman"/>
          <w:b/>
          <w:bCs/>
        </w:rPr>
        <w:t>CHP</w:t>
      </w:r>
      <w:r w:rsidRPr="00260789">
        <w:rPr>
          <w:rFonts w:ascii="Times New Roman" w:hAnsi="Times New Roman" w:cs="Times New Roman"/>
        </w:rPr>
        <w:t>, %</w:t>
      </w:r>
      <w:r>
        <w:rPr>
          <w:rFonts w:ascii="Times New Roman" w:hAnsi="Times New Roman" w:cs="Times New Roman"/>
        </w:rPr>
        <w:t xml:space="preserve">6,4’ü </w:t>
      </w:r>
      <w:r w:rsidRPr="003930C7">
        <w:rPr>
          <w:rFonts w:ascii="Times New Roman" w:hAnsi="Times New Roman" w:cs="Times New Roman"/>
          <w:b/>
          <w:bCs/>
        </w:rPr>
        <w:t>Zafer Partisi</w:t>
      </w:r>
      <w:r w:rsidRPr="00260789">
        <w:rPr>
          <w:rFonts w:ascii="Times New Roman" w:hAnsi="Times New Roman" w:cs="Times New Roman"/>
        </w:rPr>
        <w:t xml:space="preserve"> şeklinde yanıtlar vermişlerdir.</w:t>
      </w:r>
    </w:p>
    <w:p w14:paraId="52B363AE" w14:textId="4703ED0B" w:rsidR="00EB0DF1" w:rsidRDefault="00EB0DF1">
      <w:r>
        <w:br w:type="page"/>
      </w:r>
    </w:p>
    <w:p w14:paraId="7CA988DF" w14:textId="15D26C5D" w:rsidR="00EB0DF1" w:rsidRDefault="005C1C25">
      <w:r>
        <w:rPr>
          <w:noProof/>
          <w:lang w:eastAsia="tr-TR"/>
        </w:rPr>
        <w:lastRenderedPageBreak/>
        <w:drawing>
          <wp:inline distT="0" distB="0" distL="0" distR="0" wp14:anchorId="4493D632" wp14:editId="72CB59B1">
            <wp:extent cx="5553075" cy="2743200"/>
            <wp:effectExtent l="0" t="0" r="9525"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5C16E6" w14:textId="77777777" w:rsidR="005C1C25" w:rsidRDefault="005C1C25"/>
    <w:p w14:paraId="21E71C25" w14:textId="054809FB" w:rsidR="005C1C25" w:rsidRDefault="005C1C25" w:rsidP="005C1C25">
      <w:pPr>
        <w:spacing w:line="360" w:lineRule="auto"/>
        <w:ind w:firstLine="708"/>
        <w:rPr>
          <w:rFonts w:ascii="Times New Roman" w:hAnsi="Times New Roman" w:cs="Times New Roman"/>
          <w:bCs/>
          <w:noProof/>
          <w:lang w:eastAsia="tr-TR"/>
        </w:rPr>
      </w:pPr>
      <w:r>
        <w:rPr>
          <w:rFonts w:ascii="Times New Roman" w:hAnsi="Times New Roman" w:cs="Times New Roman"/>
          <w:bCs/>
          <w:noProof/>
          <w:lang w:eastAsia="tr-TR"/>
        </w:rPr>
        <w:t xml:space="preserve">Kararsız ve Oy Kullanmayacaklar dağıtıldıktan sonra oy dağılımları; %32,3’ü </w:t>
      </w:r>
      <w:r w:rsidRPr="005C1C25">
        <w:rPr>
          <w:rFonts w:ascii="Times New Roman" w:hAnsi="Times New Roman" w:cs="Times New Roman"/>
          <w:b/>
          <w:bCs/>
          <w:noProof/>
          <w:lang w:eastAsia="tr-TR"/>
        </w:rPr>
        <w:t>AKP</w:t>
      </w:r>
      <w:r>
        <w:rPr>
          <w:rFonts w:ascii="Times New Roman" w:hAnsi="Times New Roman" w:cs="Times New Roman"/>
          <w:bCs/>
          <w:noProof/>
          <w:lang w:eastAsia="tr-TR"/>
        </w:rPr>
        <w:t xml:space="preserve">, %28,7’si </w:t>
      </w:r>
      <w:r w:rsidRPr="005C1C25">
        <w:rPr>
          <w:rFonts w:ascii="Times New Roman" w:hAnsi="Times New Roman" w:cs="Times New Roman"/>
          <w:b/>
          <w:bCs/>
          <w:noProof/>
          <w:lang w:eastAsia="tr-TR"/>
        </w:rPr>
        <w:t>CHP</w:t>
      </w:r>
      <w:r>
        <w:rPr>
          <w:rFonts w:ascii="Times New Roman" w:hAnsi="Times New Roman" w:cs="Times New Roman"/>
          <w:bCs/>
          <w:noProof/>
          <w:lang w:eastAsia="tr-TR"/>
        </w:rPr>
        <w:t xml:space="preserve">, %11,7’si </w:t>
      </w:r>
      <w:r w:rsidRPr="00B1335B">
        <w:rPr>
          <w:rFonts w:ascii="Times New Roman" w:hAnsi="Times New Roman" w:cs="Times New Roman"/>
          <w:bCs/>
          <w:noProof/>
          <w:lang w:eastAsia="tr-TR"/>
        </w:rPr>
        <w:t xml:space="preserve"> </w:t>
      </w:r>
      <w:r w:rsidRPr="00610217">
        <w:rPr>
          <w:rFonts w:ascii="Times New Roman" w:hAnsi="Times New Roman" w:cs="Times New Roman"/>
          <w:b/>
          <w:noProof/>
          <w:lang w:eastAsia="tr-TR"/>
        </w:rPr>
        <w:t>HDP</w:t>
      </w:r>
      <w:r>
        <w:rPr>
          <w:rFonts w:ascii="Times New Roman" w:hAnsi="Times New Roman" w:cs="Times New Roman"/>
          <w:b/>
          <w:noProof/>
          <w:lang w:eastAsia="tr-TR"/>
        </w:rPr>
        <w:t>/Yeşil Sol Parti</w:t>
      </w:r>
      <w:r w:rsidRPr="00B1335B">
        <w:rPr>
          <w:rFonts w:ascii="Times New Roman" w:hAnsi="Times New Roman" w:cs="Times New Roman"/>
          <w:bCs/>
          <w:noProof/>
          <w:lang w:eastAsia="tr-TR"/>
        </w:rPr>
        <w:t xml:space="preserve">, </w:t>
      </w:r>
      <w:r>
        <w:rPr>
          <w:rFonts w:ascii="Times New Roman" w:hAnsi="Times New Roman" w:cs="Times New Roman"/>
          <w:bCs/>
          <w:noProof/>
          <w:lang w:eastAsia="tr-TR"/>
        </w:rPr>
        <w:t xml:space="preserve">%11,3’ü </w:t>
      </w:r>
      <w:r w:rsidRPr="00610217">
        <w:rPr>
          <w:rFonts w:ascii="Times New Roman" w:hAnsi="Times New Roman" w:cs="Times New Roman"/>
          <w:b/>
          <w:noProof/>
          <w:lang w:eastAsia="tr-TR"/>
        </w:rPr>
        <w:t>İyi</w:t>
      </w:r>
      <w:r w:rsidRPr="00610217">
        <w:rPr>
          <w:rFonts w:ascii="Times New Roman" w:hAnsi="Times New Roman" w:cs="Times New Roman"/>
          <w:b/>
          <w:bCs/>
          <w:noProof/>
          <w:lang w:eastAsia="tr-TR"/>
        </w:rPr>
        <w:t xml:space="preserve"> </w:t>
      </w:r>
      <w:r w:rsidRPr="00610217">
        <w:rPr>
          <w:rFonts w:ascii="Times New Roman" w:hAnsi="Times New Roman" w:cs="Times New Roman"/>
          <w:b/>
          <w:noProof/>
          <w:lang w:eastAsia="tr-TR"/>
        </w:rPr>
        <w:t>Parti</w:t>
      </w:r>
      <w:r w:rsidRPr="00B1335B">
        <w:rPr>
          <w:rFonts w:ascii="Times New Roman" w:hAnsi="Times New Roman" w:cs="Times New Roman"/>
          <w:bCs/>
          <w:noProof/>
          <w:lang w:eastAsia="tr-TR"/>
        </w:rPr>
        <w:t xml:space="preserve">, </w:t>
      </w:r>
      <w:r>
        <w:rPr>
          <w:rFonts w:ascii="Times New Roman" w:hAnsi="Times New Roman" w:cs="Times New Roman"/>
          <w:bCs/>
          <w:noProof/>
          <w:lang w:eastAsia="tr-TR"/>
        </w:rPr>
        <w:t xml:space="preserve">%6,1’i MHP, %3,4’ü </w:t>
      </w:r>
      <w:r w:rsidRPr="00610217">
        <w:rPr>
          <w:rFonts w:ascii="Times New Roman" w:hAnsi="Times New Roman" w:cs="Times New Roman"/>
          <w:b/>
          <w:noProof/>
          <w:lang w:eastAsia="tr-TR"/>
        </w:rPr>
        <w:t>Deva</w:t>
      </w:r>
      <w:r w:rsidRPr="00610217">
        <w:rPr>
          <w:rFonts w:ascii="Times New Roman" w:hAnsi="Times New Roman" w:cs="Times New Roman"/>
          <w:b/>
          <w:bCs/>
          <w:noProof/>
          <w:lang w:eastAsia="tr-TR"/>
        </w:rPr>
        <w:t xml:space="preserve"> </w:t>
      </w:r>
      <w:r w:rsidRPr="00610217">
        <w:rPr>
          <w:rFonts w:ascii="Times New Roman" w:hAnsi="Times New Roman" w:cs="Times New Roman"/>
          <w:b/>
          <w:noProof/>
          <w:lang w:eastAsia="tr-TR"/>
        </w:rPr>
        <w:t>Partisi</w:t>
      </w:r>
      <w:r>
        <w:rPr>
          <w:rFonts w:ascii="Times New Roman" w:hAnsi="Times New Roman" w:cs="Times New Roman"/>
          <w:bCs/>
          <w:noProof/>
          <w:lang w:eastAsia="tr-TR"/>
        </w:rPr>
        <w:t xml:space="preserve">, %2’si </w:t>
      </w:r>
      <w:r w:rsidRPr="005C1C25">
        <w:rPr>
          <w:rFonts w:ascii="Times New Roman" w:hAnsi="Times New Roman" w:cs="Times New Roman"/>
          <w:b/>
          <w:bCs/>
          <w:noProof/>
          <w:lang w:eastAsia="tr-TR"/>
        </w:rPr>
        <w:t>Zafer Partisi</w:t>
      </w:r>
      <w:r>
        <w:rPr>
          <w:rFonts w:ascii="Times New Roman" w:hAnsi="Times New Roman" w:cs="Times New Roman"/>
          <w:bCs/>
          <w:noProof/>
          <w:lang w:eastAsia="tr-TR"/>
        </w:rPr>
        <w:t xml:space="preserve">, %1,4’ü </w:t>
      </w:r>
      <w:r w:rsidRPr="00B13CDA">
        <w:rPr>
          <w:rFonts w:ascii="Times New Roman" w:hAnsi="Times New Roman" w:cs="Times New Roman"/>
          <w:b/>
          <w:noProof/>
          <w:lang w:eastAsia="tr-TR"/>
        </w:rPr>
        <w:t>Memleket Partisi</w:t>
      </w:r>
      <w:r>
        <w:rPr>
          <w:rFonts w:ascii="Times New Roman" w:hAnsi="Times New Roman" w:cs="Times New Roman"/>
          <w:bCs/>
          <w:noProof/>
          <w:lang w:eastAsia="tr-TR"/>
        </w:rPr>
        <w:t xml:space="preserve">, %1,1’i </w:t>
      </w:r>
      <w:r w:rsidRPr="00B13CDA">
        <w:rPr>
          <w:rFonts w:ascii="Times New Roman" w:hAnsi="Times New Roman" w:cs="Times New Roman"/>
          <w:b/>
          <w:noProof/>
          <w:lang w:eastAsia="tr-TR"/>
        </w:rPr>
        <w:t>Gelecek Partisi</w:t>
      </w:r>
      <w:r>
        <w:rPr>
          <w:rFonts w:ascii="Times New Roman" w:hAnsi="Times New Roman" w:cs="Times New Roman"/>
          <w:bCs/>
          <w:noProof/>
          <w:lang w:eastAsia="tr-TR"/>
        </w:rPr>
        <w:t xml:space="preserve">, %1,1’i </w:t>
      </w:r>
      <w:r w:rsidRPr="00610217">
        <w:rPr>
          <w:rFonts w:ascii="Times New Roman" w:hAnsi="Times New Roman" w:cs="Times New Roman"/>
          <w:b/>
          <w:noProof/>
          <w:lang w:eastAsia="tr-TR"/>
        </w:rPr>
        <w:t>TİP</w:t>
      </w:r>
      <w:r w:rsidRPr="00B1335B">
        <w:rPr>
          <w:rFonts w:ascii="Times New Roman" w:hAnsi="Times New Roman" w:cs="Times New Roman"/>
          <w:bCs/>
          <w:noProof/>
          <w:lang w:eastAsia="tr-TR"/>
        </w:rPr>
        <w:t>,</w:t>
      </w:r>
      <w:r>
        <w:rPr>
          <w:rFonts w:ascii="Times New Roman" w:hAnsi="Times New Roman" w:cs="Times New Roman"/>
          <w:bCs/>
          <w:noProof/>
          <w:lang w:eastAsia="tr-TR"/>
        </w:rPr>
        <w:t xml:space="preserve"> %0,9’u </w:t>
      </w:r>
      <w:r w:rsidRPr="00B13CDA">
        <w:rPr>
          <w:rFonts w:ascii="Times New Roman" w:hAnsi="Times New Roman" w:cs="Times New Roman"/>
          <w:b/>
          <w:noProof/>
          <w:lang w:eastAsia="tr-TR"/>
        </w:rPr>
        <w:t>Saadet Partisi</w:t>
      </w:r>
      <w:r>
        <w:rPr>
          <w:rFonts w:ascii="Times New Roman" w:hAnsi="Times New Roman" w:cs="Times New Roman"/>
          <w:bCs/>
          <w:noProof/>
          <w:lang w:eastAsia="tr-TR"/>
        </w:rPr>
        <w:t xml:space="preserve"> şeklinde olmaktadır.</w:t>
      </w:r>
    </w:p>
    <w:p w14:paraId="799C6460" w14:textId="52863996" w:rsidR="005C1C25" w:rsidRDefault="005C1C25">
      <w:r>
        <w:br w:type="page"/>
      </w:r>
    </w:p>
    <w:p w14:paraId="0F90CC96" w14:textId="77777777" w:rsidR="00EB0DF1" w:rsidRDefault="00EB0DF1"/>
    <w:p w14:paraId="0FD54A86" w14:textId="73ECC306" w:rsidR="00EB0DF1" w:rsidRDefault="00EB0DF1" w:rsidP="000C3FD9">
      <w:pPr>
        <w:jc w:val="center"/>
      </w:pPr>
      <w:r>
        <w:rPr>
          <w:noProof/>
          <w:lang w:eastAsia="tr-TR"/>
        </w:rPr>
        <w:drawing>
          <wp:inline distT="0" distB="0" distL="0" distR="0" wp14:anchorId="055179A2" wp14:editId="0ED89ADC">
            <wp:extent cx="5760720" cy="4300855"/>
            <wp:effectExtent l="0" t="0" r="11430" b="4445"/>
            <wp:docPr id="12" name="Grafik 12">
              <a:extLst xmlns:a="http://schemas.openxmlformats.org/drawingml/2006/main">
                <a:ext uri="{FF2B5EF4-FFF2-40B4-BE49-F238E27FC236}">
                  <a16:creationId xmlns:a16="http://schemas.microsoft.com/office/drawing/2014/main" id="{5C70DD7A-1D68-A1A4-68A3-A9DA4B564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45B3DB" w14:textId="346D9682" w:rsidR="00D77D3D" w:rsidRDefault="000C3FD9" w:rsidP="001D0E36">
      <w:pPr>
        <w:spacing w:line="360" w:lineRule="auto"/>
        <w:ind w:firstLine="708"/>
        <w:rPr>
          <w:rFonts w:ascii="Times New Roman" w:hAnsi="Times New Roman" w:cs="Times New Roman"/>
          <w:bCs/>
        </w:rPr>
      </w:pPr>
      <w:r w:rsidRPr="0006622E">
        <w:rPr>
          <w:rFonts w:ascii="Times New Roman" w:hAnsi="Times New Roman" w:cs="Times New Roman"/>
          <w:bCs/>
        </w:rPr>
        <w:t xml:space="preserve">Araştırma grubunda yer alan görüşmecilere </w:t>
      </w:r>
      <w:bookmarkStart w:id="8" w:name="_Hlk113622185"/>
      <w:r w:rsidRPr="0006622E">
        <w:rPr>
          <w:rFonts w:ascii="Times New Roman" w:hAnsi="Times New Roman" w:cs="Times New Roman"/>
        </w:rPr>
        <w:t>“</w:t>
      </w:r>
      <w:r w:rsidRPr="0006622E">
        <w:rPr>
          <w:rFonts w:ascii="Times New Roman" w:hAnsi="Times New Roman" w:cs="Times New Roman"/>
          <w:b/>
        </w:rPr>
        <w:t xml:space="preserve">Oy </w:t>
      </w:r>
      <w:r w:rsidR="00D77D3D">
        <w:rPr>
          <w:rFonts w:ascii="Times New Roman" w:hAnsi="Times New Roman" w:cs="Times New Roman"/>
          <w:b/>
        </w:rPr>
        <w:t xml:space="preserve">Vereceğinizi Belirtiğiniz Siyasi Partiye Oy Verme Nedeniniz Nedir?” </w:t>
      </w:r>
      <w:r w:rsidRPr="0006622E">
        <w:rPr>
          <w:rFonts w:ascii="Times New Roman" w:hAnsi="Times New Roman" w:cs="Times New Roman"/>
          <w:bCs/>
        </w:rPr>
        <w:t>sorusu yöneltilmiştir. Buna göre görüşmecilerin</w:t>
      </w:r>
      <w:r>
        <w:rPr>
          <w:rFonts w:ascii="Times New Roman" w:hAnsi="Times New Roman" w:cs="Times New Roman"/>
          <w:bCs/>
        </w:rPr>
        <w:t>, %</w:t>
      </w:r>
      <w:r w:rsidR="00D77D3D">
        <w:rPr>
          <w:rFonts w:ascii="Times New Roman" w:hAnsi="Times New Roman" w:cs="Times New Roman"/>
          <w:bCs/>
        </w:rPr>
        <w:t xml:space="preserve">21,3’ü </w:t>
      </w:r>
      <w:r w:rsidR="00D77D3D" w:rsidRPr="00AA7DAA">
        <w:rPr>
          <w:rFonts w:ascii="Times New Roman" w:hAnsi="Times New Roman" w:cs="Times New Roman"/>
          <w:b/>
        </w:rPr>
        <w:t>Politikalarını Beğeniyorum</w:t>
      </w:r>
      <w:r w:rsidR="00D77D3D">
        <w:rPr>
          <w:rFonts w:ascii="Times New Roman" w:hAnsi="Times New Roman" w:cs="Times New Roman"/>
          <w:bCs/>
        </w:rPr>
        <w:t xml:space="preserve">, %9,9’u </w:t>
      </w:r>
      <w:r w:rsidR="00D77D3D" w:rsidRPr="00AA7DAA">
        <w:rPr>
          <w:rFonts w:ascii="Times New Roman" w:hAnsi="Times New Roman" w:cs="Times New Roman"/>
          <w:b/>
        </w:rPr>
        <w:t>Güçlü Bir Parti Olduğu İçin</w:t>
      </w:r>
      <w:r w:rsidR="00D77D3D">
        <w:rPr>
          <w:rFonts w:ascii="Times New Roman" w:hAnsi="Times New Roman" w:cs="Times New Roman"/>
          <w:bCs/>
        </w:rPr>
        <w:t xml:space="preserve">, %9,6’sı </w:t>
      </w:r>
      <w:r w:rsidR="00D77D3D" w:rsidRPr="00AA7DAA">
        <w:rPr>
          <w:rFonts w:ascii="Times New Roman" w:hAnsi="Times New Roman" w:cs="Times New Roman"/>
          <w:b/>
        </w:rPr>
        <w:t>İktidarın Değişmesi İçin</w:t>
      </w:r>
      <w:r w:rsidR="00D77D3D">
        <w:rPr>
          <w:rFonts w:ascii="Times New Roman" w:hAnsi="Times New Roman" w:cs="Times New Roman"/>
          <w:bCs/>
        </w:rPr>
        <w:t xml:space="preserve">, %7,9’u </w:t>
      </w:r>
      <w:r w:rsidR="00D77D3D" w:rsidRPr="00AA7DAA">
        <w:rPr>
          <w:rFonts w:ascii="Times New Roman" w:hAnsi="Times New Roman" w:cs="Times New Roman"/>
          <w:b/>
        </w:rPr>
        <w:t>Beni Temsil Ettiği İçin</w:t>
      </w:r>
      <w:r w:rsidR="00D77D3D">
        <w:rPr>
          <w:rFonts w:ascii="Times New Roman" w:hAnsi="Times New Roman" w:cs="Times New Roman"/>
          <w:bCs/>
        </w:rPr>
        <w:t xml:space="preserve"> yanıtlarını vermiştir. </w:t>
      </w:r>
      <w:bookmarkEnd w:id="8"/>
    </w:p>
    <w:p w14:paraId="5D02AEEB" w14:textId="530C2523" w:rsidR="00EB0DF1" w:rsidRPr="00D77D3D" w:rsidRDefault="00D77D3D" w:rsidP="001D0E36">
      <w:pPr>
        <w:spacing w:line="360" w:lineRule="auto"/>
        <w:rPr>
          <w:rFonts w:ascii="Times New Roman" w:hAnsi="Times New Roman" w:cs="Times New Roman"/>
          <w:bCs/>
        </w:rPr>
      </w:pPr>
      <w:r>
        <w:rPr>
          <w:rFonts w:ascii="Times New Roman" w:hAnsi="Times New Roman" w:cs="Times New Roman"/>
          <w:bCs/>
        </w:rPr>
        <w:t>Yanıtların detayları grafikte verilmiştir.</w:t>
      </w:r>
      <w:r w:rsidR="00EB0DF1">
        <w:br w:type="page"/>
      </w:r>
    </w:p>
    <w:p w14:paraId="54058C86" w14:textId="703F5DCD" w:rsidR="00EB0DF1" w:rsidRDefault="00EB0DF1">
      <w:r>
        <w:rPr>
          <w:noProof/>
          <w:lang w:eastAsia="tr-TR"/>
        </w:rPr>
        <w:lastRenderedPageBreak/>
        <w:drawing>
          <wp:inline distT="0" distB="0" distL="0" distR="0" wp14:anchorId="2807E447" wp14:editId="144BC8E5">
            <wp:extent cx="5600701" cy="3676650"/>
            <wp:effectExtent l="0" t="0" r="0" b="0"/>
            <wp:docPr id="13" name="Grafik 13">
              <a:extLst xmlns:a="http://schemas.openxmlformats.org/drawingml/2006/main">
                <a:ext uri="{FF2B5EF4-FFF2-40B4-BE49-F238E27FC236}">
                  <a16:creationId xmlns:a16="http://schemas.microsoft.com/office/drawing/2014/main" id="{C8F35F15-9216-8C9F-81BA-437CDEDB5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0B1B08" w14:textId="77777777" w:rsidR="00AA7DAA" w:rsidRDefault="00AA7DAA" w:rsidP="00AA7DAA">
      <w:pPr>
        <w:ind w:firstLine="708"/>
        <w:rPr>
          <w:rFonts w:ascii="Times New Roman" w:hAnsi="Times New Roman" w:cs="Times New Roman"/>
          <w:bCs/>
        </w:rPr>
      </w:pPr>
    </w:p>
    <w:p w14:paraId="58606447" w14:textId="77777777" w:rsidR="00AA7DAA" w:rsidRDefault="00C672BC" w:rsidP="00880985">
      <w:pPr>
        <w:spacing w:line="360" w:lineRule="auto"/>
        <w:ind w:firstLine="708"/>
        <w:rPr>
          <w:rFonts w:ascii="Times New Roman" w:hAnsi="Times New Roman" w:cs="Times New Roman"/>
          <w:bCs/>
        </w:rPr>
      </w:pPr>
      <w:r w:rsidRPr="0006622E">
        <w:rPr>
          <w:rFonts w:ascii="Times New Roman" w:hAnsi="Times New Roman" w:cs="Times New Roman"/>
          <w:bCs/>
        </w:rPr>
        <w:t xml:space="preserve">Araştırma grubunda yer alan görüşmecilere </w:t>
      </w:r>
      <w:r w:rsidRPr="0006622E">
        <w:rPr>
          <w:rFonts w:ascii="Times New Roman" w:hAnsi="Times New Roman" w:cs="Times New Roman"/>
        </w:rPr>
        <w:t>“</w:t>
      </w:r>
      <w:r w:rsidRPr="0006622E">
        <w:rPr>
          <w:rFonts w:ascii="Times New Roman" w:hAnsi="Times New Roman" w:cs="Times New Roman"/>
          <w:b/>
        </w:rPr>
        <w:t>Oy Verdiğiniz Parti Dışında Kendinize Yakın Bulduğunuz İkinci Parti Hangisi?</w:t>
      </w:r>
      <w:r w:rsidRPr="0006622E">
        <w:rPr>
          <w:rFonts w:ascii="Times New Roman" w:hAnsi="Times New Roman" w:cs="Times New Roman"/>
        </w:rPr>
        <w:t>”</w:t>
      </w:r>
      <w:r w:rsidRPr="0006622E">
        <w:rPr>
          <w:rFonts w:ascii="Times New Roman" w:hAnsi="Times New Roman" w:cs="Times New Roman"/>
          <w:bCs/>
        </w:rPr>
        <w:t xml:space="preserve"> sorusu yöneltilmiştir. Buna göre görüşmecilerin</w:t>
      </w:r>
      <w:r>
        <w:rPr>
          <w:rFonts w:ascii="Times New Roman" w:hAnsi="Times New Roman" w:cs="Times New Roman"/>
          <w:bCs/>
        </w:rPr>
        <w:t xml:space="preserve">, %56’sı </w:t>
      </w:r>
      <w:r w:rsidRPr="003F4048">
        <w:rPr>
          <w:rFonts w:ascii="Times New Roman" w:hAnsi="Times New Roman" w:cs="Times New Roman"/>
          <w:b/>
        </w:rPr>
        <w:t>HİÇBİRİ</w:t>
      </w:r>
      <w:r>
        <w:rPr>
          <w:rFonts w:ascii="Times New Roman" w:hAnsi="Times New Roman" w:cs="Times New Roman"/>
          <w:bCs/>
        </w:rPr>
        <w:t>, %11’i</w:t>
      </w:r>
      <w:r w:rsidRPr="0006622E">
        <w:rPr>
          <w:rFonts w:ascii="Times New Roman" w:hAnsi="Times New Roman" w:cs="Times New Roman"/>
          <w:bCs/>
        </w:rPr>
        <w:t xml:space="preserve"> </w:t>
      </w:r>
      <w:r w:rsidRPr="003F4048">
        <w:rPr>
          <w:rFonts w:ascii="Times New Roman" w:hAnsi="Times New Roman" w:cs="Times New Roman"/>
          <w:b/>
        </w:rPr>
        <w:t>CHP</w:t>
      </w:r>
      <w:r w:rsidRPr="0006622E">
        <w:rPr>
          <w:rFonts w:ascii="Times New Roman" w:hAnsi="Times New Roman" w:cs="Times New Roman"/>
          <w:bCs/>
        </w:rPr>
        <w:t>, %</w:t>
      </w:r>
      <w:r>
        <w:rPr>
          <w:rFonts w:ascii="Times New Roman" w:hAnsi="Times New Roman" w:cs="Times New Roman"/>
          <w:bCs/>
        </w:rPr>
        <w:t xml:space="preserve">6,4’i </w:t>
      </w:r>
      <w:r w:rsidRPr="00AA7DAA">
        <w:rPr>
          <w:rFonts w:ascii="Times New Roman" w:hAnsi="Times New Roman" w:cs="Times New Roman"/>
          <w:b/>
        </w:rPr>
        <w:t>Kararsızım</w:t>
      </w:r>
      <w:r>
        <w:rPr>
          <w:rFonts w:ascii="Times New Roman" w:hAnsi="Times New Roman" w:cs="Times New Roman"/>
          <w:bCs/>
        </w:rPr>
        <w:t xml:space="preserve">, %4’ü </w:t>
      </w:r>
      <w:r w:rsidRPr="00AA7DAA">
        <w:rPr>
          <w:rFonts w:ascii="Times New Roman" w:hAnsi="Times New Roman" w:cs="Times New Roman"/>
          <w:b/>
        </w:rPr>
        <w:t>HDP</w:t>
      </w:r>
      <w:r>
        <w:rPr>
          <w:rFonts w:ascii="Times New Roman" w:hAnsi="Times New Roman" w:cs="Times New Roman"/>
          <w:bCs/>
        </w:rPr>
        <w:t xml:space="preserve">, %4’ü </w:t>
      </w:r>
      <w:r w:rsidRPr="00AA7DAA">
        <w:rPr>
          <w:rFonts w:ascii="Times New Roman" w:hAnsi="Times New Roman" w:cs="Times New Roman"/>
          <w:b/>
        </w:rPr>
        <w:t>Deva Partisi</w:t>
      </w:r>
      <w:r>
        <w:rPr>
          <w:rFonts w:ascii="Times New Roman" w:hAnsi="Times New Roman" w:cs="Times New Roman"/>
          <w:bCs/>
        </w:rPr>
        <w:t xml:space="preserve"> </w:t>
      </w:r>
      <w:r w:rsidRPr="0006622E">
        <w:rPr>
          <w:rFonts w:ascii="Times New Roman" w:hAnsi="Times New Roman" w:cs="Times New Roman"/>
          <w:bCs/>
        </w:rPr>
        <w:t>şeklinde yanıt vermiştir.</w:t>
      </w:r>
    </w:p>
    <w:p w14:paraId="49FE766F" w14:textId="04F3D070" w:rsidR="00EB0DF1" w:rsidRDefault="00AA7DAA" w:rsidP="00880985">
      <w:pPr>
        <w:spacing w:line="360" w:lineRule="auto"/>
      </w:pPr>
      <w:r>
        <w:rPr>
          <w:rFonts w:ascii="Times New Roman" w:hAnsi="Times New Roman" w:cs="Times New Roman"/>
          <w:bCs/>
        </w:rPr>
        <w:t>Yanıtların detayları grafikte verilmiştir.</w:t>
      </w:r>
      <w:r w:rsidR="00EB0DF1">
        <w:br w:type="page"/>
      </w:r>
    </w:p>
    <w:p w14:paraId="14A3F01E" w14:textId="774080D4" w:rsidR="00EB0DF1" w:rsidRDefault="00AA7DAA">
      <w:r>
        <w:rPr>
          <w:noProof/>
          <w:lang w:eastAsia="tr-TR"/>
        </w:rPr>
        <w:lastRenderedPageBreak/>
        <w:drawing>
          <wp:inline distT="0" distB="0" distL="0" distR="0" wp14:anchorId="009B3BA2" wp14:editId="2B336B4B">
            <wp:extent cx="5800725" cy="3676650"/>
            <wp:effectExtent l="0" t="0" r="9525" b="0"/>
            <wp:docPr id="21" name="Grafik 21">
              <a:extLst xmlns:a="http://schemas.openxmlformats.org/drawingml/2006/main">
                <a:ext uri="{FF2B5EF4-FFF2-40B4-BE49-F238E27FC236}">
                  <a16:creationId xmlns:a16="http://schemas.microsoft.com/office/drawing/2014/main" id="{AA79835B-B526-E52D-910B-1787DB2BE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A89D0B" w14:textId="382BEE9F" w:rsidR="00EB0DF1" w:rsidRDefault="004633CA" w:rsidP="00880985">
      <w:pPr>
        <w:spacing w:line="360" w:lineRule="auto"/>
        <w:ind w:firstLine="708"/>
      </w:pPr>
      <w:r w:rsidRPr="007422CB">
        <w:rPr>
          <w:rFonts w:ascii="Times New Roman" w:hAnsi="Times New Roman" w:cs="Times New Roman"/>
          <w:bCs/>
        </w:rPr>
        <w:t xml:space="preserve">Araştırma grubunda yer alan görüşmecilere </w:t>
      </w:r>
      <w:r w:rsidRPr="007422CB">
        <w:rPr>
          <w:rFonts w:ascii="Times New Roman" w:hAnsi="Times New Roman" w:cs="Times New Roman"/>
        </w:rPr>
        <w:t>“</w:t>
      </w:r>
      <w:r>
        <w:rPr>
          <w:rFonts w:ascii="Times New Roman" w:hAnsi="Times New Roman" w:cs="Times New Roman"/>
          <w:b/>
        </w:rPr>
        <w:t>Oy Verdiğiniz Partinin Cumhurbaşkanlığı Seçiminde Hangi Adayı Desteklemesini İstersiniz?</w:t>
      </w:r>
      <w:r w:rsidRPr="007422CB">
        <w:rPr>
          <w:rFonts w:ascii="Times New Roman" w:hAnsi="Times New Roman" w:cs="Times New Roman"/>
        </w:rPr>
        <w:t>”</w:t>
      </w:r>
      <w:r w:rsidRPr="007422CB">
        <w:rPr>
          <w:rFonts w:ascii="Times New Roman" w:hAnsi="Times New Roman" w:cs="Times New Roman"/>
          <w:bCs/>
        </w:rPr>
        <w:t xml:space="preserve"> sorusu yöneltilmiştir. Buna göre görüşmecilerin </w:t>
      </w:r>
      <w:r>
        <w:rPr>
          <w:rFonts w:ascii="Times New Roman" w:hAnsi="Times New Roman" w:cs="Times New Roman"/>
          <w:bCs/>
        </w:rPr>
        <w:t xml:space="preserve">%46,1’i </w:t>
      </w:r>
      <w:r w:rsidRPr="00F97ABE">
        <w:rPr>
          <w:rFonts w:ascii="Times New Roman" w:hAnsi="Times New Roman" w:cs="Times New Roman"/>
          <w:b/>
          <w:bCs/>
        </w:rPr>
        <w:t>Millet İttifakı Adayı Kemal Kılıçdaroğlu’nu</w:t>
      </w:r>
      <w:r>
        <w:rPr>
          <w:rFonts w:ascii="Times New Roman" w:hAnsi="Times New Roman" w:cs="Times New Roman"/>
          <w:bCs/>
        </w:rPr>
        <w:t>, %39,7’si</w:t>
      </w:r>
      <w:r w:rsidR="00AA7DAA">
        <w:rPr>
          <w:rFonts w:ascii="Times New Roman" w:hAnsi="Times New Roman" w:cs="Times New Roman"/>
          <w:bCs/>
        </w:rPr>
        <w:t xml:space="preserve"> </w:t>
      </w:r>
      <w:r w:rsidRPr="00F97ABE">
        <w:rPr>
          <w:rFonts w:ascii="Times New Roman" w:hAnsi="Times New Roman" w:cs="Times New Roman"/>
          <w:b/>
          <w:bCs/>
        </w:rPr>
        <w:t>Cumhur İttifakı Adayı Recep Tayyip Erdoğan’ı</w:t>
      </w:r>
      <w:r>
        <w:rPr>
          <w:rFonts w:ascii="Times New Roman" w:hAnsi="Times New Roman" w:cs="Times New Roman"/>
          <w:bCs/>
        </w:rPr>
        <w:t xml:space="preserve">, %3,7’si </w:t>
      </w:r>
      <w:r w:rsidRPr="00F97ABE">
        <w:rPr>
          <w:rFonts w:ascii="Times New Roman" w:hAnsi="Times New Roman" w:cs="Times New Roman"/>
          <w:b/>
          <w:bCs/>
        </w:rPr>
        <w:t>Fikrim Yok</w:t>
      </w:r>
      <w:r>
        <w:rPr>
          <w:rFonts w:ascii="Times New Roman" w:hAnsi="Times New Roman" w:cs="Times New Roman"/>
          <w:bCs/>
        </w:rPr>
        <w:t xml:space="preserve">, %3,4’ü </w:t>
      </w:r>
      <w:r w:rsidRPr="00AA7DAA">
        <w:rPr>
          <w:rFonts w:ascii="Times New Roman" w:hAnsi="Times New Roman" w:cs="Times New Roman"/>
          <w:b/>
        </w:rPr>
        <w:t>Memleket Partisi Adayı Muharrem İnce</w:t>
      </w:r>
      <w:r>
        <w:rPr>
          <w:rFonts w:ascii="Times New Roman" w:hAnsi="Times New Roman" w:cs="Times New Roman"/>
          <w:bCs/>
        </w:rPr>
        <w:t xml:space="preserve">, %2,7’si </w:t>
      </w:r>
      <w:r w:rsidRPr="00AA7DAA">
        <w:rPr>
          <w:rFonts w:ascii="Times New Roman" w:hAnsi="Times New Roman" w:cs="Times New Roman"/>
          <w:b/>
        </w:rPr>
        <w:t>Oy Kullanmayacağım</w:t>
      </w:r>
      <w:r>
        <w:rPr>
          <w:rFonts w:ascii="Times New Roman" w:hAnsi="Times New Roman" w:cs="Times New Roman"/>
          <w:bCs/>
        </w:rPr>
        <w:t xml:space="preserve">, </w:t>
      </w:r>
      <w:r w:rsidR="0000626F">
        <w:rPr>
          <w:rFonts w:ascii="Times New Roman" w:hAnsi="Times New Roman" w:cs="Times New Roman"/>
          <w:bCs/>
        </w:rPr>
        <w:t xml:space="preserve">%2’si </w:t>
      </w:r>
      <w:r w:rsidR="0000626F" w:rsidRPr="00AA7DAA">
        <w:rPr>
          <w:rFonts w:ascii="Times New Roman" w:hAnsi="Times New Roman" w:cs="Times New Roman"/>
          <w:b/>
        </w:rPr>
        <w:t>Kararsızım</w:t>
      </w:r>
      <w:r w:rsidR="0000626F">
        <w:rPr>
          <w:rFonts w:ascii="Times New Roman" w:hAnsi="Times New Roman" w:cs="Times New Roman"/>
          <w:bCs/>
        </w:rPr>
        <w:t xml:space="preserve">, %1,2’si </w:t>
      </w:r>
      <w:r w:rsidR="0000626F" w:rsidRPr="00AA7DAA">
        <w:rPr>
          <w:rFonts w:ascii="Times New Roman" w:hAnsi="Times New Roman" w:cs="Times New Roman"/>
          <w:b/>
        </w:rPr>
        <w:t>Hiçbir Adayı Desteklememeli</w:t>
      </w:r>
      <w:r w:rsidR="0000626F">
        <w:rPr>
          <w:rFonts w:ascii="Times New Roman" w:hAnsi="Times New Roman" w:cs="Times New Roman"/>
          <w:bCs/>
        </w:rPr>
        <w:t xml:space="preserve">, %1,1’i </w:t>
      </w:r>
      <w:r w:rsidR="0000626F" w:rsidRPr="00AA7DAA">
        <w:rPr>
          <w:rFonts w:ascii="Times New Roman" w:hAnsi="Times New Roman" w:cs="Times New Roman"/>
          <w:b/>
        </w:rPr>
        <w:t>Ata İttifakı Sinan Oğan</w:t>
      </w:r>
      <w:r>
        <w:rPr>
          <w:rFonts w:ascii="Times New Roman" w:hAnsi="Times New Roman" w:cs="Times New Roman"/>
          <w:bCs/>
        </w:rPr>
        <w:t xml:space="preserve"> yanıtlarını vermişlerdir.</w:t>
      </w:r>
      <w:r w:rsidR="00EB0DF1">
        <w:br w:type="page"/>
      </w:r>
    </w:p>
    <w:p w14:paraId="7DBAB643" w14:textId="1DD2785C" w:rsidR="00EB0DF1" w:rsidRDefault="00EB0DF1" w:rsidP="00592412">
      <w:pPr>
        <w:jc w:val="center"/>
      </w:pPr>
      <w:r>
        <w:rPr>
          <w:noProof/>
          <w:lang w:eastAsia="tr-TR"/>
        </w:rPr>
        <w:lastRenderedPageBreak/>
        <w:drawing>
          <wp:inline distT="0" distB="0" distL="0" distR="0" wp14:anchorId="3A9E2F47" wp14:editId="190A807E">
            <wp:extent cx="5934075" cy="2867025"/>
            <wp:effectExtent l="0" t="0" r="9525" b="9525"/>
            <wp:docPr id="15" name="Grafik 15">
              <a:extLst xmlns:a="http://schemas.openxmlformats.org/drawingml/2006/main">
                <a:ext uri="{FF2B5EF4-FFF2-40B4-BE49-F238E27FC236}">
                  <a16:creationId xmlns:a16="http://schemas.microsoft.com/office/drawing/2014/main" id="{764A8006-ACB8-EB1E-F78D-419533A26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508FA5" w14:textId="77777777" w:rsidR="00AB1323" w:rsidRDefault="00AB1323" w:rsidP="00AB1323">
      <w:pPr>
        <w:ind w:firstLine="708"/>
        <w:rPr>
          <w:rFonts w:ascii="Times New Roman" w:hAnsi="Times New Roman" w:cs="Times New Roman"/>
          <w:bCs/>
        </w:rPr>
      </w:pPr>
    </w:p>
    <w:p w14:paraId="4BB6C397" w14:textId="42F01B35" w:rsidR="00BE53BF" w:rsidRDefault="00592412" w:rsidP="007B6C2A">
      <w:pPr>
        <w:spacing w:line="360" w:lineRule="auto"/>
        <w:ind w:firstLine="708"/>
      </w:pPr>
      <w:r w:rsidRPr="007422CB">
        <w:rPr>
          <w:rFonts w:ascii="Times New Roman" w:hAnsi="Times New Roman" w:cs="Times New Roman"/>
          <w:bCs/>
        </w:rPr>
        <w:t xml:space="preserve">Araştırma grubunda yer alan görüşmecilere </w:t>
      </w:r>
      <w:r w:rsidRPr="007422CB">
        <w:rPr>
          <w:rFonts w:ascii="Times New Roman" w:hAnsi="Times New Roman" w:cs="Times New Roman"/>
        </w:rPr>
        <w:t>“</w:t>
      </w:r>
      <w:r>
        <w:rPr>
          <w:rFonts w:ascii="Times New Roman" w:hAnsi="Times New Roman" w:cs="Times New Roman"/>
          <w:b/>
        </w:rPr>
        <w:t>24 Haziran 2018’de Gerçekleşen Cumhurbaşkanlığı Seçiminde Hangi Adaya Oy Verdiniz?</w:t>
      </w:r>
      <w:r w:rsidRPr="007422CB">
        <w:rPr>
          <w:rFonts w:ascii="Times New Roman" w:hAnsi="Times New Roman" w:cs="Times New Roman"/>
        </w:rPr>
        <w:t>”</w:t>
      </w:r>
      <w:r w:rsidRPr="007422CB">
        <w:rPr>
          <w:rFonts w:ascii="Times New Roman" w:hAnsi="Times New Roman" w:cs="Times New Roman"/>
          <w:bCs/>
        </w:rPr>
        <w:t xml:space="preserve"> sorusu yöneltilmiştir. Buna göre görüşmecilerin</w:t>
      </w:r>
      <w:r>
        <w:t xml:space="preserve"> </w:t>
      </w:r>
      <w:r>
        <w:rPr>
          <w:rFonts w:ascii="Times New Roman" w:hAnsi="Times New Roman" w:cs="Times New Roman"/>
        </w:rPr>
        <w:t xml:space="preserve">%46’sı </w:t>
      </w:r>
      <w:r w:rsidRPr="005178CA">
        <w:rPr>
          <w:rFonts w:ascii="Times New Roman" w:hAnsi="Times New Roman" w:cs="Times New Roman"/>
          <w:b/>
        </w:rPr>
        <w:t>Recep Tayyip Erdoğan</w:t>
      </w:r>
      <w:r>
        <w:rPr>
          <w:rFonts w:ascii="Times New Roman" w:hAnsi="Times New Roman" w:cs="Times New Roman"/>
        </w:rPr>
        <w:t xml:space="preserve">, %25,4’ü </w:t>
      </w:r>
      <w:r w:rsidRPr="005178CA">
        <w:rPr>
          <w:rFonts w:ascii="Times New Roman" w:hAnsi="Times New Roman" w:cs="Times New Roman"/>
          <w:b/>
        </w:rPr>
        <w:t>Muharrem İnce</w:t>
      </w:r>
      <w:r>
        <w:rPr>
          <w:rFonts w:ascii="Times New Roman" w:hAnsi="Times New Roman" w:cs="Times New Roman"/>
        </w:rPr>
        <w:t xml:space="preserve">, %16,3’ü </w:t>
      </w:r>
      <w:r w:rsidRPr="005178CA">
        <w:rPr>
          <w:rFonts w:ascii="Times New Roman" w:hAnsi="Times New Roman" w:cs="Times New Roman"/>
          <w:b/>
        </w:rPr>
        <w:t>Oy Kullanmadım</w:t>
      </w:r>
      <w:r>
        <w:rPr>
          <w:rFonts w:ascii="Times New Roman" w:hAnsi="Times New Roman" w:cs="Times New Roman"/>
          <w:b/>
        </w:rPr>
        <w:t>, %6,6’sı</w:t>
      </w:r>
      <w:r>
        <w:rPr>
          <w:rFonts w:ascii="Times New Roman" w:hAnsi="Times New Roman" w:cs="Times New Roman"/>
        </w:rPr>
        <w:t xml:space="preserve"> </w:t>
      </w:r>
      <w:r w:rsidRPr="005178CA">
        <w:rPr>
          <w:rFonts w:ascii="Times New Roman" w:hAnsi="Times New Roman" w:cs="Times New Roman"/>
          <w:b/>
        </w:rPr>
        <w:t>Selahattin Demirtaş</w:t>
      </w:r>
      <w:r>
        <w:rPr>
          <w:rFonts w:ascii="Times New Roman" w:hAnsi="Times New Roman" w:cs="Times New Roman"/>
        </w:rPr>
        <w:t xml:space="preserve">, %5,4’ü </w:t>
      </w:r>
      <w:r w:rsidRPr="005178CA">
        <w:rPr>
          <w:rFonts w:ascii="Times New Roman" w:hAnsi="Times New Roman" w:cs="Times New Roman"/>
          <w:b/>
        </w:rPr>
        <w:t>Meral Akşener</w:t>
      </w:r>
      <w:r>
        <w:rPr>
          <w:rFonts w:ascii="Times New Roman" w:hAnsi="Times New Roman" w:cs="Times New Roman"/>
        </w:rPr>
        <w:t xml:space="preserve">, %0,4’ü </w:t>
      </w:r>
      <w:r w:rsidRPr="005178CA">
        <w:rPr>
          <w:rFonts w:ascii="Times New Roman" w:hAnsi="Times New Roman" w:cs="Times New Roman"/>
          <w:b/>
        </w:rPr>
        <w:t>Temel Karamollaoğlu</w:t>
      </w:r>
      <w:r>
        <w:rPr>
          <w:rFonts w:ascii="Times New Roman" w:hAnsi="Times New Roman" w:cs="Times New Roman"/>
        </w:rPr>
        <w:t xml:space="preserve"> yanıtlarını vermişlerdir</w:t>
      </w:r>
      <w:r w:rsidR="00EB0DF1">
        <w:br w:type="page"/>
      </w:r>
    </w:p>
    <w:tbl>
      <w:tblPr>
        <w:tblW w:w="9382" w:type="dxa"/>
        <w:tblCellMar>
          <w:left w:w="70" w:type="dxa"/>
          <w:right w:w="70" w:type="dxa"/>
        </w:tblCellMar>
        <w:tblLook w:val="04A0" w:firstRow="1" w:lastRow="0" w:firstColumn="1" w:lastColumn="0" w:noHBand="0" w:noVBand="1"/>
      </w:tblPr>
      <w:tblGrid>
        <w:gridCol w:w="1594"/>
        <w:gridCol w:w="3135"/>
        <w:gridCol w:w="1141"/>
        <w:gridCol w:w="1141"/>
        <w:gridCol w:w="1145"/>
        <w:gridCol w:w="1058"/>
        <w:gridCol w:w="168"/>
      </w:tblGrid>
      <w:tr w:rsidR="00BE53BF" w:rsidRPr="00BE53BF" w14:paraId="1971A1C5" w14:textId="77777777" w:rsidTr="00AB1323">
        <w:trPr>
          <w:gridAfter w:val="1"/>
          <w:wAfter w:w="168" w:type="dxa"/>
          <w:trHeight w:val="456"/>
        </w:trPr>
        <w:tc>
          <w:tcPr>
            <w:tcW w:w="9214"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D7A573D"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lastRenderedPageBreak/>
              <w:t>24 HAZİRAN 2018’DE GERÇEKLEŞEN CUMHURBAŞKANLIĞI SEÇİMİNDE HANGİ ADAYA OY VERDİNİZ? * CİNSİYET</w:t>
            </w:r>
          </w:p>
        </w:tc>
      </w:tr>
      <w:tr w:rsidR="00BE53BF" w:rsidRPr="00BE53BF" w14:paraId="31CDE053" w14:textId="77777777" w:rsidTr="00AB1323">
        <w:trPr>
          <w:trHeight w:val="319"/>
        </w:trPr>
        <w:tc>
          <w:tcPr>
            <w:tcW w:w="9214" w:type="dxa"/>
            <w:gridSpan w:val="6"/>
            <w:vMerge/>
            <w:tcBorders>
              <w:top w:val="single" w:sz="8" w:space="0" w:color="auto"/>
              <w:left w:val="single" w:sz="8" w:space="0" w:color="auto"/>
              <w:bottom w:val="single" w:sz="8" w:space="0" w:color="000000"/>
              <w:right w:val="single" w:sz="8" w:space="0" w:color="000000"/>
            </w:tcBorders>
            <w:vAlign w:val="center"/>
            <w:hideMark/>
          </w:tcPr>
          <w:p w14:paraId="3757B78B"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168" w:type="dxa"/>
            <w:tcBorders>
              <w:top w:val="nil"/>
              <w:left w:val="nil"/>
              <w:bottom w:val="nil"/>
              <w:right w:val="nil"/>
            </w:tcBorders>
            <w:shd w:val="clear" w:color="auto" w:fill="auto"/>
            <w:noWrap/>
            <w:vAlign w:val="bottom"/>
            <w:hideMark/>
          </w:tcPr>
          <w:p w14:paraId="3B291315"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p>
        </w:tc>
      </w:tr>
      <w:tr w:rsidR="00BE53BF" w:rsidRPr="00BE53BF" w14:paraId="206F5115" w14:textId="77777777" w:rsidTr="00AB1323">
        <w:trPr>
          <w:trHeight w:val="304"/>
        </w:trPr>
        <w:tc>
          <w:tcPr>
            <w:tcW w:w="1594"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4223A5DF" w14:textId="77777777" w:rsidR="00BE53BF" w:rsidRPr="00BE53BF" w:rsidRDefault="00BE53BF" w:rsidP="00BE53BF">
            <w:pPr>
              <w:spacing w:after="0" w:line="240" w:lineRule="auto"/>
              <w:jc w:val="center"/>
              <w:rPr>
                <w:rFonts w:ascii="Calibri" w:eastAsia="Times New Roman" w:hAnsi="Calibri" w:cs="Calibri"/>
                <w:b/>
                <w:bCs/>
                <w:color w:val="000000"/>
                <w:sz w:val="18"/>
                <w:szCs w:val="18"/>
                <w:lang w:eastAsia="tr-TR"/>
              </w:rPr>
            </w:pPr>
            <w:r w:rsidRPr="00BE53BF">
              <w:rPr>
                <w:rFonts w:ascii="Calibri" w:eastAsia="Times New Roman" w:hAnsi="Calibri" w:cs="Calibri"/>
                <w:b/>
                <w:bCs/>
                <w:color w:val="000000"/>
                <w:sz w:val="18"/>
                <w:szCs w:val="18"/>
                <w:lang w:eastAsia="tr-TR"/>
              </w:rPr>
              <w:t>24 HAZİRAN 2018’DE GERÇEKLEŞEN CUMHURBAŞKANLIĞI SEÇİMİNDE HANGİ ADAYA OY VERDİNİZ?</w:t>
            </w:r>
          </w:p>
        </w:tc>
        <w:tc>
          <w:tcPr>
            <w:tcW w:w="313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9F2E0E"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3427" w:type="dxa"/>
            <w:gridSpan w:val="3"/>
            <w:tcBorders>
              <w:top w:val="nil"/>
              <w:left w:val="nil"/>
              <w:bottom w:val="single" w:sz="4" w:space="0" w:color="auto"/>
              <w:right w:val="single" w:sz="4" w:space="0" w:color="auto"/>
            </w:tcBorders>
            <w:shd w:val="clear" w:color="auto" w:fill="auto"/>
            <w:vAlign w:val="bottom"/>
            <w:hideMark/>
          </w:tcPr>
          <w:p w14:paraId="31B6CB51"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t>CİNSİYET</w:t>
            </w:r>
          </w:p>
        </w:tc>
        <w:tc>
          <w:tcPr>
            <w:tcW w:w="1057"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4CA2C28F"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168" w:type="dxa"/>
            <w:vAlign w:val="center"/>
            <w:hideMark/>
          </w:tcPr>
          <w:p w14:paraId="1B0EC384"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05505A40" w14:textId="77777777" w:rsidTr="00AB1323">
        <w:trPr>
          <w:trHeight w:val="304"/>
        </w:trPr>
        <w:tc>
          <w:tcPr>
            <w:tcW w:w="1594" w:type="dxa"/>
            <w:vMerge/>
            <w:tcBorders>
              <w:top w:val="nil"/>
              <w:left w:val="single" w:sz="8" w:space="0" w:color="auto"/>
              <w:bottom w:val="single" w:sz="4" w:space="0" w:color="auto"/>
              <w:right w:val="single" w:sz="4" w:space="0" w:color="auto"/>
            </w:tcBorders>
            <w:vAlign w:val="center"/>
            <w:hideMark/>
          </w:tcPr>
          <w:p w14:paraId="698659F5" w14:textId="77777777" w:rsidR="00BE53BF" w:rsidRPr="00BE53BF" w:rsidRDefault="00BE53BF" w:rsidP="00BE53BF">
            <w:pPr>
              <w:spacing w:after="0" w:line="240" w:lineRule="auto"/>
              <w:rPr>
                <w:rFonts w:ascii="Calibri" w:eastAsia="Times New Roman" w:hAnsi="Calibri" w:cs="Calibri"/>
                <w:b/>
                <w:bCs/>
                <w:color w:val="000000"/>
                <w:sz w:val="18"/>
                <w:szCs w:val="18"/>
                <w:lang w:eastAsia="tr-TR"/>
              </w:rPr>
            </w:pPr>
          </w:p>
        </w:tc>
        <w:tc>
          <w:tcPr>
            <w:tcW w:w="3135" w:type="dxa"/>
            <w:vMerge/>
            <w:tcBorders>
              <w:top w:val="nil"/>
              <w:left w:val="single" w:sz="4" w:space="0" w:color="auto"/>
              <w:bottom w:val="single" w:sz="4" w:space="0" w:color="000000"/>
              <w:right w:val="single" w:sz="4" w:space="0" w:color="auto"/>
            </w:tcBorders>
            <w:vAlign w:val="center"/>
            <w:hideMark/>
          </w:tcPr>
          <w:p w14:paraId="62360935"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1141" w:type="dxa"/>
            <w:tcBorders>
              <w:top w:val="nil"/>
              <w:left w:val="nil"/>
              <w:bottom w:val="single" w:sz="4" w:space="0" w:color="auto"/>
              <w:right w:val="single" w:sz="4" w:space="0" w:color="auto"/>
            </w:tcBorders>
            <w:shd w:val="clear" w:color="auto" w:fill="auto"/>
            <w:noWrap/>
            <w:vAlign w:val="bottom"/>
            <w:hideMark/>
          </w:tcPr>
          <w:p w14:paraId="4E0C241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Erkek</w:t>
            </w:r>
          </w:p>
        </w:tc>
        <w:tc>
          <w:tcPr>
            <w:tcW w:w="1141" w:type="dxa"/>
            <w:tcBorders>
              <w:top w:val="nil"/>
              <w:left w:val="nil"/>
              <w:bottom w:val="single" w:sz="4" w:space="0" w:color="auto"/>
              <w:right w:val="single" w:sz="4" w:space="0" w:color="auto"/>
            </w:tcBorders>
            <w:shd w:val="clear" w:color="auto" w:fill="auto"/>
            <w:noWrap/>
            <w:vAlign w:val="bottom"/>
            <w:hideMark/>
          </w:tcPr>
          <w:p w14:paraId="42D1B7D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Kadın</w:t>
            </w:r>
          </w:p>
        </w:tc>
        <w:tc>
          <w:tcPr>
            <w:tcW w:w="1144" w:type="dxa"/>
            <w:tcBorders>
              <w:top w:val="nil"/>
              <w:left w:val="nil"/>
              <w:bottom w:val="single" w:sz="4" w:space="0" w:color="auto"/>
              <w:right w:val="single" w:sz="4" w:space="0" w:color="auto"/>
            </w:tcBorders>
            <w:shd w:val="clear" w:color="auto" w:fill="auto"/>
            <w:noWrap/>
            <w:vAlign w:val="bottom"/>
            <w:hideMark/>
          </w:tcPr>
          <w:p w14:paraId="0287588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LGBTİQ+</w:t>
            </w:r>
          </w:p>
        </w:tc>
        <w:tc>
          <w:tcPr>
            <w:tcW w:w="1057" w:type="dxa"/>
            <w:vMerge/>
            <w:tcBorders>
              <w:top w:val="nil"/>
              <w:left w:val="single" w:sz="4" w:space="0" w:color="auto"/>
              <w:bottom w:val="single" w:sz="4" w:space="0" w:color="auto"/>
              <w:right w:val="single" w:sz="8" w:space="0" w:color="auto"/>
            </w:tcBorders>
            <w:vAlign w:val="center"/>
            <w:hideMark/>
          </w:tcPr>
          <w:p w14:paraId="1D5BF236"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168" w:type="dxa"/>
            <w:vAlign w:val="center"/>
            <w:hideMark/>
          </w:tcPr>
          <w:p w14:paraId="6B67B9D0"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09B6D18" w14:textId="77777777" w:rsidTr="00AB1323">
        <w:trPr>
          <w:trHeight w:val="304"/>
        </w:trPr>
        <w:tc>
          <w:tcPr>
            <w:tcW w:w="1594" w:type="dxa"/>
            <w:vMerge/>
            <w:tcBorders>
              <w:top w:val="nil"/>
              <w:left w:val="single" w:sz="8" w:space="0" w:color="auto"/>
              <w:bottom w:val="single" w:sz="4" w:space="0" w:color="auto"/>
              <w:right w:val="single" w:sz="4" w:space="0" w:color="auto"/>
            </w:tcBorders>
            <w:vAlign w:val="center"/>
            <w:hideMark/>
          </w:tcPr>
          <w:p w14:paraId="76A2FC20" w14:textId="77777777" w:rsidR="00BE53BF" w:rsidRPr="00BE53BF" w:rsidRDefault="00BE53BF" w:rsidP="00BE53BF">
            <w:pPr>
              <w:spacing w:after="0" w:line="240" w:lineRule="auto"/>
              <w:rPr>
                <w:rFonts w:ascii="Calibri" w:eastAsia="Times New Roman" w:hAnsi="Calibri" w:cs="Calibri"/>
                <w:b/>
                <w:bCs/>
                <w:color w:val="000000"/>
                <w:sz w:val="18"/>
                <w:szCs w:val="18"/>
                <w:lang w:eastAsia="tr-TR"/>
              </w:rPr>
            </w:pPr>
          </w:p>
        </w:tc>
        <w:tc>
          <w:tcPr>
            <w:tcW w:w="3135" w:type="dxa"/>
            <w:tcBorders>
              <w:top w:val="nil"/>
              <w:left w:val="nil"/>
              <w:bottom w:val="single" w:sz="4" w:space="0" w:color="auto"/>
              <w:right w:val="single" w:sz="4" w:space="0" w:color="auto"/>
            </w:tcBorders>
            <w:shd w:val="clear" w:color="auto" w:fill="auto"/>
            <w:noWrap/>
            <w:vAlign w:val="bottom"/>
            <w:hideMark/>
          </w:tcPr>
          <w:p w14:paraId="65AF3E46" w14:textId="7F691E08"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xml:space="preserve">Recep </w:t>
            </w:r>
            <w:r w:rsidR="00AB1323" w:rsidRPr="00BE53BF">
              <w:rPr>
                <w:rFonts w:ascii="Calibri" w:eastAsia="Times New Roman" w:hAnsi="Calibri" w:cs="Calibri"/>
                <w:color w:val="000000"/>
                <w:lang w:eastAsia="tr-TR"/>
              </w:rPr>
              <w:t>Tayyip Erdoğan</w:t>
            </w:r>
          </w:p>
        </w:tc>
        <w:tc>
          <w:tcPr>
            <w:tcW w:w="1141" w:type="dxa"/>
            <w:tcBorders>
              <w:top w:val="nil"/>
              <w:left w:val="nil"/>
              <w:bottom w:val="single" w:sz="4" w:space="0" w:color="auto"/>
              <w:right w:val="single" w:sz="4" w:space="0" w:color="auto"/>
            </w:tcBorders>
            <w:shd w:val="clear" w:color="auto" w:fill="auto"/>
            <w:noWrap/>
            <w:vAlign w:val="bottom"/>
            <w:hideMark/>
          </w:tcPr>
          <w:p w14:paraId="0EF4FDF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45,70%</w:t>
            </w:r>
          </w:p>
        </w:tc>
        <w:tc>
          <w:tcPr>
            <w:tcW w:w="1141" w:type="dxa"/>
            <w:tcBorders>
              <w:top w:val="nil"/>
              <w:left w:val="nil"/>
              <w:bottom w:val="single" w:sz="4" w:space="0" w:color="auto"/>
              <w:right w:val="single" w:sz="4" w:space="0" w:color="auto"/>
            </w:tcBorders>
            <w:shd w:val="clear" w:color="auto" w:fill="auto"/>
            <w:noWrap/>
            <w:vAlign w:val="bottom"/>
            <w:hideMark/>
          </w:tcPr>
          <w:p w14:paraId="67BEB95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46,30%</w:t>
            </w:r>
          </w:p>
        </w:tc>
        <w:tc>
          <w:tcPr>
            <w:tcW w:w="1144" w:type="dxa"/>
            <w:tcBorders>
              <w:top w:val="nil"/>
              <w:left w:val="nil"/>
              <w:bottom w:val="single" w:sz="4" w:space="0" w:color="auto"/>
              <w:right w:val="single" w:sz="4" w:space="0" w:color="auto"/>
            </w:tcBorders>
            <w:shd w:val="clear" w:color="auto" w:fill="auto"/>
            <w:noWrap/>
            <w:vAlign w:val="bottom"/>
            <w:hideMark/>
          </w:tcPr>
          <w:p w14:paraId="1AD9916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57" w:type="dxa"/>
            <w:tcBorders>
              <w:top w:val="nil"/>
              <w:left w:val="nil"/>
              <w:bottom w:val="single" w:sz="4" w:space="0" w:color="auto"/>
              <w:right w:val="single" w:sz="8" w:space="0" w:color="auto"/>
            </w:tcBorders>
            <w:shd w:val="clear" w:color="auto" w:fill="auto"/>
            <w:noWrap/>
            <w:vAlign w:val="bottom"/>
            <w:hideMark/>
          </w:tcPr>
          <w:p w14:paraId="27AB0E5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46,00%</w:t>
            </w:r>
          </w:p>
        </w:tc>
        <w:tc>
          <w:tcPr>
            <w:tcW w:w="168" w:type="dxa"/>
            <w:vAlign w:val="center"/>
            <w:hideMark/>
          </w:tcPr>
          <w:p w14:paraId="685283E9"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5452DFE6" w14:textId="77777777" w:rsidTr="00AB1323">
        <w:trPr>
          <w:trHeight w:val="304"/>
        </w:trPr>
        <w:tc>
          <w:tcPr>
            <w:tcW w:w="1594" w:type="dxa"/>
            <w:vMerge/>
            <w:tcBorders>
              <w:top w:val="nil"/>
              <w:left w:val="single" w:sz="8" w:space="0" w:color="auto"/>
              <w:bottom w:val="single" w:sz="4" w:space="0" w:color="auto"/>
              <w:right w:val="single" w:sz="4" w:space="0" w:color="auto"/>
            </w:tcBorders>
            <w:vAlign w:val="center"/>
            <w:hideMark/>
          </w:tcPr>
          <w:p w14:paraId="25B4F754" w14:textId="77777777" w:rsidR="00BE53BF" w:rsidRPr="00BE53BF" w:rsidRDefault="00BE53BF" w:rsidP="00BE53BF">
            <w:pPr>
              <w:spacing w:after="0" w:line="240" w:lineRule="auto"/>
              <w:rPr>
                <w:rFonts w:ascii="Calibri" w:eastAsia="Times New Roman" w:hAnsi="Calibri" w:cs="Calibri"/>
                <w:b/>
                <w:bCs/>
                <w:color w:val="000000"/>
                <w:sz w:val="18"/>
                <w:szCs w:val="18"/>
                <w:lang w:eastAsia="tr-TR"/>
              </w:rPr>
            </w:pPr>
          </w:p>
        </w:tc>
        <w:tc>
          <w:tcPr>
            <w:tcW w:w="3135" w:type="dxa"/>
            <w:tcBorders>
              <w:top w:val="nil"/>
              <w:left w:val="nil"/>
              <w:bottom w:val="single" w:sz="4" w:space="0" w:color="auto"/>
              <w:right w:val="single" w:sz="4" w:space="0" w:color="auto"/>
            </w:tcBorders>
            <w:shd w:val="clear" w:color="auto" w:fill="auto"/>
            <w:vAlign w:val="bottom"/>
            <w:hideMark/>
          </w:tcPr>
          <w:p w14:paraId="2A81218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Muharrem İnce</w:t>
            </w:r>
          </w:p>
        </w:tc>
        <w:tc>
          <w:tcPr>
            <w:tcW w:w="1141" w:type="dxa"/>
            <w:tcBorders>
              <w:top w:val="nil"/>
              <w:left w:val="nil"/>
              <w:bottom w:val="single" w:sz="4" w:space="0" w:color="auto"/>
              <w:right w:val="single" w:sz="4" w:space="0" w:color="auto"/>
            </w:tcBorders>
            <w:shd w:val="clear" w:color="auto" w:fill="auto"/>
            <w:noWrap/>
            <w:vAlign w:val="bottom"/>
            <w:hideMark/>
          </w:tcPr>
          <w:p w14:paraId="36F084A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28,40%</w:t>
            </w:r>
          </w:p>
        </w:tc>
        <w:tc>
          <w:tcPr>
            <w:tcW w:w="1141" w:type="dxa"/>
            <w:tcBorders>
              <w:top w:val="nil"/>
              <w:left w:val="nil"/>
              <w:bottom w:val="single" w:sz="4" w:space="0" w:color="auto"/>
              <w:right w:val="single" w:sz="4" w:space="0" w:color="auto"/>
            </w:tcBorders>
            <w:shd w:val="clear" w:color="auto" w:fill="auto"/>
            <w:noWrap/>
            <w:vAlign w:val="bottom"/>
            <w:hideMark/>
          </w:tcPr>
          <w:p w14:paraId="441E96A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22,10%</w:t>
            </w:r>
          </w:p>
        </w:tc>
        <w:tc>
          <w:tcPr>
            <w:tcW w:w="1144" w:type="dxa"/>
            <w:tcBorders>
              <w:top w:val="nil"/>
              <w:left w:val="nil"/>
              <w:bottom w:val="single" w:sz="4" w:space="0" w:color="auto"/>
              <w:right w:val="single" w:sz="4" w:space="0" w:color="auto"/>
            </w:tcBorders>
            <w:shd w:val="clear" w:color="auto" w:fill="auto"/>
            <w:noWrap/>
            <w:vAlign w:val="bottom"/>
            <w:hideMark/>
          </w:tcPr>
          <w:p w14:paraId="648621D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057" w:type="dxa"/>
            <w:tcBorders>
              <w:top w:val="nil"/>
              <w:left w:val="nil"/>
              <w:bottom w:val="single" w:sz="4" w:space="0" w:color="auto"/>
              <w:right w:val="single" w:sz="8" w:space="0" w:color="auto"/>
            </w:tcBorders>
            <w:shd w:val="clear" w:color="auto" w:fill="auto"/>
            <w:noWrap/>
            <w:vAlign w:val="bottom"/>
            <w:hideMark/>
          </w:tcPr>
          <w:p w14:paraId="08CC1BA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25,40%</w:t>
            </w:r>
          </w:p>
        </w:tc>
        <w:tc>
          <w:tcPr>
            <w:tcW w:w="168" w:type="dxa"/>
            <w:vAlign w:val="center"/>
            <w:hideMark/>
          </w:tcPr>
          <w:p w14:paraId="194DAF82"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DF0D7A2" w14:textId="77777777" w:rsidTr="00AB1323">
        <w:trPr>
          <w:trHeight w:val="326"/>
        </w:trPr>
        <w:tc>
          <w:tcPr>
            <w:tcW w:w="1594" w:type="dxa"/>
            <w:vMerge/>
            <w:tcBorders>
              <w:top w:val="nil"/>
              <w:left w:val="single" w:sz="8" w:space="0" w:color="auto"/>
              <w:bottom w:val="single" w:sz="4" w:space="0" w:color="auto"/>
              <w:right w:val="single" w:sz="4" w:space="0" w:color="auto"/>
            </w:tcBorders>
            <w:vAlign w:val="center"/>
            <w:hideMark/>
          </w:tcPr>
          <w:p w14:paraId="0A6453F3" w14:textId="77777777" w:rsidR="00BE53BF" w:rsidRPr="00BE53BF" w:rsidRDefault="00BE53BF" w:rsidP="00BE53BF">
            <w:pPr>
              <w:spacing w:after="0" w:line="240" w:lineRule="auto"/>
              <w:rPr>
                <w:rFonts w:ascii="Calibri" w:eastAsia="Times New Roman" w:hAnsi="Calibri" w:cs="Calibri"/>
                <w:b/>
                <w:bCs/>
                <w:color w:val="000000"/>
                <w:sz w:val="18"/>
                <w:szCs w:val="18"/>
                <w:lang w:eastAsia="tr-TR"/>
              </w:rPr>
            </w:pPr>
          </w:p>
        </w:tc>
        <w:tc>
          <w:tcPr>
            <w:tcW w:w="3135" w:type="dxa"/>
            <w:tcBorders>
              <w:top w:val="nil"/>
              <w:left w:val="nil"/>
              <w:bottom w:val="single" w:sz="4" w:space="0" w:color="auto"/>
              <w:right w:val="single" w:sz="4" w:space="0" w:color="auto"/>
            </w:tcBorders>
            <w:shd w:val="clear" w:color="auto" w:fill="auto"/>
            <w:vAlign w:val="bottom"/>
            <w:hideMark/>
          </w:tcPr>
          <w:p w14:paraId="45F5392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Selahattin Demirtaş</w:t>
            </w:r>
          </w:p>
        </w:tc>
        <w:tc>
          <w:tcPr>
            <w:tcW w:w="1141" w:type="dxa"/>
            <w:tcBorders>
              <w:top w:val="nil"/>
              <w:left w:val="nil"/>
              <w:bottom w:val="single" w:sz="4" w:space="0" w:color="auto"/>
              <w:right w:val="single" w:sz="4" w:space="0" w:color="auto"/>
            </w:tcBorders>
            <w:shd w:val="clear" w:color="auto" w:fill="auto"/>
            <w:noWrap/>
            <w:vAlign w:val="bottom"/>
            <w:hideMark/>
          </w:tcPr>
          <w:p w14:paraId="6B9DE5D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6,40%</w:t>
            </w:r>
          </w:p>
        </w:tc>
        <w:tc>
          <w:tcPr>
            <w:tcW w:w="1141" w:type="dxa"/>
            <w:tcBorders>
              <w:top w:val="nil"/>
              <w:left w:val="nil"/>
              <w:bottom w:val="single" w:sz="4" w:space="0" w:color="auto"/>
              <w:right w:val="single" w:sz="4" w:space="0" w:color="auto"/>
            </w:tcBorders>
            <w:shd w:val="clear" w:color="auto" w:fill="auto"/>
            <w:noWrap/>
            <w:vAlign w:val="bottom"/>
            <w:hideMark/>
          </w:tcPr>
          <w:p w14:paraId="2386E85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6,80%</w:t>
            </w:r>
          </w:p>
        </w:tc>
        <w:tc>
          <w:tcPr>
            <w:tcW w:w="1144" w:type="dxa"/>
            <w:tcBorders>
              <w:top w:val="nil"/>
              <w:left w:val="nil"/>
              <w:bottom w:val="single" w:sz="4" w:space="0" w:color="auto"/>
              <w:right w:val="single" w:sz="4" w:space="0" w:color="auto"/>
            </w:tcBorders>
            <w:shd w:val="clear" w:color="auto" w:fill="auto"/>
            <w:noWrap/>
            <w:vAlign w:val="bottom"/>
            <w:hideMark/>
          </w:tcPr>
          <w:p w14:paraId="098CCC1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57" w:type="dxa"/>
            <w:tcBorders>
              <w:top w:val="nil"/>
              <w:left w:val="nil"/>
              <w:bottom w:val="single" w:sz="4" w:space="0" w:color="auto"/>
              <w:right w:val="single" w:sz="8" w:space="0" w:color="auto"/>
            </w:tcBorders>
            <w:shd w:val="clear" w:color="auto" w:fill="auto"/>
            <w:noWrap/>
            <w:vAlign w:val="bottom"/>
            <w:hideMark/>
          </w:tcPr>
          <w:p w14:paraId="797E70C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6,60%</w:t>
            </w:r>
          </w:p>
        </w:tc>
        <w:tc>
          <w:tcPr>
            <w:tcW w:w="168" w:type="dxa"/>
            <w:vAlign w:val="center"/>
            <w:hideMark/>
          </w:tcPr>
          <w:p w14:paraId="02BAA8F8"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1863CE45" w14:textId="77777777" w:rsidTr="00AB1323">
        <w:trPr>
          <w:trHeight w:val="304"/>
        </w:trPr>
        <w:tc>
          <w:tcPr>
            <w:tcW w:w="1594" w:type="dxa"/>
            <w:vMerge/>
            <w:tcBorders>
              <w:top w:val="nil"/>
              <w:left w:val="single" w:sz="8" w:space="0" w:color="auto"/>
              <w:bottom w:val="single" w:sz="4" w:space="0" w:color="auto"/>
              <w:right w:val="single" w:sz="4" w:space="0" w:color="auto"/>
            </w:tcBorders>
            <w:vAlign w:val="center"/>
            <w:hideMark/>
          </w:tcPr>
          <w:p w14:paraId="2B8D3BC5" w14:textId="77777777" w:rsidR="00BE53BF" w:rsidRPr="00BE53BF" w:rsidRDefault="00BE53BF" w:rsidP="00BE53BF">
            <w:pPr>
              <w:spacing w:after="0" w:line="240" w:lineRule="auto"/>
              <w:rPr>
                <w:rFonts w:ascii="Calibri" w:eastAsia="Times New Roman" w:hAnsi="Calibri" w:cs="Calibri"/>
                <w:b/>
                <w:bCs/>
                <w:color w:val="000000"/>
                <w:sz w:val="18"/>
                <w:szCs w:val="18"/>
                <w:lang w:eastAsia="tr-TR"/>
              </w:rPr>
            </w:pPr>
          </w:p>
        </w:tc>
        <w:tc>
          <w:tcPr>
            <w:tcW w:w="3135" w:type="dxa"/>
            <w:tcBorders>
              <w:top w:val="nil"/>
              <w:left w:val="nil"/>
              <w:bottom w:val="single" w:sz="4" w:space="0" w:color="auto"/>
              <w:right w:val="single" w:sz="4" w:space="0" w:color="auto"/>
            </w:tcBorders>
            <w:shd w:val="clear" w:color="auto" w:fill="auto"/>
            <w:noWrap/>
            <w:vAlign w:val="bottom"/>
            <w:hideMark/>
          </w:tcPr>
          <w:p w14:paraId="643ABDD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Meral Akşener</w:t>
            </w:r>
          </w:p>
        </w:tc>
        <w:tc>
          <w:tcPr>
            <w:tcW w:w="1141" w:type="dxa"/>
            <w:tcBorders>
              <w:top w:val="nil"/>
              <w:left w:val="nil"/>
              <w:bottom w:val="single" w:sz="4" w:space="0" w:color="auto"/>
              <w:right w:val="single" w:sz="4" w:space="0" w:color="auto"/>
            </w:tcBorders>
            <w:shd w:val="clear" w:color="auto" w:fill="auto"/>
            <w:noWrap/>
            <w:vAlign w:val="bottom"/>
            <w:hideMark/>
          </w:tcPr>
          <w:p w14:paraId="3C91FA0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5,30%</w:t>
            </w:r>
          </w:p>
        </w:tc>
        <w:tc>
          <w:tcPr>
            <w:tcW w:w="1141" w:type="dxa"/>
            <w:tcBorders>
              <w:top w:val="nil"/>
              <w:left w:val="nil"/>
              <w:bottom w:val="single" w:sz="4" w:space="0" w:color="auto"/>
              <w:right w:val="single" w:sz="4" w:space="0" w:color="auto"/>
            </w:tcBorders>
            <w:shd w:val="clear" w:color="auto" w:fill="auto"/>
            <w:noWrap/>
            <w:vAlign w:val="bottom"/>
            <w:hideMark/>
          </w:tcPr>
          <w:p w14:paraId="4731FAB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5,40%</w:t>
            </w:r>
          </w:p>
        </w:tc>
        <w:tc>
          <w:tcPr>
            <w:tcW w:w="1144" w:type="dxa"/>
            <w:tcBorders>
              <w:top w:val="nil"/>
              <w:left w:val="nil"/>
              <w:bottom w:val="single" w:sz="4" w:space="0" w:color="auto"/>
              <w:right w:val="single" w:sz="4" w:space="0" w:color="auto"/>
            </w:tcBorders>
            <w:shd w:val="clear" w:color="auto" w:fill="auto"/>
            <w:noWrap/>
            <w:vAlign w:val="bottom"/>
            <w:hideMark/>
          </w:tcPr>
          <w:p w14:paraId="636B46D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57" w:type="dxa"/>
            <w:tcBorders>
              <w:top w:val="nil"/>
              <w:left w:val="nil"/>
              <w:bottom w:val="single" w:sz="4" w:space="0" w:color="auto"/>
              <w:right w:val="single" w:sz="8" w:space="0" w:color="auto"/>
            </w:tcBorders>
            <w:shd w:val="clear" w:color="auto" w:fill="auto"/>
            <w:noWrap/>
            <w:vAlign w:val="bottom"/>
            <w:hideMark/>
          </w:tcPr>
          <w:p w14:paraId="2588BD0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5,40%</w:t>
            </w:r>
          </w:p>
        </w:tc>
        <w:tc>
          <w:tcPr>
            <w:tcW w:w="168" w:type="dxa"/>
            <w:vAlign w:val="center"/>
            <w:hideMark/>
          </w:tcPr>
          <w:p w14:paraId="09C9A8F7"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37DE9DC" w14:textId="77777777" w:rsidTr="00AB1323">
        <w:trPr>
          <w:trHeight w:val="304"/>
        </w:trPr>
        <w:tc>
          <w:tcPr>
            <w:tcW w:w="1594" w:type="dxa"/>
            <w:vMerge/>
            <w:tcBorders>
              <w:top w:val="nil"/>
              <w:left w:val="single" w:sz="8" w:space="0" w:color="auto"/>
              <w:bottom w:val="single" w:sz="4" w:space="0" w:color="auto"/>
              <w:right w:val="single" w:sz="4" w:space="0" w:color="auto"/>
            </w:tcBorders>
            <w:vAlign w:val="center"/>
            <w:hideMark/>
          </w:tcPr>
          <w:p w14:paraId="47ECEBEE" w14:textId="77777777" w:rsidR="00BE53BF" w:rsidRPr="00BE53BF" w:rsidRDefault="00BE53BF" w:rsidP="00BE53BF">
            <w:pPr>
              <w:spacing w:after="0" w:line="240" w:lineRule="auto"/>
              <w:rPr>
                <w:rFonts w:ascii="Calibri" w:eastAsia="Times New Roman" w:hAnsi="Calibri" w:cs="Calibri"/>
                <w:b/>
                <w:bCs/>
                <w:color w:val="000000"/>
                <w:sz w:val="18"/>
                <w:szCs w:val="18"/>
                <w:lang w:eastAsia="tr-TR"/>
              </w:rPr>
            </w:pPr>
          </w:p>
        </w:tc>
        <w:tc>
          <w:tcPr>
            <w:tcW w:w="3135" w:type="dxa"/>
            <w:tcBorders>
              <w:top w:val="nil"/>
              <w:left w:val="nil"/>
              <w:bottom w:val="single" w:sz="4" w:space="0" w:color="auto"/>
              <w:right w:val="single" w:sz="4" w:space="0" w:color="auto"/>
            </w:tcBorders>
            <w:shd w:val="clear" w:color="auto" w:fill="auto"/>
            <w:noWrap/>
            <w:vAlign w:val="bottom"/>
            <w:hideMark/>
          </w:tcPr>
          <w:p w14:paraId="6723F28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Temel Karamollaoğlu</w:t>
            </w:r>
          </w:p>
        </w:tc>
        <w:tc>
          <w:tcPr>
            <w:tcW w:w="1141" w:type="dxa"/>
            <w:tcBorders>
              <w:top w:val="nil"/>
              <w:left w:val="nil"/>
              <w:bottom w:val="single" w:sz="4" w:space="0" w:color="auto"/>
              <w:right w:val="single" w:sz="4" w:space="0" w:color="auto"/>
            </w:tcBorders>
            <w:shd w:val="clear" w:color="auto" w:fill="auto"/>
            <w:noWrap/>
            <w:vAlign w:val="bottom"/>
            <w:hideMark/>
          </w:tcPr>
          <w:p w14:paraId="691B586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0,70%</w:t>
            </w:r>
          </w:p>
        </w:tc>
        <w:tc>
          <w:tcPr>
            <w:tcW w:w="1141" w:type="dxa"/>
            <w:tcBorders>
              <w:top w:val="nil"/>
              <w:left w:val="nil"/>
              <w:bottom w:val="single" w:sz="4" w:space="0" w:color="auto"/>
              <w:right w:val="single" w:sz="4" w:space="0" w:color="auto"/>
            </w:tcBorders>
            <w:shd w:val="clear" w:color="auto" w:fill="auto"/>
            <w:noWrap/>
            <w:vAlign w:val="bottom"/>
            <w:hideMark/>
          </w:tcPr>
          <w:p w14:paraId="591AD52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0,10%</w:t>
            </w:r>
          </w:p>
        </w:tc>
        <w:tc>
          <w:tcPr>
            <w:tcW w:w="1144" w:type="dxa"/>
            <w:tcBorders>
              <w:top w:val="nil"/>
              <w:left w:val="nil"/>
              <w:bottom w:val="single" w:sz="4" w:space="0" w:color="auto"/>
              <w:right w:val="single" w:sz="4" w:space="0" w:color="auto"/>
            </w:tcBorders>
            <w:shd w:val="clear" w:color="auto" w:fill="auto"/>
            <w:noWrap/>
            <w:vAlign w:val="bottom"/>
            <w:hideMark/>
          </w:tcPr>
          <w:p w14:paraId="756F6D4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57" w:type="dxa"/>
            <w:tcBorders>
              <w:top w:val="nil"/>
              <w:left w:val="nil"/>
              <w:bottom w:val="single" w:sz="4" w:space="0" w:color="auto"/>
              <w:right w:val="single" w:sz="8" w:space="0" w:color="auto"/>
            </w:tcBorders>
            <w:shd w:val="clear" w:color="auto" w:fill="auto"/>
            <w:noWrap/>
            <w:vAlign w:val="bottom"/>
            <w:hideMark/>
          </w:tcPr>
          <w:p w14:paraId="4EBFA37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0,40%</w:t>
            </w:r>
          </w:p>
        </w:tc>
        <w:tc>
          <w:tcPr>
            <w:tcW w:w="168" w:type="dxa"/>
            <w:vAlign w:val="center"/>
            <w:hideMark/>
          </w:tcPr>
          <w:p w14:paraId="28EEFD73"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249B4FF3" w14:textId="77777777" w:rsidTr="00AB1323">
        <w:trPr>
          <w:trHeight w:val="304"/>
        </w:trPr>
        <w:tc>
          <w:tcPr>
            <w:tcW w:w="1594" w:type="dxa"/>
            <w:vMerge/>
            <w:tcBorders>
              <w:top w:val="nil"/>
              <w:left w:val="single" w:sz="8" w:space="0" w:color="auto"/>
              <w:bottom w:val="single" w:sz="4" w:space="0" w:color="auto"/>
              <w:right w:val="single" w:sz="4" w:space="0" w:color="auto"/>
            </w:tcBorders>
            <w:vAlign w:val="center"/>
            <w:hideMark/>
          </w:tcPr>
          <w:p w14:paraId="408188E5" w14:textId="77777777" w:rsidR="00BE53BF" w:rsidRPr="00BE53BF" w:rsidRDefault="00BE53BF" w:rsidP="00BE53BF">
            <w:pPr>
              <w:spacing w:after="0" w:line="240" w:lineRule="auto"/>
              <w:rPr>
                <w:rFonts w:ascii="Calibri" w:eastAsia="Times New Roman" w:hAnsi="Calibri" w:cs="Calibri"/>
                <w:b/>
                <w:bCs/>
                <w:color w:val="000000"/>
                <w:sz w:val="18"/>
                <w:szCs w:val="18"/>
                <w:lang w:eastAsia="tr-TR"/>
              </w:rPr>
            </w:pPr>
          </w:p>
        </w:tc>
        <w:tc>
          <w:tcPr>
            <w:tcW w:w="3135" w:type="dxa"/>
            <w:tcBorders>
              <w:top w:val="nil"/>
              <w:left w:val="nil"/>
              <w:bottom w:val="single" w:sz="4" w:space="0" w:color="auto"/>
              <w:right w:val="single" w:sz="4" w:space="0" w:color="auto"/>
            </w:tcBorders>
            <w:shd w:val="clear" w:color="auto" w:fill="auto"/>
            <w:noWrap/>
            <w:vAlign w:val="bottom"/>
            <w:hideMark/>
          </w:tcPr>
          <w:p w14:paraId="446D894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Oy Kullanmadım</w:t>
            </w:r>
          </w:p>
        </w:tc>
        <w:tc>
          <w:tcPr>
            <w:tcW w:w="1141" w:type="dxa"/>
            <w:tcBorders>
              <w:top w:val="nil"/>
              <w:left w:val="nil"/>
              <w:bottom w:val="single" w:sz="4" w:space="0" w:color="auto"/>
              <w:right w:val="single" w:sz="4" w:space="0" w:color="auto"/>
            </w:tcBorders>
            <w:shd w:val="clear" w:color="auto" w:fill="auto"/>
            <w:noWrap/>
            <w:vAlign w:val="bottom"/>
            <w:hideMark/>
          </w:tcPr>
          <w:p w14:paraId="3938BC6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13,40%</w:t>
            </w:r>
          </w:p>
        </w:tc>
        <w:tc>
          <w:tcPr>
            <w:tcW w:w="1141" w:type="dxa"/>
            <w:tcBorders>
              <w:top w:val="nil"/>
              <w:left w:val="nil"/>
              <w:bottom w:val="single" w:sz="4" w:space="0" w:color="auto"/>
              <w:right w:val="single" w:sz="4" w:space="0" w:color="auto"/>
            </w:tcBorders>
            <w:shd w:val="clear" w:color="auto" w:fill="auto"/>
            <w:noWrap/>
            <w:vAlign w:val="bottom"/>
            <w:hideMark/>
          </w:tcPr>
          <w:p w14:paraId="50A0205E"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19,30%</w:t>
            </w:r>
          </w:p>
        </w:tc>
        <w:tc>
          <w:tcPr>
            <w:tcW w:w="1144" w:type="dxa"/>
            <w:tcBorders>
              <w:top w:val="nil"/>
              <w:left w:val="nil"/>
              <w:bottom w:val="single" w:sz="4" w:space="0" w:color="auto"/>
              <w:right w:val="single" w:sz="4" w:space="0" w:color="auto"/>
            </w:tcBorders>
            <w:shd w:val="clear" w:color="auto" w:fill="auto"/>
            <w:noWrap/>
            <w:vAlign w:val="bottom"/>
            <w:hideMark/>
          </w:tcPr>
          <w:p w14:paraId="2A06A06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057" w:type="dxa"/>
            <w:tcBorders>
              <w:top w:val="nil"/>
              <w:left w:val="nil"/>
              <w:bottom w:val="single" w:sz="4" w:space="0" w:color="auto"/>
              <w:right w:val="single" w:sz="8" w:space="0" w:color="auto"/>
            </w:tcBorders>
            <w:shd w:val="clear" w:color="auto" w:fill="auto"/>
            <w:noWrap/>
            <w:vAlign w:val="bottom"/>
            <w:hideMark/>
          </w:tcPr>
          <w:p w14:paraId="5B44324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16,30%</w:t>
            </w:r>
          </w:p>
        </w:tc>
        <w:tc>
          <w:tcPr>
            <w:tcW w:w="168" w:type="dxa"/>
            <w:vAlign w:val="center"/>
            <w:hideMark/>
          </w:tcPr>
          <w:p w14:paraId="6248F992"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3CC77C52" w14:textId="77777777" w:rsidTr="00AB1323">
        <w:trPr>
          <w:trHeight w:val="319"/>
        </w:trPr>
        <w:tc>
          <w:tcPr>
            <w:tcW w:w="472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556E50E"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1141" w:type="dxa"/>
            <w:tcBorders>
              <w:top w:val="nil"/>
              <w:left w:val="nil"/>
              <w:bottom w:val="single" w:sz="8" w:space="0" w:color="auto"/>
              <w:right w:val="single" w:sz="4" w:space="0" w:color="auto"/>
            </w:tcBorders>
            <w:shd w:val="clear" w:color="auto" w:fill="auto"/>
            <w:noWrap/>
            <w:vAlign w:val="bottom"/>
            <w:hideMark/>
          </w:tcPr>
          <w:p w14:paraId="219E4AB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141" w:type="dxa"/>
            <w:tcBorders>
              <w:top w:val="nil"/>
              <w:left w:val="nil"/>
              <w:bottom w:val="single" w:sz="8" w:space="0" w:color="auto"/>
              <w:right w:val="single" w:sz="4" w:space="0" w:color="auto"/>
            </w:tcBorders>
            <w:shd w:val="clear" w:color="auto" w:fill="auto"/>
            <w:noWrap/>
            <w:vAlign w:val="bottom"/>
            <w:hideMark/>
          </w:tcPr>
          <w:p w14:paraId="50A609D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144" w:type="dxa"/>
            <w:tcBorders>
              <w:top w:val="nil"/>
              <w:left w:val="nil"/>
              <w:bottom w:val="single" w:sz="8" w:space="0" w:color="auto"/>
              <w:right w:val="single" w:sz="4" w:space="0" w:color="auto"/>
            </w:tcBorders>
            <w:shd w:val="clear" w:color="auto" w:fill="auto"/>
            <w:noWrap/>
            <w:vAlign w:val="bottom"/>
            <w:hideMark/>
          </w:tcPr>
          <w:p w14:paraId="0CD4DE3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057" w:type="dxa"/>
            <w:tcBorders>
              <w:top w:val="nil"/>
              <w:left w:val="nil"/>
              <w:bottom w:val="single" w:sz="8" w:space="0" w:color="auto"/>
              <w:right w:val="single" w:sz="8" w:space="0" w:color="auto"/>
            </w:tcBorders>
            <w:shd w:val="clear" w:color="auto" w:fill="auto"/>
            <w:noWrap/>
            <w:vAlign w:val="bottom"/>
            <w:hideMark/>
          </w:tcPr>
          <w:p w14:paraId="5D5CCA2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68" w:type="dxa"/>
            <w:vAlign w:val="center"/>
            <w:hideMark/>
          </w:tcPr>
          <w:p w14:paraId="4BC41787"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bl>
    <w:p w14:paraId="314BE92C" w14:textId="77777777" w:rsidR="00BE53BF" w:rsidRDefault="00BE53BF"/>
    <w:p w14:paraId="5F48780F" w14:textId="0299978C" w:rsidR="00C25998" w:rsidRPr="005D0EC0" w:rsidRDefault="00C25998" w:rsidP="00C25998">
      <w:pPr>
        <w:pStyle w:val="Default"/>
        <w:spacing w:line="360" w:lineRule="auto"/>
        <w:ind w:firstLine="708"/>
        <w:rPr>
          <w:rFonts w:eastAsia="Times New Roman"/>
          <w:b/>
          <w:bCs/>
          <w:sz w:val="22"/>
          <w:szCs w:val="22"/>
          <w:lang w:eastAsia="tr-TR"/>
        </w:rPr>
      </w:pPr>
      <w:r w:rsidRPr="00C25998">
        <w:rPr>
          <w:rFonts w:eastAsia="Times New Roman"/>
          <w:b/>
          <w:bCs/>
          <w:sz w:val="18"/>
          <w:szCs w:val="18"/>
          <w:lang w:eastAsia="tr-TR"/>
        </w:rPr>
        <w:t xml:space="preserve">24 </w:t>
      </w:r>
      <w:r w:rsidR="00AB1323" w:rsidRPr="00C25998">
        <w:rPr>
          <w:rFonts w:eastAsia="Times New Roman"/>
          <w:b/>
          <w:bCs/>
          <w:sz w:val="18"/>
          <w:szCs w:val="18"/>
          <w:lang w:eastAsia="tr-TR"/>
        </w:rPr>
        <w:t>Haziran 2018’de Gerçekleşen Cumhurbaşkanlığı Seçiminde Hangi Adaya Oy Verdiniz</w:t>
      </w:r>
      <w:r w:rsidRPr="00C25998">
        <w:rPr>
          <w:b/>
          <w:bCs/>
          <w:sz w:val="18"/>
          <w:szCs w:val="18"/>
        </w:rPr>
        <w:t>?</w:t>
      </w:r>
      <w:r w:rsidRPr="005D0EC0">
        <w:rPr>
          <w:b/>
          <w:bCs/>
          <w:sz w:val="22"/>
          <w:szCs w:val="22"/>
        </w:rPr>
        <w:t xml:space="preserve"> </w:t>
      </w:r>
      <w:r w:rsidRPr="005D0EC0">
        <w:rPr>
          <w:sz w:val="22"/>
          <w:szCs w:val="22"/>
        </w:rPr>
        <w:t xml:space="preserve">sorusunun </w:t>
      </w:r>
      <w:r>
        <w:rPr>
          <w:sz w:val="22"/>
          <w:szCs w:val="22"/>
        </w:rPr>
        <w:t>“</w:t>
      </w:r>
      <w:r w:rsidRPr="005D0EC0">
        <w:rPr>
          <w:b/>
          <w:bCs/>
          <w:sz w:val="22"/>
          <w:szCs w:val="22"/>
        </w:rPr>
        <w:t>Cinsiyet</w:t>
      </w:r>
      <w:r>
        <w:rPr>
          <w:b/>
          <w:bCs/>
          <w:sz w:val="22"/>
          <w:szCs w:val="22"/>
        </w:rPr>
        <w:t>”</w:t>
      </w:r>
      <w:r w:rsidRPr="005D0EC0">
        <w:rPr>
          <w:b/>
          <w:bCs/>
          <w:sz w:val="22"/>
          <w:szCs w:val="22"/>
        </w:rPr>
        <w:t xml:space="preserve"> </w:t>
      </w:r>
      <w:r w:rsidRPr="005D0EC0">
        <w:rPr>
          <w:sz w:val="22"/>
          <w:szCs w:val="22"/>
        </w:rPr>
        <w:t xml:space="preserve">karşılaştırmasına baktığımızda, </w:t>
      </w:r>
      <w:r w:rsidRPr="005D0EC0">
        <w:rPr>
          <w:sz w:val="22"/>
          <w:szCs w:val="22"/>
        </w:rPr>
        <w:br/>
      </w:r>
    </w:p>
    <w:p w14:paraId="7A32CAFC" w14:textId="27679D0C" w:rsidR="00C25998" w:rsidRPr="005D0EC0" w:rsidRDefault="00C25998" w:rsidP="00C25998">
      <w:pPr>
        <w:pStyle w:val="Default"/>
        <w:spacing w:line="360" w:lineRule="auto"/>
        <w:rPr>
          <w:sz w:val="22"/>
          <w:szCs w:val="22"/>
        </w:rPr>
      </w:pPr>
      <w:r w:rsidRPr="005D0EC0">
        <w:rPr>
          <w:b/>
          <w:bCs/>
          <w:sz w:val="22"/>
          <w:szCs w:val="22"/>
        </w:rPr>
        <w:t xml:space="preserve">Erkek </w:t>
      </w:r>
      <w:r w:rsidRPr="005D0EC0">
        <w:rPr>
          <w:sz w:val="22"/>
          <w:szCs w:val="22"/>
        </w:rPr>
        <w:t>görüşmecilerin, %</w:t>
      </w:r>
      <w:r>
        <w:rPr>
          <w:sz w:val="22"/>
          <w:szCs w:val="22"/>
        </w:rPr>
        <w:t xml:space="preserve">45,7’si </w:t>
      </w:r>
      <w:r>
        <w:rPr>
          <w:b/>
          <w:bCs/>
          <w:sz w:val="22"/>
          <w:szCs w:val="22"/>
        </w:rPr>
        <w:t xml:space="preserve">Recep Tayyip Erdoğan, </w:t>
      </w:r>
      <w:r>
        <w:rPr>
          <w:sz w:val="22"/>
          <w:szCs w:val="22"/>
        </w:rPr>
        <w:t xml:space="preserve">%28,4’ü </w:t>
      </w:r>
      <w:r w:rsidRPr="00AB1323">
        <w:rPr>
          <w:b/>
          <w:bCs/>
          <w:sz w:val="22"/>
          <w:szCs w:val="22"/>
        </w:rPr>
        <w:t>Muharrem İnce</w:t>
      </w:r>
      <w:r>
        <w:rPr>
          <w:sz w:val="22"/>
          <w:szCs w:val="22"/>
        </w:rPr>
        <w:t xml:space="preserve">, </w:t>
      </w:r>
      <w:r w:rsidR="00AB1323">
        <w:rPr>
          <w:sz w:val="22"/>
          <w:szCs w:val="22"/>
        </w:rPr>
        <w:t xml:space="preserve">%13,4’ü </w:t>
      </w:r>
      <w:r w:rsidR="00AB1323" w:rsidRPr="00AB1323">
        <w:rPr>
          <w:b/>
          <w:bCs/>
          <w:sz w:val="22"/>
          <w:szCs w:val="22"/>
        </w:rPr>
        <w:t>Oy Kullanmadım</w:t>
      </w:r>
      <w:r w:rsidR="00AB1323">
        <w:rPr>
          <w:sz w:val="22"/>
          <w:szCs w:val="22"/>
        </w:rPr>
        <w:t xml:space="preserve">, </w:t>
      </w:r>
      <w:r>
        <w:rPr>
          <w:sz w:val="22"/>
          <w:szCs w:val="22"/>
        </w:rPr>
        <w:t xml:space="preserve">%6,4’ü </w:t>
      </w:r>
      <w:r w:rsidRPr="00AB1323">
        <w:rPr>
          <w:b/>
          <w:bCs/>
          <w:sz w:val="22"/>
          <w:szCs w:val="22"/>
        </w:rPr>
        <w:t>Selahattin Demirtaş</w:t>
      </w:r>
      <w:r w:rsidRPr="005D0EC0">
        <w:rPr>
          <w:sz w:val="22"/>
          <w:szCs w:val="22"/>
        </w:rPr>
        <w:t xml:space="preserve">; </w:t>
      </w:r>
    </w:p>
    <w:p w14:paraId="09A22933" w14:textId="2AECD021" w:rsidR="00C25998" w:rsidRDefault="00C25998" w:rsidP="00C25998">
      <w:pPr>
        <w:spacing w:line="360" w:lineRule="auto"/>
        <w:rPr>
          <w:rFonts w:ascii="Times New Roman" w:hAnsi="Times New Roman" w:cs="Times New Roman"/>
        </w:rPr>
      </w:pPr>
      <w:r w:rsidRPr="005D0EC0">
        <w:rPr>
          <w:rFonts w:ascii="Times New Roman" w:hAnsi="Times New Roman" w:cs="Times New Roman"/>
          <w:b/>
          <w:bCs/>
        </w:rPr>
        <w:t xml:space="preserve">Kadın </w:t>
      </w:r>
      <w:r w:rsidRPr="005D0EC0">
        <w:rPr>
          <w:rFonts w:ascii="Times New Roman" w:hAnsi="Times New Roman" w:cs="Times New Roman"/>
        </w:rPr>
        <w:t>görüşmecilerin, %</w:t>
      </w:r>
      <w:r>
        <w:rPr>
          <w:rFonts w:ascii="Times New Roman" w:hAnsi="Times New Roman" w:cs="Times New Roman"/>
        </w:rPr>
        <w:t xml:space="preserve">46,3’ü </w:t>
      </w:r>
      <w:r w:rsidRPr="00AB1323">
        <w:rPr>
          <w:rFonts w:ascii="Times New Roman" w:hAnsi="Times New Roman" w:cs="Times New Roman"/>
          <w:b/>
          <w:bCs/>
        </w:rPr>
        <w:t>Recep Tayyip Erdoğan</w:t>
      </w:r>
      <w:r w:rsidRPr="00AC22ED">
        <w:rPr>
          <w:rFonts w:ascii="Times New Roman" w:hAnsi="Times New Roman" w:cs="Times New Roman"/>
          <w:b/>
          <w:bCs/>
        </w:rPr>
        <w:t>,</w:t>
      </w:r>
      <w:r>
        <w:rPr>
          <w:rFonts w:ascii="Times New Roman" w:hAnsi="Times New Roman" w:cs="Times New Roman"/>
        </w:rPr>
        <w:t xml:space="preserve"> %22,1’i </w:t>
      </w:r>
      <w:r w:rsidRPr="00AB1323">
        <w:rPr>
          <w:rFonts w:ascii="Times New Roman" w:hAnsi="Times New Roman" w:cs="Times New Roman"/>
          <w:b/>
          <w:bCs/>
        </w:rPr>
        <w:t>Muharrem İnce</w:t>
      </w:r>
      <w:r>
        <w:rPr>
          <w:rFonts w:ascii="Times New Roman" w:hAnsi="Times New Roman" w:cs="Times New Roman"/>
        </w:rPr>
        <w:t xml:space="preserve">, %6,8’i </w:t>
      </w:r>
      <w:r w:rsidRPr="00AB1323">
        <w:rPr>
          <w:rFonts w:ascii="Times New Roman" w:hAnsi="Times New Roman" w:cs="Times New Roman"/>
          <w:b/>
          <w:bCs/>
        </w:rPr>
        <w:t>Selahattin Demirtaş</w:t>
      </w:r>
      <w:r w:rsidRPr="005D0EC0">
        <w:rPr>
          <w:rFonts w:ascii="Times New Roman" w:hAnsi="Times New Roman" w:cs="Times New Roman"/>
        </w:rPr>
        <w:t xml:space="preserve"> yanıtlarını vermişlerdir.  </w:t>
      </w:r>
    </w:p>
    <w:p w14:paraId="66B63B75" w14:textId="77777777" w:rsidR="00BE53BF" w:rsidRDefault="00BE53BF">
      <w:r>
        <w:br w:type="page"/>
      </w:r>
    </w:p>
    <w:tbl>
      <w:tblPr>
        <w:tblW w:w="10750" w:type="dxa"/>
        <w:tblInd w:w="-563" w:type="dxa"/>
        <w:tblCellMar>
          <w:left w:w="70" w:type="dxa"/>
          <w:right w:w="70" w:type="dxa"/>
        </w:tblCellMar>
        <w:tblLook w:val="04A0" w:firstRow="1" w:lastRow="0" w:firstColumn="1" w:lastColumn="0" w:noHBand="0" w:noVBand="1"/>
      </w:tblPr>
      <w:tblGrid>
        <w:gridCol w:w="1504"/>
        <w:gridCol w:w="2068"/>
        <w:gridCol w:w="1103"/>
        <w:gridCol w:w="965"/>
        <w:gridCol w:w="965"/>
        <w:gridCol w:w="966"/>
        <w:gridCol w:w="965"/>
        <w:gridCol w:w="965"/>
        <w:gridCol w:w="1106"/>
        <w:gridCol w:w="146"/>
      </w:tblGrid>
      <w:tr w:rsidR="00BE53BF" w:rsidRPr="00BE53BF" w14:paraId="518DCAC6" w14:textId="77777777" w:rsidTr="00AB1323">
        <w:trPr>
          <w:gridAfter w:val="1"/>
          <w:wAfter w:w="142" w:type="dxa"/>
          <w:trHeight w:val="459"/>
        </w:trPr>
        <w:tc>
          <w:tcPr>
            <w:tcW w:w="10608"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4E814DAD"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lastRenderedPageBreak/>
              <w:t>24 HAZİRAN 2018’DE GERÇEKLEŞEN CUMHURBAŞKANLIĞI SEÇİMİNDE HANGİ ADAYA OY VERDİNİZ? * YAŞ GRUBU</w:t>
            </w:r>
          </w:p>
        </w:tc>
      </w:tr>
      <w:tr w:rsidR="00BE53BF" w:rsidRPr="00BE53BF" w14:paraId="51E1D80C" w14:textId="77777777" w:rsidTr="00AB1323">
        <w:trPr>
          <w:trHeight w:val="321"/>
        </w:trPr>
        <w:tc>
          <w:tcPr>
            <w:tcW w:w="10608" w:type="dxa"/>
            <w:gridSpan w:val="9"/>
            <w:vMerge/>
            <w:tcBorders>
              <w:top w:val="single" w:sz="8" w:space="0" w:color="auto"/>
              <w:left w:val="single" w:sz="8" w:space="0" w:color="auto"/>
              <w:bottom w:val="single" w:sz="8" w:space="0" w:color="000000"/>
              <w:right w:val="single" w:sz="8" w:space="0" w:color="000000"/>
            </w:tcBorders>
            <w:vAlign w:val="center"/>
            <w:hideMark/>
          </w:tcPr>
          <w:p w14:paraId="47A90178" w14:textId="77777777" w:rsidR="00BE53BF" w:rsidRPr="00BE53BF" w:rsidRDefault="00BE53BF" w:rsidP="00BE53BF">
            <w:pPr>
              <w:spacing w:after="0" w:line="240" w:lineRule="auto"/>
              <w:rPr>
                <w:rFonts w:ascii="Calibri" w:eastAsia="Times New Roman" w:hAnsi="Calibri" w:cs="Calibri"/>
                <w:b/>
                <w:bCs/>
                <w:color w:val="000000"/>
                <w:lang w:eastAsia="tr-TR"/>
              </w:rPr>
            </w:pPr>
          </w:p>
        </w:tc>
        <w:tc>
          <w:tcPr>
            <w:tcW w:w="142" w:type="dxa"/>
            <w:tcBorders>
              <w:top w:val="nil"/>
              <w:left w:val="nil"/>
              <w:bottom w:val="nil"/>
              <w:right w:val="nil"/>
            </w:tcBorders>
            <w:shd w:val="clear" w:color="auto" w:fill="auto"/>
            <w:noWrap/>
            <w:vAlign w:val="bottom"/>
            <w:hideMark/>
          </w:tcPr>
          <w:p w14:paraId="39AA35E1"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p>
        </w:tc>
      </w:tr>
      <w:tr w:rsidR="00BE53BF" w:rsidRPr="00BE53BF" w14:paraId="15C7A3FA" w14:textId="77777777" w:rsidTr="00AB1323">
        <w:trPr>
          <w:trHeight w:val="306"/>
        </w:trPr>
        <w:tc>
          <w:tcPr>
            <w:tcW w:w="1504" w:type="dxa"/>
            <w:vMerge w:val="restart"/>
            <w:tcBorders>
              <w:top w:val="nil"/>
              <w:left w:val="single" w:sz="8" w:space="0" w:color="auto"/>
              <w:bottom w:val="single" w:sz="4" w:space="0" w:color="000000"/>
              <w:right w:val="single" w:sz="4" w:space="0" w:color="auto"/>
            </w:tcBorders>
            <w:shd w:val="clear" w:color="auto" w:fill="auto"/>
            <w:textDirection w:val="btLr"/>
            <w:vAlign w:val="bottom"/>
            <w:hideMark/>
          </w:tcPr>
          <w:p w14:paraId="602A1FFF" w14:textId="77777777" w:rsidR="00BE53BF" w:rsidRPr="00BE53BF" w:rsidRDefault="00BE53BF" w:rsidP="00BE53BF">
            <w:pPr>
              <w:spacing w:after="0" w:line="240" w:lineRule="auto"/>
              <w:jc w:val="center"/>
              <w:rPr>
                <w:rFonts w:ascii="Calibri" w:eastAsia="Times New Roman" w:hAnsi="Calibri" w:cs="Calibri"/>
                <w:b/>
                <w:bCs/>
                <w:color w:val="000000"/>
                <w:sz w:val="20"/>
                <w:szCs w:val="20"/>
                <w:lang w:eastAsia="tr-TR"/>
              </w:rPr>
            </w:pPr>
            <w:r w:rsidRPr="00BE53BF">
              <w:rPr>
                <w:rFonts w:ascii="Calibri" w:eastAsia="Times New Roman" w:hAnsi="Calibri" w:cs="Calibri"/>
                <w:b/>
                <w:bCs/>
                <w:color w:val="000000"/>
                <w:sz w:val="20"/>
                <w:szCs w:val="20"/>
                <w:lang w:eastAsia="tr-TR"/>
              </w:rPr>
              <w:t>24 HAZİRAN 2018’DE GERÇEKLEŞEN CUMHURBAŞKANLIĞI SEÇİMİNDE HANGİ ADAYA OY VERDİNİZ?</w:t>
            </w:r>
          </w:p>
        </w:tc>
        <w:tc>
          <w:tcPr>
            <w:tcW w:w="20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B1A5918"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5929" w:type="dxa"/>
            <w:gridSpan w:val="6"/>
            <w:tcBorders>
              <w:top w:val="nil"/>
              <w:left w:val="nil"/>
              <w:bottom w:val="single" w:sz="4" w:space="0" w:color="auto"/>
              <w:right w:val="single" w:sz="4" w:space="0" w:color="auto"/>
            </w:tcBorders>
            <w:shd w:val="clear" w:color="auto" w:fill="auto"/>
            <w:noWrap/>
            <w:vAlign w:val="bottom"/>
            <w:hideMark/>
          </w:tcPr>
          <w:p w14:paraId="4CD8D74B" w14:textId="77777777" w:rsidR="00BE53BF" w:rsidRPr="00BE53BF" w:rsidRDefault="00BE53BF" w:rsidP="00BE53BF">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t>YAŞ GRUBU</w:t>
            </w:r>
          </w:p>
        </w:tc>
        <w:tc>
          <w:tcPr>
            <w:tcW w:w="1106"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35C82F77"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142" w:type="dxa"/>
            <w:vAlign w:val="center"/>
            <w:hideMark/>
          </w:tcPr>
          <w:p w14:paraId="5BD1AC30"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4C19E21" w14:textId="77777777" w:rsidTr="00AB1323">
        <w:trPr>
          <w:trHeight w:val="306"/>
        </w:trPr>
        <w:tc>
          <w:tcPr>
            <w:tcW w:w="1504" w:type="dxa"/>
            <w:vMerge/>
            <w:tcBorders>
              <w:top w:val="nil"/>
              <w:left w:val="single" w:sz="8" w:space="0" w:color="auto"/>
              <w:bottom w:val="single" w:sz="4" w:space="0" w:color="000000"/>
              <w:right w:val="single" w:sz="4" w:space="0" w:color="auto"/>
            </w:tcBorders>
            <w:vAlign w:val="center"/>
            <w:hideMark/>
          </w:tcPr>
          <w:p w14:paraId="26EA6EEF" w14:textId="77777777" w:rsidR="00BE53BF" w:rsidRPr="00BE53BF" w:rsidRDefault="00BE53BF" w:rsidP="00BE53BF">
            <w:pPr>
              <w:spacing w:after="0" w:line="240" w:lineRule="auto"/>
              <w:rPr>
                <w:rFonts w:ascii="Calibri" w:eastAsia="Times New Roman" w:hAnsi="Calibri" w:cs="Calibri"/>
                <w:b/>
                <w:bCs/>
                <w:color w:val="000000"/>
                <w:sz w:val="20"/>
                <w:szCs w:val="20"/>
                <w:lang w:eastAsia="tr-TR"/>
              </w:rPr>
            </w:pPr>
          </w:p>
        </w:tc>
        <w:tc>
          <w:tcPr>
            <w:tcW w:w="2068" w:type="dxa"/>
            <w:vMerge/>
            <w:tcBorders>
              <w:top w:val="nil"/>
              <w:left w:val="single" w:sz="4" w:space="0" w:color="auto"/>
              <w:bottom w:val="single" w:sz="4" w:space="0" w:color="000000"/>
              <w:right w:val="single" w:sz="4" w:space="0" w:color="auto"/>
            </w:tcBorders>
            <w:vAlign w:val="center"/>
            <w:hideMark/>
          </w:tcPr>
          <w:p w14:paraId="0AAE9ABF"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1103" w:type="dxa"/>
            <w:tcBorders>
              <w:top w:val="nil"/>
              <w:left w:val="nil"/>
              <w:bottom w:val="single" w:sz="4" w:space="0" w:color="auto"/>
              <w:right w:val="single" w:sz="4" w:space="0" w:color="auto"/>
            </w:tcBorders>
            <w:shd w:val="clear" w:color="auto" w:fill="auto"/>
            <w:noWrap/>
            <w:vAlign w:val="bottom"/>
            <w:hideMark/>
          </w:tcPr>
          <w:p w14:paraId="677355A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18-24</w:t>
            </w:r>
          </w:p>
        </w:tc>
        <w:tc>
          <w:tcPr>
            <w:tcW w:w="965" w:type="dxa"/>
            <w:tcBorders>
              <w:top w:val="nil"/>
              <w:left w:val="nil"/>
              <w:bottom w:val="single" w:sz="4" w:space="0" w:color="auto"/>
              <w:right w:val="single" w:sz="4" w:space="0" w:color="auto"/>
            </w:tcBorders>
            <w:shd w:val="clear" w:color="auto" w:fill="auto"/>
            <w:noWrap/>
            <w:vAlign w:val="bottom"/>
            <w:hideMark/>
          </w:tcPr>
          <w:p w14:paraId="4EA986F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25-34</w:t>
            </w:r>
          </w:p>
        </w:tc>
        <w:tc>
          <w:tcPr>
            <w:tcW w:w="965" w:type="dxa"/>
            <w:tcBorders>
              <w:top w:val="nil"/>
              <w:left w:val="nil"/>
              <w:bottom w:val="single" w:sz="4" w:space="0" w:color="auto"/>
              <w:right w:val="single" w:sz="4" w:space="0" w:color="auto"/>
            </w:tcBorders>
            <w:shd w:val="clear" w:color="auto" w:fill="auto"/>
            <w:noWrap/>
            <w:vAlign w:val="bottom"/>
            <w:hideMark/>
          </w:tcPr>
          <w:p w14:paraId="58AC6EE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35-44</w:t>
            </w:r>
          </w:p>
        </w:tc>
        <w:tc>
          <w:tcPr>
            <w:tcW w:w="966" w:type="dxa"/>
            <w:tcBorders>
              <w:top w:val="nil"/>
              <w:left w:val="nil"/>
              <w:bottom w:val="single" w:sz="4" w:space="0" w:color="auto"/>
              <w:right w:val="single" w:sz="4" w:space="0" w:color="auto"/>
            </w:tcBorders>
            <w:shd w:val="clear" w:color="auto" w:fill="auto"/>
            <w:noWrap/>
            <w:vAlign w:val="bottom"/>
            <w:hideMark/>
          </w:tcPr>
          <w:p w14:paraId="6A27695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45-54</w:t>
            </w:r>
          </w:p>
        </w:tc>
        <w:tc>
          <w:tcPr>
            <w:tcW w:w="965" w:type="dxa"/>
            <w:tcBorders>
              <w:top w:val="nil"/>
              <w:left w:val="nil"/>
              <w:bottom w:val="single" w:sz="4" w:space="0" w:color="auto"/>
              <w:right w:val="single" w:sz="4" w:space="0" w:color="auto"/>
            </w:tcBorders>
            <w:shd w:val="clear" w:color="auto" w:fill="auto"/>
            <w:noWrap/>
            <w:vAlign w:val="bottom"/>
            <w:hideMark/>
          </w:tcPr>
          <w:p w14:paraId="0500E4C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55-64</w:t>
            </w:r>
          </w:p>
        </w:tc>
        <w:tc>
          <w:tcPr>
            <w:tcW w:w="965" w:type="dxa"/>
            <w:tcBorders>
              <w:top w:val="nil"/>
              <w:left w:val="nil"/>
              <w:bottom w:val="single" w:sz="4" w:space="0" w:color="auto"/>
              <w:right w:val="single" w:sz="4" w:space="0" w:color="auto"/>
            </w:tcBorders>
            <w:shd w:val="clear" w:color="auto" w:fill="auto"/>
            <w:noWrap/>
            <w:vAlign w:val="bottom"/>
            <w:hideMark/>
          </w:tcPr>
          <w:p w14:paraId="0E558CA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65+</w:t>
            </w:r>
          </w:p>
        </w:tc>
        <w:tc>
          <w:tcPr>
            <w:tcW w:w="1106" w:type="dxa"/>
            <w:vMerge/>
            <w:tcBorders>
              <w:top w:val="nil"/>
              <w:left w:val="single" w:sz="4" w:space="0" w:color="auto"/>
              <w:bottom w:val="single" w:sz="4" w:space="0" w:color="auto"/>
              <w:right w:val="single" w:sz="8" w:space="0" w:color="auto"/>
            </w:tcBorders>
            <w:vAlign w:val="center"/>
            <w:hideMark/>
          </w:tcPr>
          <w:p w14:paraId="0301746E" w14:textId="77777777" w:rsidR="00BE53BF" w:rsidRPr="00BE53BF" w:rsidRDefault="00BE53BF" w:rsidP="00BE53BF">
            <w:pPr>
              <w:spacing w:after="0" w:line="240" w:lineRule="auto"/>
              <w:rPr>
                <w:rFonts w:ascii="Calibri" w:eastAsia="Times New Roman" w:hAnsi="Calibri" w:cs="Calibri"/>
                <w:color w:val="000000"/>
                <w:lang w:eastAsia="tr-TR"/>
              </w:rPr>
            </w:pPr>
          </w:p>
        </w:tc>
        <w:tc>
          <w:tcPr>
            <w:tcW w:w="142" w:type="dxa"/>
            <w:vAlign w:val="center"/>
            <w:hideMark/>
          </w:tcPr>
          <w:p w14:paraId="69DC554F"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32A56844" w14:textId="77777777" w:rsidTr="00AB1323">
        <w:trPr>
          <w:trHeight w:val="306"/>
        </w:trPr>
        <w:tc>
          <w:tcPr>
            <w:tcW w:w="1504" w:type="dxa"/>
            <w:vMerge/>
            <w:tcBorders>
              <w:top w:val="nil"/>
              <w:left w:val="single" w:sz="8" w:space="0" w:color="auto"/>
              <w:bottom w:val="single" w:sz="4" w:space="0" w:color="000000"/>
              <w:right w:val="single" w:sz="4" w:space="0" w:color="auto"/>
            </w:tcBorders>
            <w:vAlign w:val="center"/>
            <w:hideMark/>
          </w:tcPr>
          <w:p w14:paraId="52DC2E14" w14:textId="77777777" w:rsidR="00BE53BF" w:rsidRPr="00BE53BF" w:rsidRDefault="00BE53BF" w:rsidP="00BE53BF">
            <w:pPr>
              <w:spacing w:after="0" w:line="240" w:lineRule="auto"/>
              <w:rPr>
                <w:rFonts w:ascii="Calibri" w:eastAsia="Times New Roman" w:hAnsi="Calibri" w:cs="Calibri"/>
                <w:b/>
                <w:bCs/>
                <w:color w:val="000000"/>
                <w:sz w:val="20"/>
                <w:szCs w:val="20"/>
                <w:lang w:eastAsia="tr-TR"/>
              </w:rPr>
            </w:pPr>
          </w:p>
        </w:tc>
        <w:tc>
          <w:tcPr>
            <w:tcW w:w="2068" w:type="dxa"/>
            <w:tcBorders>
              <w:top w:val="nil"/>
              <w:left w:val="nil"/>
              <w:bottom w:val="single" w:sz="4" w:space="0" w:color="auto"/>
              <w:right w:val="single" w:sz="4" w:space="0" w:color="auto"/>
            </w:tcBorders>
            <w:shd w:val="clear" w:color="auto" w:fill="auto"/>
            <w:noWrap/>
            <w:vAlign w:val="bottom"/>
            <w:hideMark/>
          </w:tcPr>
          <w:p w14:paraId="63E0AA2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Recep Tayyip Erdoğan</w:t>
            </w:r>
          </w:p>
        </w:tc>
        <w:tc>
          <w:tcPr>
            <w:tcW w:w="1103" w:type="dxa"/>
            <w:tcBorders>
              <w:top w:val="nil"/>
              <w:left w:val="nil"/>
              <w:bottom w:val="single" w:sz="4" w:space="0" w:color="auto"/>
              <w:right w:val="single" w:sz="4" w:space="0" w:color="auto"/>
            </w:tcBorders>
            <w:shd w:val="clear" w:color="auto" w:fill="auto"/>
            <w:noWrap/>
            <w:vAlign w:val="bottom"/>
            <w:hideMark/>
          </w:tcPr>
          <w:p w14:paraId="3CEC81CB"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16,40%</w:t>
            </w:r>
          </w:p>
        </w:tc>
        <w:tc>
          <w:tcPr>
            <w:tcW w:w="965" w:type="dxa"/>
            <w:tcBorders>
              <w:top w:val="nil"/>
              <w:left w:val="nil"/>
              <w:bottom w:val="single" w:sz="4" w:space="0" w:color="auto"/>
              <w:right w:val="single" w:sz="4" w:space="0" w:color="auto"/>
            </w:tcBorders>
            <w:shd w:val="clear" w:color="auto" w:fill="auto"/>
            <w:noWrap/>
            <w:vAlign w:val="bottom"/>
            <w:hideMark/>
          </w:tcPr>
          <w:p w14:paraId="583C2A9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49,60%</w:t>
            </w:r>
          </w:p>
        </w:tc>
        <w:tc>
          <w:tcPr>
            <w:tcW w:w="965" w:type="dxa"/>
            <w:tcBorders>
              <w:top w:val="nil"/>
              <w:left w:val="nil"/>
              <w:bottom w:val="single" w:sz="4" w:space="0" w:color="auto"/>
              <w:right w:val="single" w:sz="4" w:space="0" w:color="auto"/>
            </w:tcBorders>
            <w:shd w:val="clear" w:color="auto" w:fill="auto"/>
            <w:noWrap/>
            <w:vAlign w:val="bottom"/>
            <w:hideMark/>
          </w:tcPr>
          <w:p w14:paraId="173B385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58,40%</w:t>
            </w:r>
          </w:p>
        </w:tc>
        <w:tc>
          <w:tcPr>
            <w:tcW w:w="966" w:type="dxa"/>
            <w:tcBorders>
              <w:top w:val="nil"/>
              <w:left w:val="nil"/>
              <w:bottom w:val="single" w:sz="4" w:space="0" w:color="auto"/>
              <w:right w:val="single" w:sz="4" w:space="0" w:color="auto"/>
            </w:tcBorders>
            <w:shd w:val="clear" w:color="auto" w:fill="auto"/>
            <w:noWrap/>
            <w:vAlign w:val="bottom"/>
            <w:hideMark/>
          </w:tcPr>
          <w:p w14:paraId="55ECB4F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60,00%</w:t>
            </w:r>
          </w:p>
        </w:tc>
        <w:tc>
          <w:tcPr>
            <w:tcW w:w="965" w:type="dxa"/>
            <w:tcBorders>
              <w:top w:val="nil"/>
              <w:left w:val="nil"/>
              <w:bottom w:val="single" w:sz="4" w:space="0" w:color="auto"/>
              <w:right w:val="single" w:sz="4" w:space="0" w:color="auto"/>
            </w:tcBorders>
            <w:shd w:val="clear" w:color="auto" w:fill="auto"/>
            <w:noWrap/>
            <w:vAlign w:val="bottom"/>
            <w:hideMark/>
          </w:tcPr>
          <w:p w14:paraId="74E69E3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63,60%</w:t>
            </w:r>
          </w:p>
        </w:tc>
        <w:tc>
          <w:tcPr>
            <w:tcW w:w="965" w:type="dxa"/>
            <w:tcBorders>
              <w:top w:val="nil"/>
              <w:left w:val="nil"/>
              <w:bottom w:val="single" w:sz="4" w:space="0" w:color="auto"/>
              <w:right w:val="single" w:sz="4" w:space="0" w:color="auto"/>
            </w:tcBorders>
            <w:shd w:val="clear" w:color="auto" w:fill="auto"/>
            <w:noWrap/>
            <w:vAlign w:val="bottom"/>
            <w:hideMark/>
          </w:tcPr>
          <w:p w14:paraId="4E50E9A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38,00%</w:t>
            </w:r>
          </w:p>
        </w:tc>
        <w:tc>
          <w:tcPr>
            <w:tcW w:w="1106" w:type="dxa"/>
            <w:tcBorders>
              <w:top w:val="nil"/>
              <w:left w:val="nil"/>
              <w:bottom w:val="single" w:sz="4" w:space="0" w:color="auto"/>
              <w:right w:val="single" w:sz="8" w:space="0" w:color="auto"/>
            </w:tcBorders>
            <w:shd w:val="clear" w:color="auto" w:fill="auto"/>
            <w:noWrap/>
            <w:vAlign w:val="bottom"/>
            <w:hideMark/>
          </w:tcPr>
          <w:p w14:paraId="1120190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46,00%</w:t>
            </w:r>
          </w:p>
        </w:tc>
        <w:tc>
          <w:tcPr>
            <w:tcW w:w="142" w:type="dxa"/>
            <w:vAlign w:val="center"/>
            <w:hideMark/>
          </w:tcPr>
          <w:p w14:paraId="176C592A"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DD14ADC" w14:textId="77777777" w:rsidTr="00AB1323">
        <w:trPr>
          <w:trHeight w:val="306"/>
        </w:trPr>
        <w:tc>
          <w:tcPr>
            <w:tcW w:w="1504" w:type="dxa"/>
            <w:vMerge/>
            <w:tcBorders>
              <w:top w:val="nil"/>
              <w:left w:val="single" w:sz="8" w:space="0" w:color="auto"/>
              <w:bottom w:val="single" w:sz="4" w:space="0" w:color="000000"/>
              <w:right w:val="single" w:sz="4" w:space="0" w:color="auto"/>
            </w:tcBorders>
            <w:vAlign w:val="center"/>
            <w:hideMark/>
          </w:tcPr>
          <w:p w14:paraId="0E9DC189" w14:textId="77777777" w:rsidR="00BE53BF" w:rsidRPr="00BE53BF" w:rsidRDefault="00BE53BF" w:rsidP="00BE53BF">
            <w:pPr>
              <w:spacing w:after="0" w:line="240" w:lineRule="auto"/>
              <w:rPr>
                <w:rFonts w:ascii="Calibri" w:eastAsia="Times New Roman" w:hAnsi="Calibri" w:cs="Calibri"/>
                <w:b/>
                <w:bCs/>
                <w:color w:val="000000"/>
                <w:sz w:val="20"/>
                <w:szCs w:val="20"/>
                <w:lang w:eastAsia="tr-TR"/>
              </w:rPr>
            </w:pPr>
          </w:p>
        </w:tc>
        <w:tc>
          <w:tcPr>
            <w:tcW w:w="2068" w:type="dxa"/>
            <w:tcBorders>
              <w:top w:val="nil"/>
              <w:left w:val="nil"/>
              <w:bottom w:val="single" w:sz="4" w:space="0" w:color="auto"/>
              <w:right w:val="single" w:sz="4" w:space="0" w:color="auto"/>
            </w:tcBorders>
            <w:shd w:val="clear" w:color="auto" w:fill="auto"/>
            <w:noWrap/>
            <w:vAlign w:val="bottom"/>
            <w:hideMark/>
          </w:tcPr>
          <w:p w14:paraId="55166D8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Muharrem İnce</w:t>
            </w:r>
          </w:p>
        </w:tc>
        <w:tc>
          <w:tcPr>
            <w:tcW w:w="1103" w:type="dxa"/>
            <w:tcBorders>
              <w:top w:val="nil"/>
              <w:left w:val="nil"/>
              <w:bottom w:val="single" w:sz="4" w:space="0" w:color="auto"/>
              <w:right w:val="single" w:sz="4" w:space="0" w:color="auto"/>
            </w:tcBorders>
            <w:shd w:val="clear" w:color="auto" w:fill="auto"/>
            <w:noWrap/>
            <w:vAlign w:val="bottom"/>
            <w:hideMark/>
          </w:tcPr>
          <w:p w14:paraId="587495D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20,10%</w:t>
            </w:r>
          </w:p>
        </w:tc>
        <w:tc>
          <w:tcPr>
            <w:tcW w:w="965" w:type="dxa"/>
            <w:tcBorders>
              <w:top w:val="nil"/>
              <w:left w:val="nil"/>
              <w:bottom w:val="single" w:sz="4" w:space="0" w:color="auto"/>
              <w:right w:val="single" w:sz="4" w:space="0" w:color="auto"/>
            </w:tcBorders>
            <w:shd w:val="clear" w:color="auto" w:fill="auto"/>
            <w:noWrap/>
            <w:vAlign w:val="bottom"/>
            <w:hideMark/>
          </w:tcPr>
          <w:p w14:paraId="0BA4D24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26,70%</w:t>
            </w:r>
          </w:p>
        </w:tc>
        <w:tc>
          <w:tcPr>
            <w:tcW w:w="965" w:type="dxa"/>
            <w:tcBorders>
              <w:top w:val="nil"/>
              <w:left w:val="nil"/>
              <w:bottom w:val="single" w:sz="4" w:space="0" w:color="auto"/>
              <w:right w:val="single" w:sz="4" w:space="0" w:color="auto"/>
            </w:tcBorders>
            <w:shd w:val="clear" w:color="auto" w:fill="auto"/>
            <w:noWrap/>
            <w:vAlign w:val="bottom"/>
            <w:hideMark/>
          </w:tcPr>
          <w:p w14:paraId="4D24266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28,40%</w:t>
            </w:r>
          </w:p>
        </w:tc>
        <w:tc>
          <w:tcPr>
            <w:tcW w:w="966" w:type="dxa"/>
            <w:tcBorders>
              <w:top w:val="nil"/>
              <w:left w:val="nil"/>
              <w:bottom w:val="single" w:sz="4" w:space="0" w:color="auto"/>
              <w:right w:val="single" w:sz="4" w:space="0" w:color="auto"/>
            </w:tcBorders>
            <w:shd w:val="clear" w:color="auto" w:fill="auto"/>
            <w:noWrap/>
            <w:vAlign w:val="bottom"/>
            <w:hideMark/>
          </w:tcPr>
          <w:p w14:paraId="7EE29FE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22,10%</w:t>
            </w:r>
          </w:p>
        </w:tc>
        <w:tc>
          <w:tcPr>
            <w:tcW w:w="965" w:type="dxa"/>
            <w:tcBorders>
              <w:top w:val="nil"/>
              <w:left w:val="nil"/>
              <w:bottom w:val="single" w:sz="4" w:space="0" w:color="auto"/>
              <w:right w:val="single" w:sz="4" w:space="0" w:color="auto"/>
            </w:tcBorders>
            <w:shd w:val="clear" w:color="auto" w:fill="auto"/>
            <w:noWrap/>
            <w:vAlign w:val="bottom"/>
            <w:hideMark/>
          </w:tcPr>
          <w:p w14:paraId="571E24C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23,20%</w:t>
            </w:r>
          </w:p>
        </w:tc>
        <w:tc>
          <w:tcPr>
            <w:tcW w:w="965" w:type="dxa"/>
            <w:tcBorders>
              <w:top w:val="nil"/>
              <w:left w:val="nil"/>
              <w:bottom w:val="single" w:sz="4" w:space="0" w:color="auto"/>
              <w:right w:val="single" w:sz="4" w:space="0" w:color="auto"/>
            </w:tcBorders>
            <w:shd w:val="clear" w:color="auto" w:fill="auto"/>
            <w:noWrap/>
            <w:vAlign w:val="bottom"/>
            <w:hideMark/>
          </w:tcPr>
          <w:p w14:paraId="3A75026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38,00%</w:t>
            </w:r>
          </w:p>
        </w:tc>
        <w:tc>
          <w:tcPr>
            <w:tcW w:w="1106" w:type="dxa"/>
            <w:tcBorders>
              <w:top w:val="nil"/>
              <w:left w:val="nil"/>
              <w:bottom w:val="single" w:sz="4" w:space="0" w:color="auto"/>
              <w:right w:val="single" w:sz="8" w:space="0" w:color="auto"/>
            </w:tcBorders>
            <w:shd w:val="clear" w:color="auto" w:fill="auto"/>
            <w:noWrap/>
            <w:vAlign w:val="bottom"/>
            <w:hideMark/>
          </w:tcPr>
          <w:p w14:paraId="35EA717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25,40%</w:t>
            </w:r>
          </w:p>
        </w:tc>
        <w:tc>
          <w:tcPr>
            <w:tcW w:w="142" w:type="dxa"/>
            <w:vAlign w:val="center"/>
            <w:hideMark/>
          </w:tcPr>
          <w:p w14:paraId="7E102E68"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32E15AD0" w14:textId="77777777" w:rsidTr="00AB1323">
        <w:trPr>
          <w:trHeight w:val="306"/>
        </w:trPr>
        <w:tc>
          <w:tcPr>
            <w:tcW w:w="1504" w:type="dxa"/>
            <w:vMerge/>
            <w:tcBorders>
              <w:top w:val="nil"/>
              <w:left w:val="single" w:sz="8" w:space="0" w:color="auto"/>
              <w:bottom w:val="single" w:sz="4" w:space="0" w:color="000000"/>
              <w:right w:val="single" w:sz="4" w:space="0" w:color="auto"/>
            </w:tcBorders>
            <w:vAlign w:val="center"/>
            <w:hideMark/>
          </w:tcPr>
          <w:p w14:paraId="7131B628" w14:textId="77777777" w:rsidR="00BE53BF" w:rsidRPr="00BE53BF" w:rsidRDefault="00BE53BF" w:rsidP="00BE53BF">
            <w:pPr>
              <w:spacing w:after="0" w:line="240" w:lineRule="auto"/>
              <w:rPr>
                <w:rFonts w:ascii="Calibri" w:eastAsia="Times New Roman" w:hAnsi="Calibri" w:cs="Calibri"/>
                <w:b/>
                <w:bCs/>
                <w:color w:val="000000"/>
                <w:sz w:val="20"/>
                <w:szCs w:val="20"/>
                <w:lang w:eastAsia="tr-TR"/>
              </w:rPr>
            </w:pPr>
          </w:p>
        </w:tc>
        <w:tc>
          <w:tcPr>
            <w:tcW w:w="2068" w:type="dxa"/>
            <w:tcBorders>
              <w:top w:val="nil"/>
              <w:left w:val="nil"/>
              <w:bottom w:val="single" w:sz="4" w:space="0" w:color="auto"/>
              <w:right w:val="single" w:sz="4" w:space="0" w:color="auto"/>
            </w:tcBorders>
            <w:shd w:val="clear" w:color="auto" w:fill="auto"/>
            <w:noWrap/>
            <w:vAlign w:val="bottom"/>
            <w:hideMark/>
          </w:tcPr>
          <w:p w14:paraId="1B260D6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Selahattin Demirtaş</w:t>
            </w:r>
          </w:p>
        </w:tc>
        <w:tc>
          <w:tcPr>
            <w:tcW w:w="1103" w:type="dxa"/>
            <w:tcBorders>
              <w:top w:val="nil"/>
              <w:left w:val="nil"/>
              <w:bottom w:val="single" w:sz="4" w:space="0" w:color="auto"/>
              <w:right w:val="single" w:sz="4" w:space="0" w:color="auto"/>
            </w:tcBorders>
            <w:shd w:val="clear" w:color="auto" w:fill="auto"/>
            <w:noWrap/>
            <w:vAlign w:val="bottom"/>
            <w:hideMark/>
          </w:tcPr>
          <w:p w14:paraId="1DDBE4A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2,20%</w:t>
            </w:r>
          </w:p>
        </w:tc>
        <w:tc>
          <w:tcPr>
            <w:tcW w:w="965" w:type="dxa"/>
            <w:tcBorders>
              <w:top w:val="nil"/>
              <w:left w:val="nil"/>
              <w:bottom w:val="single" w:sz="4" w:space="0" w:color="auto"/>
              <w:right w:val="single" w:sz="4" w:space="0" w:color="auto"/>
            </w:tcBorders>
            <w:shd w:val="clear" w:color="auto" w:fill="auto"/>
            <w:noWrap/>
            <w:vAlign w:val="bottom"/>
            <w:hideMark/>
          </w:tcPr>
          <w:p w14:paraId="17DEDCA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8,30%</w:t>
            </w:r>
          </w:p>
        </w:tc>
        <w:tc>
          <w:tcPr>
            <w:tcW w:w="965" w:type="dxa"/>
            <w:tcBorders>
              <w:top w:val="nil"/>
              <w:left w:val="nil"/>
              <w:bottom w:val="single" w:sz="4" w:space="0" w:color="auto"/>
              <w:right w:val="single" w:sz="4" w:space="0" w:color="auto"/>
            </w:tcBorders>
            <w:shd w:val="clear" w:color="auto" w:fill="auto"/>
            <w:noWrap/>
            <w:vAlign w:val="bottom"/>
            <w:hideMark/>
          </w:tcPr>
          <w:p w14:paraId="5BC3457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6,60%</w:t>
            </w:r>
          </w:p>
        </w:tc>
        <w:tc>
          <w:tcPr>
            <w:tcW w:w="966" w:type="dxa"/>
            <w:tcBorders>
              <w:top w:val="nil"/>
              <w:left w:val="nil"/>
              <w:bottom w:val="single" w:sz="4" w:space="0" w:color="auto"/>
              <w:right w:val="single" w:sz="4" w:space="0" w:color="auto"/>
            </w:tcBorders>
            <w:shd w:val="clear" w:color="auto" w:fill="auto"/>
            <w:noWrap/>
            <w:vAlign w:val="bottom"/>
            <w:hideMark/>
          </w:tcPr>
          <w:p w14:paraId="6D4D91F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8,30%</w:t>
            </w:r>
          </w:p>
        </w:tc>
        <w:tc>
          <w:tcPr>
            <w:tcW w:w="965" w:type="dxa"/>
            <w:tcBorders>
              <w:top w:val="nil"/>
              <w:left w:val="nil"/>
              <w:bottom w:val="single" w:sz="4" w:space="0" w:color="auto"/>
              <w:right w:val="single" w:sz="4" w:space="0" w:color="auto"/>
            </w:tcBorders>
            <w:shd w:val="clear" w:color="auto" w:fill="auto"/>
            <w:noWrap/>
            <w:vAlign w:val="bottom"/>
            <w:hideMark/>
          </w:tcPr>
          <w:p w14:paraId="53E4B9F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8,10%</w:t>
            </w:r>
          </w:p>
        </w:tc>
        <w:tc>
          <w:tcPr>
            <w:tcW w:w="965" w:type="dxa"/>
            <w:tcBorders>
              <w:top w:val="nil"/>
              <w:left w:val="nil"/>
              <w:bottom w:val="single" w:sz="4" w:space="0" w:color="auto"/>
              <w:right w:val="single" w:sz="4" w:space="0" w:color="auto"/>
            </w:tcBorders>
            <w:shd w:val="clear" w:color="auto" w:fill="auto"/>
            <w:noWrap/>
            <w:vAlign w:val="bottom"/>
            <w:hideMark/>
          </w:tcPr>
          <w:p w14:paraId="08BF3CD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6,00%</w:t>
            </w:r>
          </w:p>
        </w:tc>
        <w:tc>
          <w:tcPr>
            <w:tcW w:w="1106" w:type="dxa"/>
            <w:tcBorders>
              <w:top w:val="nil"/>
              <w:left w:val="nil"/>
              <w:bottom w:val="single" w:sz="4" w:space="0" w:color="auto"/>
              <w:right w:val="single" w:sz="8" w:space="0" w:color="auto"/>
            </w:tcBorders>
            <w:shd w:val="clear" w:color="auto" w:fill="auto"/>
            <w:noWrap/>
            <w:vAlign w:val="bottom"/>
            <w:hideMark/>
          </w:tcPr>
          <w:p w14:paraId="2B8D73C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6,60%</w:t>
            </w:r>
          </w:p>
        </w:tc>
        <w:tc>
          <w:tcPr>
            <w:tcW w:w="142" w:type="dxa"/>
            <w:vAlign w:val="center"/>
            <w:hideMark/>
          </w:tcPr>
          <w:p w14:paraId="6C9F35D7"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734DADB7" w14:textId="77777777" w:rsidTr="00AB1323">
        <w:trPr>
          <w:trHeight w:val="306"/>
        </w:trPr>
        <w:tc>
          <w:tcPr>
            <w:tcW w:w="1504" w:type="dxa"/>
            <w:vMerge/>
            <w:tcBorders>
              <w:top w:val="nil"/>
              <w:left w:val="single" w:sz="8" w:space="0" w:color="auto"/>
              <w:bottom w:val="single" w:sz="4" w:space="0" w:color="000000"/>
              <w:right w:val="single" w:sz="4" w:space="0" w:color="auto"/>
            </w:tcBorders>
            <w:vAlign w:val="center"/>
            <w:hideMark/>
          </w:tcPr>
          <w:p w14:paraId="0A65B203" w14:textId="77777777" w:rsidR="00BE53BF" w:rsidRPr="00BE53BF" w:rsidRDefault="00BE53BF" w:rsidP="00BE53BF">
            <w:pPr>
              <w:spacing w:after="0" w:line="240" w:lineRule="auto"/>
              <w:rPr>
                <w:rFonts w:ascii="Calibri" w:eastAsia="Times New Roman" w:hAnsi="Calibri" w:cs="Calibri"/>
                <w:b/>
                <w:bCs/>
                <w:color w:val="000000"/>
                <w:sz w:val="20"/>
                <w:szCs w:val="20"/>
                <w:lang w:eastAsia="tr-TR"/>
              </w:rPr>
            </w:pPr>
          </w:p>
        </w:tc>
        <w:tc>
          <w:tcPr>
            <w:tcW w:w="2068" w:type="dxa"/>
            <w:tcBorders>
              <w:top w:val="nil"/>
              <w:left w:val="nil"/>
              <w:bottom w:val="single" w:sz="4" w:space="0" w:color="auto"/>
              <w:right w:val="single" w:sz="4" w:space="0" w:color="auto"/>
            </w:tcBorders>
            <w:shd w:val="clear" w:color="auto" w:fill="auto"/>
            <w:noWrap/>
            <w:vAlign w:val="bottom"/>
            <w:hideMark/>
          </w:tcPr>
          <w:p w14:paraId="7A6AC56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Meral Akşener</w:t>
            </w:r>
          </w:p>
        </w:tc>
        <w:tc>
          <w:tcPr>
            <w:tcW w:w="1103" w:type="dxa"/>
            <w:tcBorders>
              <w:top w:val="nil"/>
              <w:left w:val="nil"/>
              <w:bottom w:val="single" w:sz="4" w:space="0" w:color="auto"/>
              <w:right w:val="single" w:sz="4" w:space="0" w:color="auto"/>
            </w:tcBorders>
            <w:shd w:val="clear" w:color="auto" w:fill="auto"/>
            <w:noWrap/>
            <w:vAlign w:val="bottom"/>
            <w:hideMark/>
          </w:tcPr>
          <w:p w14:paraId="6D23CF9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2,50%</w:t>
            </w:r>
          </w:p>
        </w:tc>
        <w:tc>
          <w:tcPr>
            <w:tcW w:w="965" w:type="dxa"/>
            <w:tcBorders>
              <w:top w:val="nil"/>
              <w:left w:val="nil"/>
              <w:bottom w:val="single" w:sz="4" w:space="0" w:color="auto"/>
              <w:right w:val="single" w:sz="4" w:space="0" w:color="auto"/>
            </w:tcBorders>
            <w:shd w:val="clear" w:color="auto" w:fill="auto"/>
            <w:noWrap/>
            <w:vAlign w:val="bottom"/>
            <w:hideMark/>
          </w:tcPr>
          <w:p w14:paraId="11E0BA1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6,60%</w:t>
            </w:r>
          </w:p>
        </w:tc>
        <w:tc>
          <w:tcPr>
            <w:tcW w:w="965" w:type="dxa"/>
            <w:tcBorders>
              <w:top w:val="nil"/>
              <w:left w:val="nil"/>
              <w:bottom w:val="single" w:sz="4" w:space="0" w:color="auto"/>
              <w:right w:val="single" w:sz="4" w:space="0" w:color="auto"/>
            </w:tcBorders>
            <w:shd w:val="clear" w:color="auto" w:fill="auto"/>
            <w:noWrap/>
            <w:vAlign w:val="bottom"/>
            <w:hideMark/>
          </w:tcPr>
          <w:p w14:paraId="754FC82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3,60%</w:t>
            </w:r>
          </w:p>
        </w:tc>
        <w:tc>
          <w:tcPr>
            <w:tcW w:w="966" w:type="dxa"/>
            <w:tcBorders>
              <w:top w:val="nil"/>
              <w:left w:val="nil"/>
              <w:bottom w:val="single" w:sz="4" w:space="0" w:color="auto"/>
              <w:right w:val="single" w:sz="4" w:space="0" w:color="auto"/>
            </w:tcBorders>
            <w:shd w:val="clear" w:color="auto" w:fill="auto"/>
            <w:noWrap/>
            <w:vAlign w:val="bottom"/>
            <w:hideMark/>
          </w:tcPr>
          <w:p w14:paraId="10BEDBDC"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7,60%</w:t>
            </w:r>
          </w:p>
        </w:tc>
        <w:tc>
          <w:tcPr>
            <w:tcW w:w="965" w:type="dxa"/>
            <w:tcBorders>
              <w:top w:val="nil"/>
              <w:left w:val="nil"/>
              <w:bottom w:val="single" w:sz="4" w:space="0" w:color="auto"/>
              <w:right w:val="single" w:sz="4" w:space="0" w:color="auto"/>
            </w:tcBorders>
            <w:shd w:val="clear" w:color="auto" w:fill="auto"/>
            <w:noWrap/>
            <w:vAlign w:val="bottom"/>
            <w:hideMark/>
          </w:tcPr>
          <w:p w14:paraId="0505504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2,00%</w:t>
            </w:r>
          </w:p>
        </w:tc>
        <w:tc>
          <w:tcPr>
            <w:tcW w:w="965" w:type="dxa"/>
            <w:tcBorders>
              <w:top w:val="nil"/>
              <w:left w:val="nil"/>
              <w:bottom w:val="single" w:sz="4" w:space="0" w:color="auto"/>
              <w:right w:val="single" w:sz="4" w:space="0" w:color="auto"/>
            </w:tcBorders>
            <w:shd w:val="clear" w:color="auto" w:fill="auto"/>
            <w:noWrap/>
            <w:vAlign w:val="bottom"/>
            <w:hideMark/>
          </w:tcPr>
          <w:p w14:paraId="37E586F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18,00%</w:t>
            </w:r>
          </w:p>
        </w:tc>
        <w:tc>
          <w:tcPr>
            <w:tcW w:w="1106" w:type="dxa"/>
            <w:tcBorders>
              <w:top w:val="nil"/>
              <w:left w:val="nil"/>
              <w:bottom w:val="single" w:sz="4" w:space="0" w:color="auto"/>
              <w:right w:val="single" w:sz="8" w:space="0" w:color="auto"/>
            </w:tcBorders>
            <w:shd w:val="clear" w:color="auto" w:fill="auto"/>
            <w:noWrap/>
            <w:vAlign w:val="bottom"/>
            <w:hideMark/>
          </w:tcPr>
          <w:p w14:paraId="7B777D0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5,40%</w:t>
            </w:r>
          </w:p>
        </w:tc>
        <w:tc>
          <w:tcPr>
            <w:tcW w:w="142" w:type="dxa"/>
            <w:vAlign w:val="center"/>
            <w:hideMark/>
          </w:tcPr>
          <w:p w14:paraId="32048ACD"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441FD1CA" w14:textId="77777777" w:rsidTr="00AB1323">
        <w:trPr>
          <w:trHeight w:val="306"/>
        </w:trPr>
        <w:tc>
          <w:tcPr>
            <w:tcW w:w="1504" w:type="dxa"/>
            <w:vMerge/>
            <w:tcBorders>
              <w:top w:val="nil"/>
              <w:left w:val="single" w:sz="8" w:space="0" w:color="auto"/>
              <w:bottom w:val="single" w:sz="4" w:space="0" w:color="000000"/>
              <w:right w:val="single" w:sz="4" w:space="0" w:color="auto"/>
            </w:tcBorders>
            <w:vAlign w:val="center"/>
            <w:hideMark/>
          </w:tcPr>
          <w:p w14:paraId="060E3E1E" w14:textId="77777777" w:rsidR="00BE53BF" w:rsidRPr="00BE53BF" w:rsidRDefault="00BE53BF" w:rsidP="00BE53BF">
            <w:pPr>
              <w:spacing w:after="0" w:line="240" w:lineRule="auto"/>
              <w:rPr>
                <w:rFonts w:ascii="Calibri" w:eastAsia="Times New Roman" w:hAnsi="Calibri" w:cs="Calibri"/>
                <w:b/>
                <w:bCs/>
                <w:color w:val="000000"/>
                <w:sz w:val="20"/>
                <w:szCs w:val="20"/>
                <w:lang w:eastAsia="tr-TR"/>
              </w:rPr>
            </w:pPr>
          </w:p>
        </w:tc>
        <w:tc>
          <w:tcPr>
            <w:tcW w:w="2068" w:type="dxa"/>
            <w:tcBorders>
              <w:top w:val="nil"/>
              <w:left w:val="nil"/>
              <w:bottom w:val="single" w:sz="4" w:space="0" w:color="auto"/>
              <w:right w:val="single" w:sz="4" w:space="0" w:color="auto"/>
            </w:tcBorders>
            <w:shd w:val="clear" w:color="auto" w:fill="auto"/>
            <w:noWrap/>
            <w:vAlign w:val="bottom"/>
            <w:hideMark/>
          </w:tcPr>
          <w:p w14:paraId="6B71C97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Temel Karamollaoğlu</w:t>
            </w:r>
          </w:p>
        </w:tc>
        <w:tc>
          <w:tcPr>
            <w:tcW w:w="1103" w:type="dxa"/>
            <w:tcBorders>
              <w:top w:val="nil"/>
              <w:left w:val="nil"/>
              <w:bottom w:val="single" w:sz="4" w:space="0" w:color="auto"/>
              <w:right w:val="single" w:sz="4" w:space="0" w:color="auto"/>
            </w:tcBorders>
            <w:shd w:val="clear" w:color="auto" w:fill="auto"/>
            <w:noWrap/>
            <w:vAlign w:val="bottom"/>
            <w:hideMark/>
          </w:tcPr>
          <w:p w14:paraId="074A6F1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0,60%</w:t>
            </w:r>
          </w:p>
        </w:tc>
        <w:tc>
          <w:tcPr>
            <w:tcW w:w="965" w:type="dxa"/>
            <w:tcBorders>
              <w:top w:val="nil"/>
              <w:left w:val="nil"/>
              <w:bottom w:val="single" w:sz="4" w:space="0" w:color="auto"/>
              <w:right w:val="single" w:sz="4" w:space="0" w:color="auto"/>
            </w:tcBorders>
            <w:shd w:val="clear" w:color="auto" w:fill="auto"/>
            <w:noWrap/>
            <w:vAlign w:val="bottom"/>
            <w:hideMark/>
          </w:tcPr>
          <w:p w14:paraId="4D937F78"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0,60%</w:t>
            </w:r>
          </w:p>
        </w:tc>
        <w:tc>
          <w:tcPr>
            <w:tcW w:w="965" w:type="dxa"/>
            <w:tcBorders>
              <w:top w:val="nil"/>
              <w:left w:val="nil"/>
              <w:bottom w:val="single" w:sz="4" w:space="0" w:color="auto"/>
              <w:right w:val="single" w:sz="4" w:space="0" w:color="auto"/>
            </w:tcBorders>
            <w:shd w:val="clear" w:color="auto" w:fill="auto"/>
            <w:noWrap/>
            <w:vAlign w:val="bottom"/>
            <w:hideMark/>
          </w:tcPr>
          <w:p w14:paraId="2E8E037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66" w:type="dxa"/>
            <w:tcBorders>
              <w:top w:val="nil"/>
              <w:left w:val="nil"/>
              <w:bottom w:val="single" w:sz="4" w:space="0" w:color="auto"/>
              <w:right w:val="single" w:sz="4" w:space="0" w:color="auto"/>
            </w:tcBorders>
            <w:shd w:val="clear" w:color="auto" w:fill="auto"/>
            <w:noWrap/>
            <w:vAlign w:val="bottom"/>
            <w:hideMark/>
          </w:tcPr>
          <w:p w14:paraId="192718FD"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0,70%</w:t>
            </w:r>
          </w:p>
        </w:tc>
        <w:tc>
          <w:tcPr>
            <w:tcW w:w="965" w:type="dxa"/>
            <w:tcBorders>
              <w:top w:val="nil"/>
              <w:left w:val="nil"/>
              <w:bottom w:val="single" w:sz="4" w:space="0" w:color="auto"/>
              <w:right w:val="single" w:sz="4" w:space="0" w:color="auto"/>
            </w:tcBorders>
            <w:shd w:val="clear" w:color="auto" w:fill="auto"/>
            <w:noWrap/>
            <w:vAlign w:val="bottom"/>
            <w:hideMark/>
          </w:tcPr>
          <w:p w14:paraId="0BF65CF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965" w:type="dxa"/>
            <w:tcBorders>
              <w:top w:val="nil"/>
              <w:left w:val="nil"/>
              <w:bottom w:val="single" w:sz="4" w:space="0" w:color="auto"/>
              <w:right w:val="single" w:sz="4" w:space="0" w:color="auto"/>
            </w:tcBorders>
            <w:shd w:val="clear" w:color="auto" w:fill="auto"/>
            <w:noWrap/>
            <w:vAlign w:val="bottom"/>
            <w:hideMark/>
          </w:tcPr>
          <w:p w14:paraId="0558DB9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106" w:type="dxa"/>
            <w:tcBorders>
              <w:top w:val="nil"/>
              <w:left w:val="nil"/>
              <w:bottom w:val="single" w:sz="4" w:space="0" w:color="auto"/>
              <w:right w:val="single" w:sz="8" w:space="0" w:color="auto"/>
            </w:tcBorders>
            <w:shd w:val="clear" w:color="auto" w:fill="auto"/>
            <w:noWrap/>
            <w:vAlign w:val="bottom"/>
            <w:hideMark/>
          </w:tcPr>
          <w:p w14:paraId="3CEC759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0,40%</w:t>
            </w:r>
          </w:p>
        </w:tc>
        <w:tc>
          <w:tcPr>
            <w:tcW w:w="142" w:type="dxa"/>
            <w:vAlign w:val="center"/>
            <w:hideMark/>
          </w:tcPr>
          <w:p w14:paraId="5666E303"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359A2EB9" w14:textId="77777777" w:rsidTr="00AB1323">
        <w:trPr>
          <w:trHeight w:val="306"/>
        </w:trPr>
        <w:tc>
          <w:tcPr>
            <w:tcW w:w="1504" w:type="dxa"/>
            <w:vMerge/>
            <w:tcBorders>
              <w:top w:val="nil"/>
              <w:left w:val="single" w:sz="8" w:space="0" w:color="auto"/>
              <w:bottom w:val="single" w:sz="4" w:space="0" w:color="000000"/>
              <w:right w:val="single" w:sz="4" w:space="0" w:color="auto"/>
            </w:tcBorders>
            <w:vAlign w:val="center"/>
            <w:hideMark/>
          </w:tcPr>
          <w:p w14:paraId="13C01B36" w14:textId="77777777" w:rsidR="00BE53BF" w:rsidRPr="00BE53BF" w:rsidRDefault="00BE53BF" w:rsidP="00BE53BF">
            <w:pPr>
              <w:spacing w:after="0" w:line="240" w:lineRule="auto"/>
              <w:rPr>
                <w:rFonts w:ascii="Calibri" w:eastAsia="Times New Roman" w:hAnsi="Calibri" w:cs="Calibri"/>
                <w:b/>
                <w:bCs/>
                <w:color w:val="000000"/>
                <w:sz w:val="20"/>
                <w:szCs w:val="20"/>
                <w:lang w:eastAsia="tr-TR"/>
              </w:rPr>
            </w:pPr>
          </w:p>
        </w:tc>
        <w:tc>
          <w:tcPr>
            <w:tcW w:w="2068" w:type="dxa"/>
            <w:tcBorders>
              <w:top w:val="nil"/>
              <w:left w:val="nil"/>
              <w:bottom w:val="single" w:sz="4" w:space="0" w:color="auto"/>
              <w:right w:val="single" w:sz="4" w:space="0" w:color="auto"/>
            </w:tcBorders>
            <w:shd w:val="clear" w:color="auto" w:fill="auto"/>
            <w:noWrap/>
            <w:vAlign w:val="bottom"/>
            <w:hideMark/>
          </w:tcPr>
          <w:p w14:paraId="4BE09E83"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Oy Kullanmadım</w:t>
            </w:r>
          </w:p>
        </w:tc>
        <w:tc>
          <w:tcPr>
            <w:tcW w:w="1103" w:type="dxa"/>
            <w:tcBorders>
              <w:top w:val="nil"/>
              <w:left w:val="nil"/>
              <w:bottom w:val="single" w:sz="4" w:space="0" w:color="auto"/>
              <w:right w:val="single" w:sz="4" w:space="0" w:color="auto"/>
            </w:tcBorders>
            <w:shd w:val="clear" w:color="auto" w:fill="auto"/>
            <w:noWrap/>
            <w:vAlign w:val="bottom"/>
            <w:hideMark/>
          </w:tcPr>
          <w:p w14:paraId="032DF4C4"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58,20%</w:t>
            </w:r>
          </w:p>
        </w:tc>
        <w:tc>
          <w:tcPr>
            <w:tcW w:w="965" w:type="dxa"/>
            <w:tcBorders>
              <w:top w:val="nil"/>
              <w:left w:val="nil"/>
              <w:bottom w:val="single" w:sz="4" w:space="0" w:color="auto"/>
              <w:right w:val="single" w:sz="4" w:space="0" w:color="auto"/>
            </w:tcBorders>
            <w:shd w:val="clear" w:color="auto" w:fill="auto"/>
            <w:noWrap/>
            <w:vAlign w:val="bottom"/>
            <w:hideMark/>
          </w:tcPr>
          <w:p w14:paraId="1513A945"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8,20%</w:t>
            </w:r>
          </w:p>
        </w:tc>
        <w:tc>
          <w:tcPr>
            <w:tcW w:w="965" w:type="dxa"/>
            <w:tcBorders>
              <w:top w:val="nil"/>
              <w:left w:val="nil"/>
              <w:bottom w:val="single" w:sz="4" w:space="0" w:color="auto"/>
              <w:right w:val="single" w:sz="4" w:space="0" w:color="auto"/>
            </w:tcBorders>
            <w:shd w:val="clear" w:color="auto" w:fill="auto"/>
            <w:noWrap/>
            <w:vAlign w:val="bottom"/>
            <w:hideMark/>
          </w:tcPr>
          <w:p w14:paraId="2E517A09"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3,00%</w:t>
            </w:r>
          </w:p>
        </w:tc>
        <w:tc>
          <w:tcPr>
            <w:tcW w:w="966" w:type="dxa"/>
            <w:tcBorders>
              <w:top w:val="nil"/>
              <w:left w:val="nil"/>
              <w:bottom w:val="single" w:sz="4" w:space="0" w:color="auto"/>
              <w:right w:val="single" w:sz="4" w:space="0" w:color="auto"/>
            </w:tcBorders>
            <w:shd w:val="clear" w:color="auto" w:fill="auto"/>
            <w:noWrap/>
            <w:vAlign w:val="bottom"/>
            <w:hideMark/>
          </w:tcPr>
          <w:p w14:paraId="06C37E1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1,40%</w:t>
            </w:r>
          </w:p>
        </w:tc>
        <w:tc>
          <w:tcPr>
            <w:tcW w:w="965" w:type="dxa"/>
            <w:tcBorders>
              <w:top w:val="nil"/>
              <w:left w:val="nil"/>
              <w:bottom w:val="single" w:sz="4" w:space="0" w:color="auto"/>
              <w:right w:val="single" w:sz="4" w:space="0" w:color="auto"/>
            </w:tcBorders>
            <w:shd w:val="clear" w:color="auto" w:fill="auto"/>
            <w:noWrap/>
            <w:vAlign w:val="bottom"/>
            <w:hideMark/>
          </w:tcPr>
          <w:p w14:paraId="14C82101"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3,00%</w:t>
            </w:r>
          </w:p>
        </w:tc>
        <w:tc>
          <w:tcPr>
            <w:tcW w:w="965" w:type="dxa"/>
            <w:tcBorders>
              <w:top w:val="nil"/>
              <w:left w:val="nil"/>
              <w:bottom w:val="single" w:sz="4" w:space="0" w:color="auto"/>
              <w:right w:val="single" w:sz="4" w:space="0" w:color="auto"/>
            </w:tcBorders>
            <w:shd w:val="clear" w:color="auto" w:fill="auto"/>
            <w:noWrap/>
            <w:vAlign w:val="bottom"/>
            <w:hideMark/>
          </w:tcPr>
          <w:p w14:paraId="5CA6DA2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106" w:type="dxa"/>
            <w:tcBorders>
              <w:top w:val="nil"/>
              <w:left w:val="nil"/>
              <w:bottom w:val="single" w:sz="4" w:space="0" w:color="auto"/>
              <w:right w:val="single" w:sz="8" w:space="0" w:color="auto"/>
            </w:tcBorders>
            <w:shd w:val="clear" w:color="auto" w:fill="auto"/>
            <w:noWrap/>
            <w:vAlign w:val="bottom"/>
            <w:hideMark/>
          </w:tcPr>
          <w:p w14:paraId="080B421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16,30%</w:t>
            </w:r>
          </w:p>
        </w:tc>
        <w:tc>
          <w:tcPr>
            <w:tcW w:w="142" w:type="dxa"/>
            <w:vAlign w:val="center"/>
            <w:hideMark/>
          </w:tcPr>
          <w:p w14:paraId="32F329DF"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r w:rsidR="00BE53BF" w:rsidRPr="00BE53BF" w14:paraId="6831567E" w14:textId="77777777" w:rsidTr="00AB1323">
        <w:trPr>
          <w:trHeight w:val="321"/>
        </w:trPr>
        <w:tc>
          <w:tcPr>
            <w:tcW w:w="3572"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6FF3975" w14:textId="77777777" w:rsidR="00BE53BF" w:rsidRPr="00BE53BF" w:rsidRDefault="00BE53BF" w:rsidP="00BE53BF">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1103" w:type="dxa"/>
            <w:tcBorders>
              <w:top w:val="nil"/>
              <w:left w:val="nil"/>
              <w:bottom w:val="single" w:sz="8" w:space="0" w:color="auto"/>
              <w:right w:val="single" w:sz="4" w:space="0" w:color="auto"/>
            </w:tcBorders>
            <w:shd w:val="clear" w:color="auto" w:fill="auto"/>
            <w:noWrap/>
            <w:vAlign w:val="bottom"/>
            <w:hideMark/>
          </w:tcPr>
          <w:p w14:paraId="384C3DEF"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5" w:type="dxa"/>
            <w:tcBorders>
              <w:top w:val="nil"/>
              <w:left w:val="nil"/>
              <w:bottom w:val="single" w:sz="8" w:space="0" w:color="auto"/>
              <w:right w:val="single" w:sz="4" w:space="0" w:color="auto"/>
            </w:tcBorders>
            <w:shd w:val="clear" w:color="auto" w:fill="auto"/>
            <w:noWrap/>
            <w:vAlign w:val="bottom"/>
            <w:hideMark/>
          </w:tcPr>
          <w:p w14:paraId="5FF0BA30"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5" w:type="dxa"/>
            <w:tcBorders>
              <w:top w:val="nil"/>
              <w:left w:val="nil"/>
              <w:bottom w:val="single" w:sz="8" w:space="0" w:color="auto"/>
              <w:right w:val="single" w:sz="4" w:space="0" w:color="auto"/>
            </w:tcBorders>
            <w:shd w:val="clear" w:color="auto" w:fill="auto"/>
            <w:noWrap/>
            <w:vAlign w:val="bottom"/>
            <w:hideMark/>
          </w:tcPr>
          <w:p w14:paraId="31239E6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6" w:type="dxa"/>
            <w:tcBorders>
              <w:top w:val="nil"/>
              <w:left w:val="nil"/>
              <w:bottom w:val="single" w:sz="8" w:space="0" w:color="auto"/>
              <w:right w:val="single" w:sz="4" w:space="0" w:color="auto"/>
            </w:tcBorders>
            <w:shd w:val="clear" w:color="auto" w:fill="auto"/>
            <w:noWrap/>
            <w:vAlign w:val="bottom"/>
            <w:hideMark/>
          </w:tcPr>
          <w:p w14:paraId="3E809C86"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5" w:type="dxa"/>
            <w:tcBorders>
              <w:top w:val="nil"/>
              <w:left w:val="nil"/>
              <w:bottom w:val="single" w:sz="8" w:space="0" w:color="auto"/>
              <w:right w:val="single" w:sz="4" w:space="0" w:color="auto"/>
            </w:tcBorders>
            <w:shd w:val="clear" w:color="auto" w:fill="auto"/>
            <w:noWrap/>
            <w:vAlign w:val="bottom"/>
            <w:hideMark/>
          </w:tcPr>
          <w:p w14:paraId="6701A8FA"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5" w:type="dxa"/>
            <w:tcBorders>
              <w:top w:val="nil"/>
              <w:left w:val="nil"/>
              <w:bottom w:val="single" w:sz="8" w:space="0" w:color="auto"/>
              <w:right w:val="single" w:sz="4" w:space="0" w:color="auto"/>
            </w:tcBorders>
            <w:shd w:val="clear" w:color="auto" w:fill="auto"/>
            <w:noWrap/>
            <w:vAlign w:val="bottom"/>
            <w:hideMark/>
          </w:tcPr>
          <w:p w14:paraId="45BC7907"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106" w:type="dxa"/>
            <w:tcBorders>
              <w:top w:val="nil"/>
              <w:left w:val="nil"/>
              <w:bottom w:val="single" w:sz="8" w:space="0" w:color="auto"/>
              <w:right w:val="single" w:sz="8" w:space="0" w:color="auto"/>
            </w:tcBorders>
            <w:shd w:val="clear" w:color="auto" w:fill="auto"/>
            <w:noWrap/>
            <w:vAlign w:val="bottom"/>
            <w:hideMark/>
          </w:tcPr>
          <w:p w14:paraId="6A7BE532" w14:textId="77777777" w:rsidR="00BE53BF" w:rsidRPr="00BE53BF" w:rsidRDefault="00BE53BF" w:rsidP="00BE53BF">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42" w:type="dxa"/>
            <w:vAlign w:val="center"/>
            <w:hideMark/>
          </w:tcPr>
          <w:p w14:paraId="2E149F55" w14:textId="77777777" w:rsidR="00BE53BF" w:rsidRPr="00BE53BF" w:rsidRDefault="00BE53BF" w:rsidP="00BE53BF">
            <w:pPr>
              <w:spacing w:after="0" w:line="240" w:lineRule="auto"/>
              <w:rPr>
                <w:rFonts w:ascii="Times New Roman" w:eastAsia="Times New Roman" w:hAnsi="Times New Roman" w:cs="Times New Roman"/>
                <w:sz w:val="20"/>
                <w:szCs w:val="20"/>
                <w:lang w:eastAsia="tr-TR"/>
              </w:rPr>
            </w:pPr>
          </w:p>
        </w:tc>
      </w:tr>
    </w:tbl>
    <w:p w14:paraId="0CF4D429" w14:textId="77777777" w:rsidR="00AB1323" w:rsidRDefault="00AB1323" w:rsidP="00BE7C60">
      <w:pPr>
        <w:spacing w:line="360" w:lineRule="auto"/>
        <w:ind w:firstLine="708"/>
        <w:rPr>
          <w:rFonts w:ascii="Times New Roman" w:hAnsi="Times New Roman" w:cs="Times New Roman"/>
          <w:b/>
        </w:rPr>
      </w:pPr>
    </w:p>
    <w:p w14:paraId="36E85DC5" w14:textId="595780CB" w:rsidR="00BE7C60" w:rsidRPr="00C97BA3" w:rsidRDefault="00BE7C60" w:rsidP="00BE7C60">
      <w:pPr>
        <w:spacing w:line="360" w:lineRule="auto"/>
        <w:ind w:firstLine="708"/>
        <w:rPr>
          <w:rFonts w:ascii="Times New Roman" w:hAnsi="Times New Roman" w:cs="Times New Roman"/>
        </w:rPr>
      </w:pPr>
      <w:r w:rsidRPr="00C97BA3">
        <w:rPr>
          <w:rFonts w:ascii="Times New Roman" w:hAnsi="Times New Roman" w:cs="Times New Roman"/>
          <w:b/>
        </w:rPr>
        <w:t>24 Haziran 2018’de Gerçekleşen Cumhurbaşkanlığı Seçiminde Hangi Adaya Oy Verdiniz?</w:t>
      </w:r>
      <w:r w:rsidRPr="00C97BA3">
        <w:rPr>
          <w:rFonts w:ascii="Times New Roman" w:hAnsi="Times New Roman" w:cs="Times New Roman"/>
        </w:rPr>
        <w:t xml:space="preserve"> sorunun </w:t>
      </w:r>
      <w:r w:rsidRPr="00C97BA3">
        <w:rPr>
          <w:rFonts w:ascii="Times New Roman" w:hAnsi="Times New Roman" w:cs="Times New Roman"/>
          <w:b/>
        </w:rPr>
        <w:t>Yaş Aralığı?</w:t>
      </w:r>
      <w:r w:rsidRPr="00C97BA3">
        <w:rPr>
          <w:rFonts w:ascii="Times New Roman" w:hAnsi="Times New Roman" w:cs="Times New Roman"/>
        </w:rPr>
        <w:t xml:space="preserve"> karşılaştırmasına baktığımızda;</w:t>
      </w:r>
    </w:p>
    <w:p w14:paraId="0B6218C0" w14:textId="7F8DE513" w:rsidR="00BE7C60" w:rsidRPr="00C97BA3" w:rsidRDefault="00BE7C60" w:rsidP="00BE7C60">
      <w:pPr>
        <w:spacing w:line="360" w:lineRule="auto"/>
        <w:rPr>
          <w:rFonts w:ascii="Times New Roman" w:hAnsi="Times New Roman" w:cs="Times New Roman"/>
        </w:rPr>
      </w:pPr>
      <w:r w:rsidRPr="00C97BA3">
        <w:rPr>
          <w:rFonts w:ascii="Times New Roman" w:hAnsi="Times New Roman" w:cs="Times New Roman"/>
          <w:b/>
          <w:bCs/>
        </w:rPr>
        <w:t xml:space="preserve">18-24 yaş grubunun </w:t>
      </w:r>
      <w:r w:rsidR="00AB1323" w:rsidRPr="00AB1323">
        <w:rPr>
          <w:rFonts w:ascii="Times New Roman" w:hAnsi="Times New Roman" w:cs="Times New Roman"/>
        </w:rPr>
        <w:t>%58</w:t>
      </w:r>
      <w:r w:rsidR="00AB1323">
        <w:rPr>
          <w:rFonts w:ascii="Times New Roman" w:hAnsi="Times New Roman" w:cs="Times New Roman"/>
          <w:bCs/>
        </w:rPr>
        <w:t xml:space="preserve">,2’si </w:t>
      </w:r>
      <w:r w:rsidR="00AB1323">
        <w:rPr>
          <w:rFonts w:ascii="Times New Roman" w:hAnsi="Times New Roman" w:cs="Times New Roman"/>
          <w:b/>
        </w:rPr>
        <w:t>Oy Kullanmadım</w:t>
      </w:r>
      <w:r w:rsidR="00AB1323">
        <w:rPr>
          <w:rFonts w:ascii="Times New Roman" w:hAnsi="Times New Roman" w:cs="Times New Roman"/>
          <w:bCs/>
        </w:rPr>
        <w:t xml:space="preserve">, </w:t>
      </w:r>
      <w:r w:rsidRPr="00C97BA3">
        <w:rPr>
          <w:rFonts w:ascii="Times New Roman" w:hAnsi="Times New Roman" w:cs="Times New Roman"/>
          <w:bCs/>
        </w:rPr>
        <w:t>%2</w:t>
      </w:r>
      <w:r>
        <w:rPr>
          <w:rFonts w:ascii="Times New Roman" w:hAnsi="Times New Roman" w:cs="Times New Roman"/>
          <w:bCs/>
        </w:rPr>
        <w:t xml:space="preserve">0,1’i </w:t>
      </w:r>
      <w:r w:rsidRPr="00AB1323">
        <w:rPr>
          <w:rFonts w:ascii="Times New Roman" w:hAnsi="Times New Roman" w:cs="Times New Roman"/>
          <w:b/>
        </w:rPr>
        <w:t>Muharrem İnce</w:t>
      </w:r>
      <w:r>
        <w:rPr>
          <w:rFonts w:ascii="Times New Roman" w:hAnsi="Times New Roman" w:cs="Times New Roman"/>
          <w:bCs/>
        </w:rPr>
        <w:t xml:space="preserve">, </w:t>
      </w:r>
      <w:r w:rsidRPr="00C97BA3">
        <w:rPr>
          <w:rFonts w:ascii="Times New Roman" w:hAnsi="Times New Roman" w:cs="Times New Roman"/>
          <w:bCs/>
        </w:rPr>
        <w:t>%</w:t>
      </w:r>
      <w:r>
        <w:rPr>
          <w:rFonts w:ascii="Times New Roman" w:hAnsi="Times New Roman" w:cs="Times New Roman"/>
          <w:bCs/>
        </w:rPr>
        <w:t>16,4’ü</w:t>
      </w:r>
      <w:r w:rsidRPr="00C97BA3">
        <w:rPr>
          <w:rFonts w:ascii="Times New Roman" w:hAnsi="Times New Roman" w:cs="Times New Roman"/>
          <w:bCs/>
        </w:rPr>
        <w:t xml:space="preserve"> </w:t>
      </w:r>
      <w:r w:rsidRPr="00C97BA3">
        <w:rPr>
          <w:rFonts w:ascii="Times New Roman" w:hAnsi="Times New Roman" w:cs="Times New Roman"/>
          <w:b/>
          <w:bCs/>
        </w:rPr>
        <w:t>Recep Tayyip Erdoğan</w:t>
      </w:r>
      <w:r w:rsidRPr="00C97BA3">
        <w:rPr>
          <w:rFonts w:ascii="Times New Roman" w:hAnsi="Times New Roman" w:cs="Times New Roman"/>
          <w:bCs/>
        </w:rPr>
        <w:t>, %</w:t>
      </w:r>
      <w:r>
        <w:rPr>
          <w:rFonts w:ascii="Times New Roman" w:hAnsi="Times New Roman" w:cs="Times New Roman"/>
          <w:bCs/>
        </w:rPr>
        <w:t xml:space="preserve">2,5’i </w:t>
      </w:r>
      <w:r w:rsidRPr="00AB1323">
        <w:rPr>
          <w:rFonts w:ascii="Times New Roman" w:hAnsi="Times New Roman" w:cs="Times New Roman"/>
          <w:b/>
        </w:rPr>
        <w:t>Meral Akşener</w:t>
      </w:r>
      <w:r w:rsidRPr="00C97BA3">
        <w:rPr>
          <w:rFonts w:ascii="Times New Roman" w:hAnsi="Times New Roman" w:cs="Times New Roman"/>
          <w:b/>
          <w:bCs/>
        </w:rPr>
        <w:t>;</w:t>
      </w:r>
    </w:p>
    <w:p w14:paraId="4D5C2A7B" w14:textId="7EC4158B" w:rsidR="00BE7C60" w:rsidRPr="00C97BA3" w:rsidRDefault="00BE7C60" w:rsidP="00BE7C60">
      <w:pPr>
        <w:spacing w:line="360" w:lineRule="auto"/>
        <w:rPr>
          <w:rFonts w:ascii="Times New Roman" w:hAnsi="Times New Roman" w:cs="Times New Roman"/>
          <w:b/>
          <w:bCs/>
        </w:rPr>
      </w:pPr>
      <w:r w:rsidRPr="00C97BA3">
        <w:rPr>
          <w:rFonts w:ascii="Times New Roman" w:hAnsi="Times New Roman" w:cs="Times New Roman"/>
          <w:b/>
          <w:bCs/>
        </w:rPr>
        <w:t>25-34 yaş grubunun</w:t>
      </w:r>
      <w:r w:rsidRPr="00C97BA3">
        <w:rPr>
          <w:rFonts w:ascii="Times New Roman" w:hAnsi="Times New Roman" w:cs="Times New Roman"/>
          <w:bCs/>
        </w:rPr>
        <w:t xml:space="preserve"> %</w:t>
      </w:r>
      <w:r>
        <w:rPr>
          <w:rFonts w:ascii="Times New Roman" w:hAnsi="Times New Roman" w:cs="Times New Roman"/>
          <w:bCs/>
        </w:rPr>
        <w:t>49,6’sı</w:t>
      </w:r>
      <w:r w:rsidRPr="00C97BA3">
        <w:rPr>
          <w:rFonts w:ascii="Times New Roman" w:hAnsi="Times New Roman" w:cs="Times New Roman"/>
          <w:bCs/>
        </w:rPr>
        <w:t xml:space="preserve"> </w:t>
      </w:r>
      <w:r w:rsidRPr="00C97BA3">
        <w:rPr>
          <w:rFonts w:ascii="Times New Roman" w:hAnsi="Times New Roman" w:cs="Times New Roman"/>
          <w:b/>
          <w:bCs/>
        </w:rPr>
        <w:t>Recep Tayyip Erdoğan</w:t>
      </w:r>
      <w:r w:rsidRPr="00C97BA3">
        <w:rPr>
          <w:rFonts w:ascii="Times New Roman" w:hAnsi="Times New Roman" w:cs="Times New Roman"/>
          <w:bCs/>
        </w:rPr>
        <w:t xml:space="preserve">, </w:t>
      </w:r>
      <w:r w:rsidR="0001298B">
        <w:rPr>
          <w:rFonts w:ascii="Times New Roman" w:hAnsi="Times New Roman" w:cs="Times New Roman"/>
          <w:bCs/>
        </w:rPr>
        <w:t xml:space="preserve">%26,7’si </w:t>
      </w:r>
      <w:r w:rsidRPr="00C97BA3">
        <w:rPr>
          <w:rFonts w:ascii="Times New Roman" w:hAnsi="Times New Roman" w:cs="Times New Roman"/>
          <w:b/>
          <w:bCs/>
        </w:rPr>
        <w:t>Muharrem İnce</w:t>
      </w:r>
      <w:r w:rsidR="0001298B">
        <w:rPr>
          <w:rFonts w:ascii="Times New Roman" w:hAnsi="Times New Roman" w:cs="Times New Roman"/>
          <w:b/>
          <w:bCs/>
        </w:rPr>
        <w:t xml:space="preserve">, </w:t>
      </w:r>
      <w:r w:rsidR="0001298B" w:rsidRPr="0001298B">
        <w:rPr>
          <w:rFonts w:ascii="Times New Roman" w:hAnsi="Times New Roman" w:cs="Times New Roman"/>
        </w:rPr>
        <w:t>%8,3’ü</w:t>
      </w:r>
      <w:r w:rsidR="0001298B">
        <w:rPr>
          <w:rFonts w:ascii="Times New Roman" w:hAnsi="Times New Roman" w:cs="Times New Roman"/>
          <w:b/>
          <w:bCs/>
        </w:rPr>
        <w:t xml:space="preserve"> Selahattin Demirtaş</w:t>
      </w:r>
      <w:r w:rsidRPr="00C97BA3">
        <w:rPr>
          <w:rFonts w:ascii="Times New Roman" w:hAnsi="Times New Roman" w:cs="Times New Roman"/>
          <w:b/>
          <w:bCs/>
        </w:rPr>
        <w:t>;</w:t>
      </w:r>
    </w:p>
    <w:p w14:paraId="1110E551" w14:textId="0C504718" w:rsidR="0001298B" w:rsidRPr="00C97BA3" w:rsidRDefault="00BE7C60" w:rsidP="0001298B">
      <w:pPr>
        <w:spacing w:line="360" w:lineRule="auto"/>
        <w:rPr>
          <w:rFonts w:ascii="Times New Roman" w:hAnsi="Times New Roman" w:cs="Times New Roman"/>
          <w:b/>
          <w:bCs/>
        </w:rPr>
      </w:pPr>
      <w:r w:rsidRPr="00C97BA3">
        <w:rPr>
          <w:rFonts w:ascii="Times New Roman" w:hAnsi="Times New Roman" w:cs="Times New Roman"/>
          <w:b/>
          <w:bCs/>
        </w:rPr>
        <w:t>35-44 yaş grubunun</w:t>
      </w:r>
      <w:r w:rsidR="0001298B">
        <w:rPr>
          <w:rFonts w:ascii="Times New Roman" w:hAnsi="Times New Roman" w:cs="Times New Roman"/>
        </w:rPr>
        <w:t xml:space="preserve"> </w:t>
      </w:r>
      <w:r w:rsidRPr="00C97BA3">
        <w:rPr>
          <w:rFonts w:ascii="Times New Roman" w:hAnsi="Times New Roman" w:cs="Times New Roman"/>
          <w:bCs/>
        </w:rPr>
        <w:t>%</w:t>
      </w:r>
      <w:r w:rsidR="0001298B">
        <w:rPr>
          <w:rFonts w:ascii="Times New Roman" w:hAnsi="Times New Roman" w:cs="Times New Roman"/>
          <w:bCs/>
        </w:rPr>
        <w:t>58,4’ü</w:t>
      </w:r>
      <w:r w:rsidRPr="00C97BA3">
        <w:rPr>
          <w:rFonts w:ascii="Times New Roman" w:hAnsi="Times New Roman" w:cs="Times New Roman"/>
          <w:bCs/>
        </w:rPr>
        <w:t xml:space="preserve"> </w:t>
      </w:r>
      <w:r w:rsidRPr="00C97BA3">
        <w:rPr>
          <w:rFonts w:ascii="Times New Roman" w:hAnsi="Times New Roman" w:cs="Times New Roman"/>
          <w:b/>
          <w:bCs/>
        </w:rPr>
        <w:t>Recep Tayyip Erdoğan</w:t>
      </w:r>
      <w:r w:rsidRPr="00C97BA3">
        <w:rPr>
          <w:rFonts w:ascii="Times New Roman" w:hAnsi="Times New Roman" w:cs="Times New Roman"/>
          <w:bCs/>
        </w:rPr>
        <w:t>, %</w:t>
      </w:r>
      <w:r w:rsidR="0001298B">
        <w:rPr>
          <w:rFonts w:ascii="Times New Roman" w:hAnsi="Times New Roman" w:cs="Times New Roman"/>
          <w:bCs/>
        </w:rPr>
        <w:t xml:space="preserve">28,4’ü </w:t>
      </w:r>
      <w:r w:rsidRPr="00C97BA3">
        <w:rPr>
          <w:rFonts w:ascii="Times New Roman" w:hAnsi="Times New Roman" w:cs="Times New Roman"/>
          <w:b/>
          <w:bCs/>
        </w:rPr>
        <w:t>Muharrem İnce</w:t>
      </w:r>
      <w:r w:rsidR="0001298B">
        <w:rPr>
          <w:rFonts w:ascii="Times New Roman" w:hAnsi="Times New Roman" w:cs="Times New Roman"/>
          <w:b/>
          <w:bCs/>
        </w:rPr>
        <w:t xml:space="preserve">, </w:t>
      </w:r>
      <w:r w:rsidR="0001298B">
        <w:rPr>
          <w:rFonts w:ascii="Times New Roman" w:hAnsi="Times New Roman" w:cs="Times New Roman"/>
        </w:rPr>
        <w:t xml:space="preserve">%6,6’sı </w:t>
      </w:r>
      <w:r w:rsidR="0001298B">
        <w:rPr>
          <w:rFonts w:ascii="Times New Roman" w:hAnsi="Times New Roman" w:cs="Times New Roman"/>
          <w:b/>
          <w:bCs/>
        </w:rPr>
        <w:t>Selahattin Demirtaş</w:t>
      </w:r>
      <w:r w:rsidR="0001298B" w:rsidRPr="00C97BA3">
        <w:rPr>
          <w:rFonts w:ascii="Times New Roman" w:hAnsi="Times New Roman" w:cs="Times New Roman"/>
          <w:b/>
          <w:bCs/>
        </w:rPr>
        <w:t>;</w:t>
      </w:r>
    </w:p>
    <w:p w14:paraId="3B13CB41" w14:textId="5358AF77" w:rsidR="00BE7C60" w:rsidRPr="00C97BA3" w:rsidRDefault="00BE7C60" w:rsidP="00BE7C60">
      <w:pPr>
        <w:spacing w:line="360" w:lineRule="auto"/>
        <w:rPr>
          <w:rFonts w:ascii="Times New Roman" w:hAnsi="Times New Roman" w:cs="Times New Roman"/>
          <w:b/>
          <w:bCs/>
        </w:rPr>
      </w:pPr>
      <w:r w:rsidRPr="00C97BA3">
        <w:rPr>
          <w:rFonts w:ascii="Times New Roman" w:hAnsi="Times New Roman" w:cs="Times New Roman"/>
          <w:b/>
          <w:bCs/>
        </w:rPr>
        <w:t>45-54 yaş grubunun</w:t>
      </w:r>
      <w:r w:rsidRPr="00C97BA3">
        <w:rPr>
          <w:rFonts w:ascii="Times New Roman" w:hAnsi="Times New Roman" w:cs="Times New Roman"/>
        </w:rPr>
        <w:t xml:space="preserve"> </w:t>
      </w:r>
      <w:r w:rsidRPr="00C97BA3">
        <w:rPr>
          <w:rFonts w:ascii="Times New Roman" w:hAnsi="Times New Roman" w:cs="Times New Roman"/>
          <w:bCs/>
        </w:rPr>
        <w:t>%</w:t>
      </w:r>
      <w:r w:rsidR="0001298B">
        <w:rPr>
          <w:rFonts w:ascii="Times New Roman" w:hAnsi="Times New Roman" w:cs="Times New Roman"/>
          <w:bCs/>
        </w:rPr>
        <w:t xml:space="preserve">60’ı </w:t>
      </w:r>
      <w:r w:rsidRPr="00C97BA3">
        <w:rPr>
          <w:rFonts w:ascii="Times New Roman" w:hAnsi="Times New Roman" w:cs="Times New Roman"/>
          <w:b/>
          <w:bCs/>
        </w:rPr>
        <w:t xml:space="preserve">Recep Tayyip Erdoğan, </w:t>
      </w:r>
      <w:r w:rsidRPr="00C97BA3">
        <w:rPr>
          <w:rFonts w:ascii="Times New Roman" w:hAnsi="Times New Roman" w:cs="Times New Roman"/>
          <w:bCs/>
        </w:rPr>
        <w:t>%</w:t>
      </w:r>
      <w:r w:rsidR="0001298B">
        <w:rPr>
          <w:rFonts w:ascii="Times New Roman" w:hAnsi="Times New Roman" w:cs="Times New Roman"/>
          <w:bCs/>
        </w:rPr>
        <w:t xml:space="preserve">22,1’i </w:t>
      </w:r>
      <w:r w:rsidRPr="00C97BA3">
        <w:rPr>
          <w:rFonts w:ascii="Times New Roman" w:hAnsi="Times New Roman" w:cs="Times New Roman"/>
          <w:b/>
          <w:bCs/>
        </w:rPr>
        <w:t>Muharrem İnce</w:t>
      </w:r>
      <w:r w:rsidR="0001298B">
        <w:rPr>
          <w:rFonts w:ascii="Times New Roman" w:hAnsi="Times New Roman" w:cs="Times New Roman"/>
          <w:b/>
          <w:bCs/>
        </w:rPr>
        <w:t>, %</w:t>
      </w:r>
      <w:r w:rsidR="0001298B">
        <w:rPr>
          <w:rFonts w:ascii="Times New Roman" w:hAnsi="Times New Roman" w:cs="Times New Roman"/>
        </w:rPr>
        <w:t xml:space="preserve">8,3’ü </w:t>
      </w:r>
      <w:r w:rsidR="0001298B">
        <w:rPr>
          <w:rFonts w:ascii="Times New Roman" w:hAnsi="Times New Roman" w:cs="Times New Roman"/>
          <w:b/>
          <w:bCs/>
        </w:rPr>
        <w:t>Selahattin Demirtaş</w:t>
      </w:r>
      <w:r w:rsidRPr="00C97BA3">
        <w:rPr>
          <w:rFonts w:ascii="Times New Roman" w:hAnsi="Times New Roman" w:cs="Times New Roman"/>
          <w:b/>
          <w:bCs/>
        </w:rPr>
        <w:t>;</w:t>
      </w:r>
    </w:p>
    <w:p w14:paraId="01694F7D" w14:textId="0F85E142" w:rsidR="00BE7C60" w:rsidRPr="00C97BA3" w:rsidRDefault="00BE7C60" w:rsidP="00BE7C60">
      <w:pPr>
        <w:spacing w:line="360" w:lineRule="auto"/>
        <w:rPr>
          <w:rFonts w:ascii="Times New Roman" w:hAnsi="Times New Roman" w:cs="Times New Roman"/>
          <w:b/>
          <w:bCs/>
        </w:rPr>
      </w:pPr>
      <w:r w:rsidRPr="00C97BA3">
        <w:rPr>
          <w:rFonts w:ascii="Times New Roman" w:hAnsi="Times New Roman" w:cs="Times New Roman"/>
          <w:b/>
          <w:bCs/>
        </w:rPr>
        <w:t xml:space="preserve">55-64 yaş grubunun </w:t>
      </w:r>
      <w:r w:rsidRPr="00C97BA3">
        <w:rPr>
          <w:rFonts w:ascii="Times New Roman" w:hAnsi="Times New Roman" w:cs="Times New Roman"/>
          <w:bCs/>
        </w:rPr>
        <w:t>%</w:t>
      </w:r>
      <w:r w:rsidR="0001298B">
        <w:rPr>
          <w:rFonts w:ascii="Times New Roman" w:hAnsi="Times New Roman" w:cs="Times New Roman"/>
          <w:bCs/>
        </w:rPr>
        <w:t>63,6’sı</w:t>
      </w:r>
      <w:r w:rsidRPr="00C97BA3">
        <w:rPr>
          <w:rFonts w:ascii="Times New Roman" w:hAnsi="Times New Roman" w:cs="Times New Roman"/>
          <w:bCs/>
        </w:rPr>
        <w:t xml:space="preserve"> </w:t>
      </w:r>
      <w:r w:rsidRPr="00C97BA3">
        <w:rPr>
          <w:rFonts w:ascii="Times New Roman" w:hAnsi="Times New Roman" w:cs="Times New Roman"/>
          <w:b/>
          <w:bCs/>
        </w:rPr>
        <w:t xml:space="preserve">Recep Tayyip Erdoğan, </w:t>
      </w:r>
      <w:r w:rsidRPr="00C97BA3">
        <w:rPr>
          <w:rFonts w:ascii="Times New Roman" w:hAnsi="Times New Roman" w:cs="Times New Roman"/>
          <w:bCs/>
        </w:rPr>
        <w:t>%</w:t>
      </w:r>
      <w:r w:rsidR="0001298B">
        <w:rPr>
          <w:rFonts w:ascii="Times New Roman" w:hAnsi="Times New Roman" w:cs="Times New Roman"/>
          <w:bCs/>
        </w:rPr>
        <w:t>23,2’si</w:t>
      </w:r>
      <w:r w:rsidRPr="00C97BA3">
        <w:rPr>
          <w:rFonts w:ascii="Times New Roman" w:hAnsi="Times New Roman" w:cs="Times New Roman"/>
          <w:b/>
          <w:bCs/>
        </w:rPr>
        <w:t xml:space="preserve"> Muharrem İnce</w:t>
      </w:r>
      <w:r w:rsidR="0001298B">
        <w:rPr>
          <w:rFonts w:ascii="Times New Roman" w:hAnsi="Times New Roman" w:cs="Times New Roman"/>
          <w:b/>
          <w:bCs/>
        </w:rPr>
        <w:t xml:space="preserve">, </w:t>
      </w:r>
      <w:r w:rsidR="0001298B">
        <w:rPr>
          <w:rFonts w:ascii="Times New Roman" w:hAnsi="Times New Roman" w:cs="Times New Roman"/>
        </w:rPr>
        <w:t>%8,</w:t>
      </w:r>
      <w:r w:rsidR="00AB1323">
        <w:rPr>
          <w:rFonts w:ascii="Times New Roman" w:hAnsi="Times New Roman" w:cs="Times New Roman"/>
        </w:rPr>
        <w:t>1’i</w:t>
      </w:r>
      <w:r w:rsidR="0001298B">
        <w:rPr>
          <w:rFonts w:ascii="Times New Roman" w:hAnsi="Times New Roman" w:cs="Times New Roman"/>
        </w:rPr>
        <w:t xml:space="preserve"> </w:t>
      </w:r>
      <w:r w:rsidR="0001298B">
        <w:rPr>
          <w:rFonts w:ascii="Times New Roman" w:hAnsi="Times New Roman" w:cs="Times New Roman"/>
          <w:b/>
          <w:bCs/>
        </w:rPr>
        <w:t>Selahattin Demirtaş</w:t>
      </w:r>
      <w:r w:rsidRPr="00C97BA3">
        <w:rPr>
          <w:rFonts w:ascii="Times New Roman" w:hAnsi="Times New Roman" w:cs="Times New Roman"/>
          <w:b/>
          <w:bCs/>
        </w:rPr>
        <w:t xml:space="preserve">; </w:t>
      </w:r>
    </w:p>
    <w:p w14:paraId="401B1DD7" w14:textId="1FA3B39A" w:rsidR="00BE7C60" w:rsidRPr="00C97BA3" w:rsidRDefault="00BE7C60" w:rsidP="00BE7C60">
      <w:pPr>
        <w:spacing w:line="360" w:lineRule="auto"/>
        <w:rPr>
          <w:rFonts w:ascii="Times New Roman" w:hAnsi="Times New Roman" w:cs="Times New Roman"/>
          <w:b/>
          <w:bCs/>
        </w:rPr>
      </w:pPr>
      <w:r w:rsidRPr="00C97BA3">
        <w:rPr>
          <w:rFonts w:ascii="Times New Roman" w:hAnsi="Times New Roman" w:cs="Times New Roman"/>
          <w:b/>
          <w:bCs/>
        </w:rPr>
        <w:t>65+ yaş grubun</w:t>
      </w:r>
      <w:r w:rsidR="0001298B">
        <w:rPr>
          <w:rFonts w:ascii="Times New Roman" w:hAnsi="Times New Roman" w:cs="Times New Roman"/>
          <w:b/>
          <w:bCs/>
        </w:rPr>
        <w:t xml:space="preserve">un </w:t>
      </w:r>
      <w:r w:rsidRPr="00C97BA3">
        <w:rPr>
          <w:rFonts w:ascii="Times New Roman" w:hAnsi="Times New Roman" w:cs="Times New Roman"/>
          <w:bCs/>
        </w:rPr>
        <w:t>%38</w:t>
      </w:r>
      <w:r w:rsidR="0001298B">
        <w:rPr>
          <w:rFonts w:ascii="Times New Roman" w:hAnsi="Times New Roman" w:cs="Times New Roman"/>
          <w:bCs/>
        </w:rPr>
        <w:t>’i</w:t>
      </w:r>
      <w:r w:rsidRPr="00C97BA3">
        <w:rPr>
          <w:rFonts w:ascii="Times New Roman" w:hAnsi="Times New Roman" w:cs="Times New Roman"/>
          <w:bCs/>
        </w:rPr>
        <w:t xml:space="preserve"> </w:t>
      </w:r>
      <w:r w:rsidRPr="00C97BA3">
        <w:rPr>
          <w:rFonts w:ascii="Times New Roman" w:hAnsi="Times New Roman" w:cs="Times New Roman"/>
          <w:b/>
          <w:bCs/>
        </w:rPr>
        <w:t xml:space="preserve">Recep Tayyip Erdoğan, </w:t>
      </w:r>
      <w:r w:rsidRPr="00C97BA3">
        <w:rPr>
          <w:rFonts w:ascii="Times New Roman" w:hAnsi="Times New Roman" w:cs="Times New Roman"/>
          <w:bCs/>
        </w:rPr>
        <w:t>%</w:t>
      </w:r>
      <w:r w:rsidR="0001298B">
        <w:rPr>
          <w:rFonts w:ascii="Times New Roman" w:hAnsi="Times New Roman" w:cs="Times New Roman"/>
          <w:bCs/>
        </w:rPr>
        <w:t xml:space="preserve">38’i </w:t>
      </w:r>
      <w:r w:rsidRPr="00C97BA3">
        <w:rPr>
          <w:rFonts w:ascii="Times New Roman" w:hAnsi="Times New Roman" w:cs="Times New Roman"/>
          <w:b/>
          <w:bCs/>
        </w:rPr>
        <w:t>Muharrem İnce</w:t>
      </w:r>
      <w:r w:rsidR="0001298B">
        <w:rPr>
          <w:rFonts w:ascii="Times New Roman" w:hAnsi="Times New Roman" w:cs="Times New Roman"/>
          <w:b/>
          <w:bCs/>
        </w:rPr>
        <w:t xml:space="preserve">, </w:t>
      </w:r>
      <w:r w:rsidR="0001298B" w:rsidRPr="00AB1323">
        <w:rPr>
          <w:rFonts w:ascii="Times New Roman" w:hAnsi="Times New Roman" w:cs="Times New Roman"/>
        </w:rPr>
        <w:t>%6’sı</w:t>
      </w:r>
      <w:r w:rsidR="0001298B">
        <w:rPr>
          <w:rFonts w:ascii="Times New Roman" w:hAnsi="Times New Roman" w:cs="Times New Roman"/>
          <w:b/>
          <w:bCs/>
        </w:rPr>
        <w:t xml:space="preserve"> Selahattin Demirtaş</w:t>
      </w:r>
      <w:r w:rsidRPr="00C97BA3">
        <w:rPr>
          <w:rFonts w:ascii="Times New Roman" w:hAnsi="Times New Roman" w:cs="Times New Roman"/>
          <w:b/>
          <w:bCs/>
        </w:rPr>
        <w:t xml:space="preserve"> </w:t>
      </w:r>
      <w:r w:rsidRPr="00C97BA3">
        <w:rPr>
          <w:rFonts w:ascii="Times New Roman" w:hAnsi="Times New Roman" w:cs="Times New Roman"/>
        </w:rPr>
        <w:t>yanıtlarını vermişlerdir.</w:t>
      </w:r>
    </w:p>
    <w:p w14:paraId="2D47270E" w14:textId="77777777" w:rsidR="00BE53BF" w:rsidRDefault="00BE53BF">
      <w:r>
        <w:br w:type="page"/>
      </w:r>
    </w:p>
    <w:tbl>
      <w:tblPr>
        <w:tblpPr w:leftFromText="141" w:rightFromText="141" w:horzAnchor="margin" w:tblpXSpec="center" w:tblpY="-510"/>
        <w:tblW w:w="11326" w:type="dxa"/>
        <w:tblCellMar>
          <w:left w:w="70" w:type="dxa"/>
          <w:right w:w="70" w:type="dxa"/>
        </w:tblCellMar>
        <w:tblLook w:val="04A0" w:firstRow="1" w:lastRow="0" w:firstColumn="1" w:lastColumn="0" w:noHBand="0" w:noVBand="1"/>
      </w:tblPr>
      <w:tblGrid>
        <w:gridCol w:w="1060"/>
        <w:gridCol w:w="1946"/>
        <w:gridCol w:w="919"/>
        <w:gridCol w:w="1258"/>
        <w:gridCol w:w="1258"/>
        <w:gridCol w:w="1372"/>
        <w:gridCol w:w="1486"/>
        <w:gridCol w:w="966"/>
        <w:gridCol w:w="915"/>
        <w:gridCol w:w="146"/>
      </w:tblGrid>
      <w:tr w:rsidR="00BE53BF" w:rsidRPr="00BE53BF" w14:paraId="54E26264" w14:textId="77777777" w:rsidTr="004E5DCA">
        <w:trPr>
          <w:gridAfter w:val="1"/>
          <w:wAfter w:w="146" w:type="dxa"/>
          <w:trHeight w:val="465"/>
        </w:trPr>
        <w:tc>
          <w:tcPr>
            <w:tcW w:w="11180"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DB21BD4" w14:textId="77777777" w:rsidR="00BE53BF" w:rsidRPr="00BE53BF" w:rsidRDefault="00BE53BF" w:rsidP="004E5DCA">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lastRenderedPageBreak/>
              <w:t>24 HAZİRAN 2018’DE GERÇEKLEŞEN CUMHURBAŞKANLIĞI SEÇİMİNDE HANGİ ADAYA OY VERDİNİZ? *HANE AYLIK GELİR</w:t>
            </w:r>
          </w:p>
        </w:tc>
      </w:tr>
      <w:tr w:rsidR="00BE53BF" w:rsidRPr="00BE53BF" w14:paraId="3B5189DB" w14:textId="77777777" w:rsidTr="004E5DCA">
        <w:trPr>
          <w:trHeight w:val="60"/>
        </w:trPr>
        <w:tc>
          <w:tcPr>
            <w:tcW w:w="11180" w:type="dxa"/>
            <w:gridSpan w:val="9"/>
            <w:vMerge/>
            <w:tcBorders>
              <w:top w:val="single" w:sz="8" w:space="0" w:color="auto"/>
              <w:left w:val="single" w:sz="8" w:space="0" w:color="auto"/>
              <w:bottom w:val="single" w:sz="8" w:space="0" w:color="000000"/>
              <w:right w:val="single" w:sz="8" w:space="0" w:color="000000"/>
            </w:tcBorders>
            <w:vAlign w:val="center"/>
            <w:hideMark/>
          </w:tcPr>
          <w:p w14:paraId="0BE57005" w14:textId="77777777" w:rsidR="00BE53BF" w:rsidRPr="00BE53BF" w:rsidRDefault="00BE53BF" w:rsidP="004E5DCA">
            <w:pPr>
              <w:spacing w:after="0" w:line="240" w:lineRule="auto"/>
              <w:rPr>
                <w:rFonts w:ascii="Calibri" w:eastAsia="Times New Roman" w:hAnsi="Calibri" w:cs="Calibri"/>
                <w:b/>
                <w:bCs/>
                <w:color w:val="000000"/>
                <w:lang w:eastAsia="tr-TR"/>
              </w:rPr>
            </w:pPr>
          </w:p>
        </w:tc>
        <w:tc>
          <w:tcPr>
            <w:tcW w:w="146" w:type="dxa"/>
            <w:tcBorders>
              <w:top w:val="nil"/>
              <w:left w:val="nil"/>
              <w:bottom w:val="nil"/>
              <w:right w:val="nil"/>
            </w:tcBorders>
            <w:shd w:val="clear" w:color="auto" w:fill="auto"/>
            <w:noWrap/>
            <w:vAlign w:val="bottom"/>
            <w:hideMark/>
          </w:tcPr>
          <w:p w14:paraId="7C07338C" w14:textId="77777777" w:rsidR="00BE53BF" w:rsidRPr="00BE53BF" w:rsidRDefault="00BE53BF" w:rsidP="004E5DCA">
            <w:pPr>
              <w:spacing w:after="0" w:line="240" w:lineRule="auto"/>
              <w:jc w:val="center"/>
              <w:rPr>
                <w:rFonts w:ascii="Calibri" w:eastAsia="Times New Roman" w:hAnsi="Calibri" w:cs="Calibri"/>
                <w:b/>
                <w:bCs/>
                <w:color w:val="000000"/>
                <w:lang w:eastAsia="tr-TR"/>
              </w:rPr>
            </w:pPr>
          </w:p>
        </w:tc>
      </w:tr>
      <w:tr w:rsidR="00BE53BF" w:rsidRPr="00BE53BF" w14:paraId="4B9A0EC7" w14:textId="77777777" w:rsidTr="004E5DCA">
        <w:trPr>
          <w:trHeight w:val="310"/>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4222641C"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94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675FF0" w14:textId="77777777" w:rsidR="00BE53BF" w:rsidRPr="00BE53BF" w:rsidRDefault="00BE53BF" w:rsidP="004E5DCA">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7259" w:type="dxa"/>
            <w:gridSpan w:val="6"/>
            <w:tcBorders>
              <w:top w:val="nil"/>
              <w:left w:val="nil"/>
              <w:bottom w:val="single" w:sz="4" w:space="0" w:color="auto"/>
              <w:right w:val="single" w:sz="4" w:space="0" w:color="auto"/>
            </w:tcBorders>
            <w:shd w:val="clear" w:color="auto" w:fill="auto"/>
            <w:noWrap/>
            <w:vAlign w:val="bottom"/>
            <w:hideMark/>
          </w:tcPr>
          <w:p w14:paraId="64D844E4" w14:textId="77777777" w:rsidR="00BE53BF" w:rsidRPr="00BE53BF" w:rsidRDefault="00BE53BF" w:rsidP="004E5DCA">
            <w:pPr>
              <w:spacing w:after="0" w:line="240" w:lineRule="auto"/>
              <w:jc w:val="center"/>
              <w:rPr>
                <w:rFonts w:ascii="Calibri" w:eastAsia="Times New Roman" w:hAnsi="Calibri" w:cs="Calibri"/>
                <w:b/>
                <w:bCs/>
                <w:color w:val="000000"/>
                <w:lang w:eastAsia="tr-TR"/>
              </w:rPr>
            </w:pPr>
            <w:r w:rsidRPr="00BE53BF">
              <w:rPr>
                <w:rFonts w:ascii="Calibri" w:eastAsia="Times New Roman" w:hAnsi="Calibri" w:cs="Calibri"/>
                <w:b/>
                <w:bCs/>
                <w:color w:val="000000"/>
                <w:lang w:eastAsia="tr-TR"/>
              </w:rPr>
              <w:t>HANE AYLIK GELİR</w:t>
            </w:r>
          </w:p>
        </w:tc>
        <w:tc>
          <w:tcPr>
            <w:tcW w:w="915"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57D7BC56" w14:textId="77777777" w:rsidR="00BE53BF" w:rsidRPr="00BE53BF" w:rsidRDefault="00BE53BF" w:rsidP="004E5DCA">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146" w:type="dxa"/>
            <w:vAlign w:val="center"/>
            <w:hideMark/>
          </w:tcPr>
          <w:p w14:paraId="0A612376" w14:textId="77777777" w:rsidR="00BE53BF" w:rsidRPr="00BE53BF" w:rsidRDefault="00BE53BF" w:rsidP="004E5DCA">
            <w:pPr>
              <w:spacing w:after="0" w:line="240" w:lineRule="auto"/>
              <w:rPr>
                <w:rFonts w:ascii="Times New Roman" w:eastAsia="Times New Roman" w:hAnsi="Times New Roman" w:cs="Times New Roman"/>
                <w:sz w:val="20"/>
                <w:szCs w:val="20"/>
                <w:lang w:eastAsia="tr-TR"/>
              </w:rPr>
            </w:pPr>
          </w:p>
        </w:tc>
      </w:tr>
      <w:tr w:rsidR="00BE53BF" w:rsidRPr="00BE53BF" w14:paraId="44337B56" w14:textId="77777777" w:rsidTr="004E5DCA">
        <w:trPr>
          <w:trHeight w:val="310"/>
        </w:trPr>
        <w:tc>
          <w:tcPr>
            <w:tcW w:w="1060"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7035C8DF" w14:textId="77777777" w:rsidR="00BE53BF" w:rsidRPr="00BE53BF" w:rsidRDefault="00BE53BF" w:rsidP="004E5DCA">
            <w:pPr>
              <w:spacing w:after="0" w:line="240" w:lineRule="auto"/>
              <w:jc w:val="center"/>
              <w:rPr>
                <w:rFonts w:ascii="Calibri" w:eastAsia="Times New Roman" w:hAnsi="Calibri" w:cs="Calibri"/>
                <w:b/>
                <w:bCs/>
                <w:color w:val="000000"/>
                <w:sz w:val="20"/>
                <w:szCs w:val="20"/>
                <w:lang w:eastAsia="tr-TR"/>
              </w:rPr>
            </w:pPr>
            <w:r w:rsidRPr="00BE53BF">
              <w:rPr>
                <w:rFonts w:ascii="Calibri" w:eastAsia="Times New Roman" w:hAnsi="Calibri" w:cs="Calibri"/>
                <w:b/>
                <w:bCs/>
                <w:color w:val="000000"/>
                <w:sz w:val="20"/>
                <w:szCs w:val="20"/>
                <w:lang w:eastAsia="tr-TR"/>
              </w:rPr>
              <w:t>24 HAZİRAN 2018 CUMHURBAŞKANLIĞI SEÇİMİNDE HANGİ ADAYA OY VERDİNİZ?</w:t>
            </w:r>
          </w:p>
        </w:tc>
        <w:tc>
          <w:tcPr>
            <w:tcW w:w="1946" w:type="dxa"/>
            <w:vMerge/>
            <w:tcBorders>
              <w:top w:val="nil"/>
              <w:left w:val="single" w:sz="4" w:space="0" w:color="auto"/>
              <w:bottom w:val="single" w:sz="4" w:space="0" w:color="auto"/>
              <w:right w:val="single" w:sz="4" w:space="0" w:color="auto"/>
            </w:tcBorders>
            <w:vAlign w:val="center"/>
            <w:hideMark/>
          </w:tcPr>
          <w:p w14:paraId="5A681862" w14:textId="77777777" w:rsidR="00BE53BF" w:rsidRPr="00BE53BF" w:rsidRDefault="00BE53BF" w:rsidP="004E5DCA">
            <w:pPr>
              <w:spacing w:after="0" w:line="240" w:lineRule="auto"/>
              <w:rPr>
                <w:rFonts w:ascii="Calibri" w:eastAsia="Times New Roman" w:hAnsi="Calibri" w:cs="Calibri"/>
                <w:color w:val="000000"/>
                <w:lang w:eastAsia="tr-TR"/>
              </w:rPr>
            </w:pPr>
          </w:p>
        </w:tc>
        <w:tc>
          <w:tcPr>
            <w:tcW w:w="919" w:type="dxa"/>
            <w:tcBorders>
              <w:top w:val="nil"/>
              <w:left w:val="nil"/>
              <w:bottom w:val="single" w:sz="4" w:space="0" w:color="auto"/>
              <w:right w:val="single" w:sz="4" w:space="0" w:color="auto"/>
            </w:tcBorders>
            <w:shd w:val="clear" w:color="auto" w:fill="auto"/>
            <w:noWrap/>
            <w:vAlign w:val="bottom"/>
            <w:hideMark/>
          </w:tcPr>
          <w:p w14:paraId="667C4DBA"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0-3000 TL</w:t>
            </w:r>
          </w:p>
        </w:tc>
        <w:tc>
          <w:tcPr>
            <w:tcW w:w="1258" w:type="dxa"/>
            <w:tcBorders>
              <w:top w:val="nil"/>
              <w:left w:val="nil"/>
              <w:bottom w:val="single" w:sz="4" w:space="0" w:color="auto"/>
              <w:right w:val="single" w:sz="4" w:space="0" w:color="auto"/>
            </w:tcBorders>
            <w:shd w:val="clear" w:color="auto" w:fill="auto"/>
            <w:noWrap/>
            <w:vAlign w:val="bottom"/>
            <w:hideMark/>
          </w:tcPr>
          <w:p w14:paraId="49BEC883"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3001-6000 TL</w:t>
            </w:r>
          </w:p>
        </w:tc>
        <w:tc>
          <w:tcPr>
            <w:tcW w:w="1258" w:type="dxa"/>
            <w:tcBorders>
              <w:top w:val="nil"/>
              <w:left w:val="nil"/>
              <w:bottom w:val="single" w:sz="4" w:space="0" w:color="auto"/>
              <w:right w:val="single" w:sz="4" w:space="0" w:color="auto"/>
            </w:tcBorders>
            <w:shd w:val="clear" w:color="auto" w:fill="auto"/>
            <w:noWrap/>
            <w:vAlign w:val="bottom"/>
            <w:hideMark/>
          </w:tcPr>
          <w:p w14:paraId="371F31AB"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6001-9000 TL</w:t>
            </w:r>
          </w:p>
        </w:tc>
        <w:tc>
          <w:tcPr>
            <w:tcW w:w="1372" w:type="dxa"/>
            <w:tcBorders>
              <w:top w:val="nil"/>
              <w:left w:val="nil"/>
              <w:bottom w:val="single" w:sz="4" w:space="0" w:color="auto"/>
              <w:right w:val="single" w:sz="4" w:space="0" w:color="auto"/>
            </w:tcBorders>
            <w:shd w:val="clear" w:color="auto" w:fill="auto"/>
            <w:noWrap/>
            <w:vAlign w:val="bottom"/>
            <w:hideMark/>
          </w:tcPr>
          <w:p w14:paraId="42C12C10"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9001-12000 TL</w:t>
            </w:r>
          </w:p>
        </w:tc>
        <w:tc>
          <w:tcPr>
            <w:tcW w:w="1486" w:type="dxa"/>
            <w:tcBorders>
              <w:top w:val="nil"/>
              <w:left w:val="nil"/>
              <w:bottom w:val="single" w:sz="4" w:space="0" w:color="auto"/>
              <w:right w:val="single" w:sz="4" w:space="0" w:color="auto"/>
            </w:tcBorders>
            <w:shd w:val="clear" w:color="auto" w:fill="auto"/>
            <w:noWrap/>
            <w:vAlign w:val="bottom"/>
            <w:hideMark/>
          </w:tcPr>
          <w:p w14:paraId="07C42B79"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12001-15000 TL</w:t>
            </w:r>
          </w:p>
        </w:tc>
        <w:tc>
          <w:tcPr>
            <w:tcW w:w="966" w:type="dxa"/>
            <w:tcBorders>
              <w:top w:val="nil"/>
              <w:left w:val="nil"/>
              <w:bottom w:val="single" w:sz="4" w:space="0" w:color="auto"/>
              <w:right w:val="single" w:sz="4" w:space="0" w:color="auto"/>
            </w:tcBorders>
            <w:shd w:val="clear" w:color="auto" w:fill="auto"/>
            <w:noWrap/>
            <w:vAlign w:val="bottom"/>
            <w:hideMark/>
          </w:tcPr>
          <w:p w14:paraId="0BC46347"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15001+ TL</w:t>
            </w:r>
          </w:p>
        </w:tc>
        <w:tc>
          <w:tcPr>
            <w:tcW w:w="915" w:type="dxa"/>
            <w:vMerge/>
            <w:tcBorders>
              <w:top w:val="nil"/>
              <w:left w:val="single" w:sz="4" w:space="0" w:color="auto"/>
              <w:bottom w:val="single" w:sz="4" w:space="0" w:color="auto"/>
              <w:right w:val="single" w:sz="8" w:space="0" w:color="auto"/>
            </w:tcBorders>
            <w:vAlign w:val="center"/>
            <w:hideMark/>
          </w:tcPr>
          <w:p w14:paraId="0821559E" w14:textId="77777777" w:rsidR="00BE53BF" w:rsidRPr="00BE53BF" w:rsidRDefault="00BE53BF" w:rsidP="004E5DCA">
            <w:pPr>
              <w:spacing w:after="0" w:line="240" w:lineRule="auto"/>
              <w:rPr>
                <w:rFonts w:ascii="Calibri" w:eastAsia="Times New Roman" w:hAnsi="Calibri" w:cs="Calibri"/>
                <w:color w:val="000000"/>
                <w:lang w:eastAsia="tr-TR"/>
              </w:rPr>
            </w:pPr>
          </w:p>
        </w:tc>
        <w:tc>
          <w:tcPr>
            <w:tcW w:w="146" w:type="dxa"/>
            <w:vAlign w:val="center"/>
            <w:hideMark/>
          </w:tcPr>
          <w:p w14:paraId="01DE3212" w14:textId="77777777" w:rsidR="00BE53BF" w:rsidRPr="00BE53BF" w:rsidRDefault="00BE53BF" w:rsidP="004E5DCA">
            <w:pPr>
              <w:spacing w:after="0" w:line="240" w:lineRule="auto"/>
              <w:rPr>
                <w:rFonts w:ascii="Times New Roman" w:eastAsia="Times New Roman" w:hAnsi="Times New Roman" w:cs="Times New Roman"/>
                <w:sz w:val="20"/>
                <w:szCs w:val="20"/>
                <w:lang w:eastAsia="tr-TR"/>
              </w:rPr>
            </w:pPr>
          </w:p>
        </w:tc>
      </w:tr>
      <w:tr w:rsidR="00BE53BF" w:rsidRPr="00BE53BF" w14:paraId="15688A85" w14:textId="77777777" w:rsidTr="004E5DCA">
        <w:trPr>
          <w:trHeight w:val="310"/>
        </w:trPr>
        <w:tc>
          <w:tcPr>
            <w:tcW w:w="1060" w:type="dxa"/>
            <w:vMerge/>
            <w:tcBorders>
              <w:top w:val="nil"/>
              <w:left w:val="single" w:sz="8" w:space="0" w:color="auto"/>
              <w:bottom w:val="single" w:sz="4" w:space="0" w:color="auto"/>
              <w:right w:val="single" w:sz="4" w:space="0" w:color="auto"/>
            </w:tcBorders>
            <w:vAlign w:val="center"/>
            <w:hideMark/>
          </w:tcPr>
          <w:p w14:paraId="060F5ED3" w14:textId="77777777" w:rsidR="00BE53BF" w:rsidRPr="00BE53BF" w:rsidRDefault="00BE53BF" w:rsidP="004E5DCA">
            <w:pPr>
              <w:spacing w:after="0" w:line="240" w:lineRule="auto"/>
              <w:rPr>
                <w:rFonts w:ascii="Calibri" w:eastAsia="Times New Roman" w:hAnsi="Calibri" w:cs="Calibri"/>
                <w:b/>
                <w:bCs/>
                <w:color w:val="000000"/>
                <w:sz w:val="20"/>
                <w:szCs w:val="20"/>
                <w:lang w:eastAsia="tr-TR"/>
              </w:rPr>
            </w:pPr>
          </w:p>
        </w:tc>
        <w:tc>
          <w:tcPr>
            <w:tcW w:w="1946" w:type="dxa"/>
            <w:tcBorders>
              <w:top w:val="nil"/>
              <w:left w:val="nil"/>
              <w:bottom w:val="single" w:sz="4" w:space="0" w:color="auto"/>
              <w:right w:val="single" w:sz="4" w:space="0" w:color="auto"/>
            </w:tcBorders>
            <w:shd w:val="clear" w:color="auto" w:fill="auto"/>
            <w:noWrap/>
            <w:vAlign w:val="bottom"/>
            <w:hideMark/>
          </w:tcPr>
          <w:p w14:paraId="16B58132"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Recep Tayyip Erdoğan</w:t>
            </w:r>
          </w:p>
        </w:tc>
        <w:tc>
          <w:tcPr>
            <w:tcW w:w="919" w:type="dxa"/>
            <w:tcBorders>
              <w:top w:val="nil"/>
              <w:left w:val="nil"/>
              <w:bottom w:val="single" w:sz="4" w:space="0" w:color="auto"/>
              <w:right w:val="single" w:sz="4" w:space="0" w:color="auto"/>
            </w:tcBorders>
            <w:shd w:val="clear" w:color="auto" w:fill="auto"/>
            <w:noWrap/>
            <w:vAlign w:val="bottom"/>
            <w:hideMark/>
          </w:tcPr>
          <w:p w14:paraId="4C2A2C03"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64,10%</w:t>
            </w:r>
          </w:p>
        </w:tc>
        <w:tc>
          <w:tcPr>
            <w:tcW w:w="1258" w:type="dxa"/>
            <w:tcBorders>
              <w:top w:val="nil"/>
              <w:left w:val="nil"/>
              <w:bottom w:val="single" w:sz="4" w:space="0" w:color="auto"/>
              <w:right w:val="single" w:sz="4" w:space="0" w:color="auto"/>
            </w:tcBorders>
            <w:shd w:val="clear" w:color="auto" w:fill="auto"/>
            <w:noWrap/>
            <w:vAlign w:val="bottom"/>
            <w:hideMark/>
          </w:tcPr>
          <w:p w14:paraId="08E7488F"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49,30%</w:t>
            </w:r>
          </w:p>
        </w:tc>
        <w:tc>
          <w:tcPr>
            <w:tcW w:w="1258" w:type="dxa"/>
            <w:tcBorders>
              <w:top w:val="nil"/>
              <w:left w:val="nil"/>
              <w:bottom w:val="single" w:sz="4" w:space="0" w:color="auto"/>
              <w:right w:val="single" w:sz="4" w:space="0" w:color="auto"/>
            </w:tcBorders>
            <w:shd w:val="clear" w:color="auto" w:fill="auto"/>
            <w:noWrap/>
            <w:vAlign w:val="bottom"/>
            <w:hideMark/>
          </w:tcPr>
          <w:p w14:paraId="2BD744C8"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43,80%</w:t>
            </w:r>
          </w:p>
        </w:tc>
        <w:tc>
          <w:tcPr>
            <w:tcW w:w="1372" w:type="dxa"/>
            <w:tcBorders>
              <w:top w:val="nil"/>
              <w:left w:val="nil"/>
              <w:bottom w:val="single" w:sz="4" w:space="0" w:color="auto"/>
              <w:right w:val="single" w:sz="4" w:space="0" w:color="auto"/>
            </w:tcBorders>
            <w:shd w:val="clear" w:color="auto" w:fill="auto"/>
            <w:noWrap/>
            <w:vAlign w:val="bottom"/>
            <w:hideMark/>
          </w:tcPr>
          <w:p w14:paraId="7C767449"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36,80%</w:t>
            </w:r>
          </w:p>
        </w:tc>
        <w:tc>
          <w:tcPr>
            <w:tcW w:w="1486" w:type="dxa"/>
            <w:tcBorders>
              <w:top w:val="nil"/>
              <w:left w:val="nil"/>
              <w:bottom w:val="single" w:sz="4" w:space="0" w:color="auto"/>
              <w:right w:val="single" w:sz="4" w:space="0" w:color="auto"/>
            </w:tcBorders>
            <w:shd w:val="clear" w:color="auto" w:fill="auto"/>
            <w:noWrap/>
            <w:vAlign w:val="bottom"/>
            <w:hideMark/>
          </w:tcPr>
          <w:p w14:paraId="6758073C"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46,40%</w:t>
            </w:r>
          </w:p>
        </w:tc>
        <w:tc>
          <w:tcPr>
            <w:tcW w:w="966" w:type="dxa"/>
            <w:tcBorders>
              <w:top w:val="nil"/>
              <w:left w:val="nil"/>
              <w:bottom w:val="single" w:sz="4" w:space="0" w:color="auto"/>
              <w:right w:val="single" w:sz="4" w:space="0" w:color="auto"/>
            </w:tcBorders>
            <w:shd w:val="clear" w:color="auto" w:fill="auto"/>
            <w:noWrap/>
            <w:vAlign w:val="bottom"/>
            <w:hideMark/>
          </w:tcPr>
          <w:p w14:paraId="371A663C"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38,30%</w:t>
            </w:r>
          </w:p>
        </w:tc>
        <w:tc>
          <w:tcPr>
            <w:tcW w:w="915" w:type="dxa"/>
            <w:tcBorders>
              <w:top w:val="nil"/>
              <w:left w:val="nil"/>
              <w:bottom w:val="single" w:sz="4" w:space="0" w:color="auto"/>
              <w:right w:val="single" w:sz="8" w:space="0" w:color="auto"/>
            </w:tcBorders>
            <w:shd w:val="clear" w:color="auto" w:fill="auto"/>
            <w:noWrap/>
            <w:vAlign w:val="bottom"/>
            <w:hideMark/>
          </w:tcPr>
          <w:p w14:paraId="0AD0D2AF"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46,00%</w:t>
            </w:r>
          </w:p>
        </w:tc>
        <w:tc>
          <w:tcPr>
            <w:tcW w:w="146" w:type="dxa"/>
            <w:vAlign w:val="center"/>
            <w:hideMark/>
          </w:tcPr>
          <w:p w14:paraId="082F309C" w14:textId="77777777" w:rsidR="00BE53BF" w:rsidRPr="00BE53BF" w:rsidRDefault="00BE53BF" w:rsidP="004E5DCA">
            <w:pPr>
              <w:spacing w:after="0" w:line="240" w:lineRule="auto"/>
              <w:rPr>
                <w:rFonts w:ascii="Times New Roman" w:eastAsia="Times New Roman" w:hAnsi="Times New Roman" w:cs="Times New Roman"/>
                <w:sz w:val="20"/>
                <w:szCs w:val="20"/>
                <w:lang w:eastAsia="tr-TR"/>
              </w:rPr>
            </w:pPr>
          </w:p>
        </w:tc>
      </w:tr>
      <w:tr w:rsidR="00BE53BF" w:rsidRPr="00BE53BF" w14:paraId="1835768F" w14:textId="77777777" w:rsidTr="004E5DCA">
        <w:trPr>
          <w:trHeight w:val="310"/>
        </w:trPr>
        <w:tc>
          <w:tcPr>
            <w:tcW w:w="1060" w:type="dxa"/>
            <w:vMerge/>
            <w:tcBorders>
              <w:top w:val="nil"/>
              <w:left w:val="single" w:sz="8" w:space="0" w:color="auto"/>
              <w:bottom w:val="single" w:sz="4" w:space="0" w:color="auto"/>
              <w:right w:val="single" w:sz="4" w:space="0" w:color="auto"/>
            </w:tcBorders>
            <w:vAlign w:val="center"/>
            <w:hideMark/>
          </w:tcPr>
          <w:p w14:paraId="6696CC7B" w14:textId="77777777" w:rsidR="00BE53BF" w:rsidRPr="00BE53BF" w:rsidRDefault="00BE53BF" w:rsidP="004E5DCA">
            <w:pPr>
              <w:spacing w:after="0" w:line="240" w:lineRule="auto"/>
              <w:rPr>
                <w:rFonts w:ascii="Calibri" w:eastAsia="Times New Roman" w:hAnsi="Calibri" w:cs="Calibri"/>
                <w:b/>
                <w:bCs/>
                <w:color w:val="000000"/>
                <w:sz w:val="20"/>
                <w:szCs w:val="20"/>
                <w:lang w:eastAsia="tr-TR"/>
              </w:rPr>
            </w:pPr>
          </w:p>
        </w:tc>
        <w:tc>
          <w:tcPr>
            <w:tcW w:w="1946" w:type="dxa"/>
            <w:tcBorders>
              <w:top w:val="nil"/>
              <w:left w:val="nil"/>
              <w:bottom w:val="single" w:sz="4" w:space="0" w:color="auto"/>
              <w:right w:val="single" w:sz="4" w:space="0" w:color="auto"/>
            </w:tcBorders>
            <w:shd w:val="clear" w:color="auto" w:fill="auto"/>
            <w:noWrap/>
            <w:vAlign w:val="bottom"/>
            <w:hideMark/>
          </w:tcPr>
          <w:p w14:paraId="422F856B"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Muharrem İnce</w:t>
            </w:r>
          </w:p>
        </w:tc>
        <w:tc>
          <w:tcPr>
            <w:tcW w:w="919" w:type="dxa"/>
            <w:tcBorders>
              <w:top w:val="nil"/>
              <w:left w:val="nil"/>
              <w:bottom w:val="single" w:sz="4" w:space="0" w:color="auto"/>
              <w:right w:val="single" w:sz="4" w:space="0" w:color="auto"/>
            </w:tcBorders>
            <w:shd w:val="clear" w:color="auto" w:fill="auto"/>
            <w:noWrap/>
            <w:vAlign w:val="bottom"/>
            <w:hideMark/>
          </w:tcPr>
          <w:p w14:paraId="341E2194"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19,90%</w:t>
            </w:r>
          </w:p>
        </w:tc>
        <w:tc>
          <w:tcPr>
            <w:tcW w:w="1258" w:type="dxa"/>
            <w:tcBorders>
              <w:top w:val="nil"/>
              <w:left w:val="nil"/>
              <w:bottom w:val="single" w:sz="4" w:space="0" w:color="auto"/>
              <w:right w:val="single" w:sz="4" w:space="0" w:color="auto"/>
            </w:tcBorders>
            <w:shd w:val="clear" w:color="auto" w:fill="auto"/>
            <w:noWrap/>
            <w:vAlign w:val="bottom"/>
            <w:hideMark/>
          </w:tcPr>
          <w:p w14:paraId="02FAFE17"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22,50%</w:t>
            </w:r>
          </w:p>
        </w:tc>
        <w:tc>
          <w:tcPr>
            <w:tcW w:w="1258" w:type="dxa"/>
            <w:tcBorders>
              <w:top w:val="nil"/>
              <w:left w:val="nil"/>
              <w:bottom w:val="single" w:sz="4" w:space="0" w:color="auto"/>
              <w:right w:val="single" w:sz="4" w:space="0" w:color="auto"/>
            </w:tcBorders>
            <w:shd w:val="clear" w:color="auto" w:fill="auto"/>
            <w:noWrap/>
            <w:vAlign w:val="bottom"/>
            <w:hideMark/>
          </w:tcPr>
          <w:p w14:paraId="71F26B3B"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25,40%</w:t>
            </w:r>
          </w:p>
        </w:tc>
        <w:tc>
          <w:tcPr>
            <w:tcW w:w="1372" w:type="dxa"/>
            <w:tcBorders>
              <w:top w:val="nil"/>
              <w:left w:val="nil"/>
              <w:bottom w:val="single" w:sz="4" w:space="0" w:color="auto"/>
              <w:right w:val="single" w:sz="4" w:space="0" w:color="auto"/>
            </w:tcBorders>
            <w:shd w:val="clear" w:color="auto" w:fill="auto"/>
            <w:noWrap/>
            <w:vAlign w:val="bottom"/>
            <w:hideMark/>
          </w:tcPr>
          <w:p w14:paraId="7C089D16"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29,50%</w:t>
            </w:r>
          </w:p>
        </w:tc>
        <w:tc>
          <w:tcPr>
            <w:tcW w:w="1486" w:type="dxa"/>
            <w:tcBorders>
              <w:top w:val="nil"/>
              <w:left w:val="nil"/>
              <w:bottom w:val="single" w:sz="4" w:space="0" w:color="auto"/>
              <w:right w:val="single" w:sz="4" w:space="0" w:color="auto"/>
            </w:tcBorders>
            <w:shd w:val="clear" w:color="auto" w:fill="auto"/>
            <w:noWrap/>
            <w:vAlign w:val="bottom"/>
            <w:hideMark/>
          </w:tcPr>
          <w:p w14:paraId="717F4010"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21,40%</w:t>
            </w:r>
          </w:p>
        </w:tc>
        <w:tc>
          <w:tcPr>
            <w:tcW w:w="966" w:type="dxa"/>
            <w:tcBorders>
              <w:top w:val="nil"/>
              <w:left w:val="nil"/>
              <w:bottom w:val="single" w:sz="4" w:space="0" w:color="auto"/>
              <w:right w:val="single" w:sz="4" w:space="0" w:color="auto"/>
            </w:tcBorders>
            <w:shd w:val="clear" w:color="auto" w:fill="auto"/>
            <w:noWrap/>
            <w:vAlign w:val="bottom"/>
            <w:hideMark/>
          </w:tcPr>
          <w:p w14:paraId="39C99562"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39,40%</w:t>
            </w:r>
          </w:p>
        </w:tc>
        <w:tc>
          <w:tcPr>
            <w:tcW w:w="915" w:type="dxa"/>
            <w:tcBorders>
              <w:top w:val="nil"/>
              <w:left w:val="nil"/>
              <w:bottom w:val="single" w:sz="4" w:space="0" w:color="auto"/>
              <w:right w:val="single" w:sz="8" w:space="0" w:color="auto"/>
            </w:tcBorders>
            <w:shd w:val="clear" w:color="auto" w:fill="auto"/>
            <w:noWrap/>
            <w:vAlign w:val="bottom"/>
            <w:hideMark/>
          </w:tcPr>
          <w:p w14:paraId="057495EA"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25,40%</w:t>
            </w:r>
          </w:p>
        </w:tc>
        <w:tc>
          <w:tcPr>
            <w:tcW w:w="146" w:type="dxa"/>
            <w:vAlign w:val="center"/>
            <w:hideMark/>
          </w:tcPr>
          <w:p w14:paraId="64A7E628" w14:textId="77777777" w:rsidR="00BE53BF" w:rsidRPr="00BE53BF" w:rsidRDefault="00BE53BF" w:rsidP="004E5DCA">
            <w:pPr>
              <w:spacing w:after="0" w:line="240" w:lineRule="auto"/>
              <w:rPr>
                <w:rFonts w:ascii="Times New Roman" w:eastAsia="Times New Roman" w:hAnsi="Times New Roman" w:cs="Times New Roman"/>
                <w:sz w:val="20"/>
                <w:szCs w:val="20"/>
                <w:lang w:eastAsia="tr-TR"/>
              </w:rPr>
            </w:pPr>
          </w:p>
        </w:tc>
      </w:tr>
      <w:tr w:rsidR="00BE53BF" w:rsidRPr="00BE53BF" w14:paraId="0266589D" w14:textId="77777777" w:rsidTr="004E5DCA">
        <w:trPr>
          <w:trHeight w:val="310"/>
        </w:trPr>
        <w:tc>
          <w:tcPr>
            <w:tcW w:w="1060" w:type="dxa"/>
            <w:vMerge/>
            <w:tcBorders>
              <w:top w:val="nil"/>
              <w:left w:val="single" w:sz="8" w:space="0" w:color="auto"/>
              <w:bottom w:val="single" w:sz="4" w:space="0" w:color="auto"/>
              <w:right w:val="single" w:sz="4" w:space="0" w:color="auto"/>
            </w:tcBorders>
            <w:vAlign w:val="center"/>
            <w:hideMark/>
          </w:tcPr>
          <w:p w14:paraId="56120040" w14:textId="77777777" w:rsidR="00BE53BF" w:rsidRPr="00BE53BF" w:rsidRDefault="00BE53BF" w:rsidP="004E5DCA">
            <w:pPr>
              <w:spacing w:after="0" w:line="240" w:lineRule="auto"/>
              <w:rPr>
                <w:rFonts w:ascii="Calibri" w:eastAsia="Times New Roman" w:hAnsi="Calibri" w:cs="Calibri"/>
                <w:b/>
                <w:bCs/>
                <w:color w:val="000000"/>
                <w:sz w:val="20"/>
                <w:szCs w:val="20"/>
                <w:lang w:eastAsia="tr-TR"/>
              </w:rPr>
            </w:pPr>
          </w:p>
        </w:tc>
        <w:tc>
          <w:tcPr>
            <w:tcW w:w="1946" w:type="dxa"/>
            <w:tcBorders>
              <w:top w:val="nil"/>
              <w:left w:val="nil"/>
              <w:bottom w:val="single" w:sz="4" w:space="0" w:color="auto"/>
              <w:right w:val="single" w:sz="4" w:space="0" w:color="auto"/>
            </w:tcBorders>
            <w:shd w:val="clear" w:color="auto" w:fill="auto"/>
            <w:noWrap/>
            <w:vAlign w:val="bottom"/>
            <w:hideMark/>
          </w:tcPr>
          <w:p w14:paraId="0BA068DA"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Selahattin Demirtaş</w:t>
            </w:r>
          </w:p>
        </w:tc>
        <w:tc>
          <w:tcPr>
            <w:tcW w:w="919" w:type="dxa"/>
            <w:tcBorders>
              <w:top w:val="nil"/>
              <w:left w:val="nil"/>
              <w:bottom w:val="single" w:sz="4" w:space="0" w:color="auto"/>
              <w:right w:val="single" w:sz="4" w:space="0" w:color="auto"/>
            </w:tcBorders>
            <w:shd w:val="clear" w:color="auto" w:fill="auto"/>
            <w:noWrap/>
            <w:vAlign w:val="bottom"/>
            <w:hideMark/>
          </w:tcPr>
          <w:p w14:paraId="23E31F41"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7,20%</w:t>
            </w:r>
          </w:p>
        </w:tc>
        <w:tc>
          <w:tcPr>
            <w:tcW w:w="1258" w:type="dxa"/>
            <w:tcBorders>
              <w:top w:val="nil"/>
              <w:left w:val="nil"/>
              <w:bottom w:val="single" w:sz="4" w:space="0" w:color="auto"/>
              <w:right w:val="single" w:sz="4" w:space="0" w:color="auto"/>
            </w:tcBorders>
            <w:shd w:val="clear" w:color="auto" w:fill="auto"/>
            <w:noWrap/>
            <w:vAlign w:val="bottom"/>
            <w:hideMark/>
          </w:tcPr>
          <w:p w14:paraId="5B32D2F5"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7,70%</w:t>
            </w:r>
          </w:p>
        </w:tc>
        <w:tc>
          <w:tcPr>
            <w:tcW w:w="1258" w:type="dxa"/>
            <w:tcBorders>
              <w:top w:val="nil"/>
              <w:left w:val="nil"/>
              <w:bottom w:val="single" w:sz="4" w:space="0" w:color="auto"/>
              <w:right w:val="single" w:sz="4" w:space="0" w:color="auto"/>
            </w:tcBorders>
            <w:shd w:val="clear" w:color="auto" w:fill="auto"/>
            <w:noWrap/>
            <w:vAlign w:val="bottom"/>
            <w:hideMark/>
          </w:tcPr>
          <w:p w14:paraId="47D3F2BF"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4,20%</w:t>
            </w:r>
          </w:p>
        </w:tc>
        <w:tc>
          <w:tcPr>
            <w:tcW w:w="1372" w:type="dxa"/>
            <w:tcBorders>
              <w:top w:val="nil"/>
              <w:left w:val="nil"/>
              <w:bottom w:val="single" w:sz="4" w:space="0" w:color="auto"/>
              <w:right w:val="single" w:sz="4" w:space="0" w:color="auto"/>
            </w:tcBorders>
            <w:shd w:val="clear" w:color="auto" w:fill="auto"/>
            <w:noWrap/>
            <w:vAlign w:val="bottom"/>
            <w:hideMark/>
          </w:tcPr>
          <w:p w14:paraId="291458E3"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11,60%</w:t>
            </w:r>
          </w:p>
        </w:tc>
        <w:tc>
          <w:tcPr>
            <w:tcW w:w="1486" w:type="dxa"/>
            <w:tcBorders>
              <w:top w:val="nil"/>
              <w:left w:val="nil"/>
              <w:bottom w:val="single" w:sz="4" w:space="0" w:color="auto"/>
              <w:right w:val="single" w:sz="4" w:space="0" w:color="auto"/>
            </w:tcBorders>
            <w:shd w:val="clear" w:color="auto" w:fill="auto"/>
            <w:noWrap/>
            <w:vAlign w:val="bottom"/>
            <w:hideMark/>
          </w:tcPr>
          <w:p w14:paraId="0CA2CB98"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7,10%</w:t>
            </w:r>
          </w:p>
        </w:tc>
        <w:tc>
          <w:tcPr>
            <w:tcW w:w="966" w:type="dxa"/>
            <w:tcBorders>
              <w:top w:val="nil"/>
              <w:left w:val="nil"/>
              <w:bottom w:val="single" w:sz="4" w:space="0" w:color="auto"/>
              <w:right w:val="single" w:sz="4" w:space="0" w:color="auto"/>
            </w:tcBorders>
            <w:shd w:val="clear" w:color="auto" w:fill="auto"/>
            <w:noWrap/>
            <w:vAlign w:val="bottom"/>
            <w:hideMark/>
          </w:tcPr>
          <w:p w14:paraId="5C693280"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3,20%</w:t>
            </w:r>
          </w:p>
        </w:tc>
        <w:tc>
          <w:tcPr>
            <w:tcW w:w="915" w:type="dxa"/>
            <w:tcBorders>
              <w:top w:val="nil"/>
              <w:left w:val="nil"/>
              <w:bottom w:val="single" w:sz="4" w:space="0" w:color="auto"/>
              <w:right w:val="single" w:sz="8" w:space="0" w:color="auto"/>
            </w:tcBorders>
            <w:shd w:val="clear" w:color="auto" w:fill="auto"/>
            <w:noWrap/>
            <w:vAlign w:val="bottom"/>
            <w:hideMark/>
          </w:tcPr>
          <w:p w14:paraId="4AC33FC0"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6,60%</w:t>
            </w:r>
          </w:p>
        </w:tc>
        <w:tc>
          <w:tcPr>
            <w:tcW w:w="146" w:type="dxa"/>
            <w:vAlign w:val="center"/>
            <w:hideMark/>
          </w:tcPr>
          <w:p w14:paraId="3F718E21" w14:textId="77777777" w:rsidR="00BE53BF" w:rsidRPr="00BE53BF" w:rsidRDefault="00BE53BF" w:rsidP="004E5DCA">
            <w:pPr>
              <w:spacing w:after="0" w:line="240" w:lineRule="auto"/>
              <w:rPr>
                <w:rFonts w:ascii="Times New Roman" w:eastAsia="Times New Roman" w:hAnsi="Times New Roman" w:cs="Times New Roman"/>
                <w:sz w:val="20"/>
                <w:szCs w:val="20"/>
                <w:lang w:eastAsia="tr-TR"/>
              </w:rPr>
            </w:pPr>
          </w:p>
        </w:tc>
      </w:tr>
      <w:tr w:rsidR="00BE53BF" w:rsidRPr="00BE53BF" w14:paraId="21C734E7" w14:textId="77777777" w:rsidTr="004E5DCA">
        <w:trPr>
          <w:trHeight w:val="310"/>
        </w:trPr>
        <w:tc>
          <w:tcPr>
            <w:tcW w:w="1060" w:type="dxa"/>
            <w:vMerge/>
            <w:tcBorders>
              <w:top w:val="nil"/>
              <w:left w:val="single" w:sz="8" w:space="0" w:color="auto"/>
              <w:bottom w:val="single" w:sz="4" w:space="0" w:color="auto"/>
              <w:right w:val="single" w:sz="4" w:space="0" w:color="auto"/>
            </w:tcBorders>
            <w:vAlign w:val="center"/>
            <w:hideMark/>
          </w:tcPr>
          <w:p w14:paraId="2B624399" w14:textId="77777777" w:rsidR="00BE53BF" w:rsidRPr="00BE53BF" w:rsidRDefault="00BE53BF" w:rsidP="004E5DCA">
            <w:pPr>
              <w:spacing w:after="0" w:line="240" w:lineRule="auto"/>
              <w:rPr>
                <w:rFonts w:ascii="Calibri" w:eastAsia="Times New Roman" w:hAnsi="Calibri" w:cs="Calibri"/>
                <w:b/>
                <w:bCs/>
                <w:color w:val="000000"/>
                <w:sz w:val="20"/>
                <w:szCs w:val="20"/>
                <w:lang w:eastAsia="tr-TR"/>
              </w:rPr>
            </w:pPr>
          </w:p>
        </w:tc>
        <w:tc>
          <w:tcPr>
            <w:tcW w:w="1946" w:type="dxa"/>
            <w:tcBorders>
              <w:top w:val="nil"/>
              <w:left w:val="nil"/>
              <w:bottom w:val="single" w:sz="4" w:space="0" w:color="auto"/>
              <w:right w:val="single" w:sz="4" w:space="0" w:color="auto"/>
            </w:tcBorders>
            <w:shd w:val="clear" w:color="auto" w:fill="auto"/>
            <w:noWrap/>
            <w:vAlign w:val="bottom"/>
            <w:hideMark/>
          </w:tcPr>
          <w:p w14:paraId="73C7FFC6"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Meral Akşener</w:t>
            </w:r>
          </w:p>
        </w:tc>
        <w:tc>
          <w:tcPr>
            <w:tcW w:w="919" w:type="dxa"/>
            <w:tcBorders>
              <w:top w:val="nil"/>
              <w:left w:val="nil"/>
              <w:bottom w:val="single" w:sz="4" w:space="0" w:color="auto"/>
              <w:right w:val="single" w:sz="4" w:space="0" w:color="auto"/>
            </w:tcBorders>
            <w:shd w:val="clear" w:color="auto" w:fill="auto"/>
            <w:noWrap/>
            <w:vAlign w:val="bottom"/>
            <w:hideMark/>
          </w:tcPr>
          <w:p w14:paraId="5AAC52CD"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4,40%</w:t>
            </w:r>
          </w:p>
        </w:tc>
        <w:tc>
          <w:tcPr>
            <w:tcW w:w="1258" w:type="dxa"/>
            <w:tcBorders>
              <w:top w:val="nil"/>
              <w:left w:val="nil"/>
              <w:bottom w:val="single" w:sz="4" w:space="0" w:color="auto"/>
              <w:right w:val="single" w:sz="4" w:space="0" w:color="auto"/>
            </w:tcBorders>
            <w:shd w:val="clear" w:color="auto" w:fill="auto"/>
            <w:noWrap/>
            <w:vAlign w:val="bottom"/>
            <w:hideMark/>
          </w:tcPr>
          <w:p w14:paraId="1FF176B0"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4,70%</w:t>
            </w:r>
          </w:p>
        </w:tc>
        <w:tc>
          <w:tcPr>
            <w:tcW w:w="1258" w:type="dxa"/>
            <w:tcBorders>
              <w:top w:val="nil"/>
              <w:left w:val="nil"/>
              <w:bottom w:val="single" w:sz="4" w:space="0" w:color="auto"/>
              <w:right w:val="single" w:sz="4" w:space="0" w:color="auto"/>
            </w:tcBorders>
            <w:shd w:val="clear" w:color="auto" w:fill="auto"/>
            <w:noWrap/>
            <w:vAlign w:val="bottom"/>
            <w:hideMark/>
          </w:tcPr>
          <w:p w14:paraId="0D630D37"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6,20%</w:t>
            </w:r>
          </w:p>
        </w:tc>
        <w:tc>
          <w:tcPr>
            <w:tcW w:w="1372" w:type="dxa"/>
            <w:tcBorders>
              <w:top w:val="nil"/>
              <w:left w:val="nil"/>
              <w:bottom w:val="single" w:sz="4" w:space="0" w:color="auto"/>
              <w:right w:val="single" w:sz="4" w:space="0" w:color="auto"/>
            </w:tcBorders>
            <w:shd w:val="clear" w:color="auto" w:fill="auto"/>
            <w:noWrap/>
            <w:vAlign w:val="bottom"/>
            <w:hideMark/>
          </w:tcPr>
          <w:p w14:paraId="2BFEB134"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4,30%</w:t>
            </w:r>
          </w:p>
        </w:tc>
        <w:tc>
          <w:tcPr>
            <w:tcW w:w="1486" w:type="dxa"/>
            <w:tcBorders>
              <w:top w:val="nil"/>
              <w:left w:val="nil"/>
              <w:bottom w:val="single" w:sz="4" w:space="0" w:color="auto"/>
              <w:right w:val="single" w:sz="4" w:space="0" w:color="auto"/>
            </w:tcBorders>
            <w:shd w:val="clear" w:color="auto" w:fill="auto"/>
            <w:noWrap/>
            <w:vAlign w:val="bottom"/>
            <w:hideMark/>
          </w:tcPr>
          <w:p w14:paraId="64E0D089"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7,90%</w:t>
            </w:r>
          </w:p>
        </w:tc>
        <w:tc>
          <w:tcPr>
            <w:tcW w:w="966" w:type="dxa"/>
            <w:tcBorders>
              <w:top w:val="nil"/>
              <w:left w:val="nil"/>
              <w:bottom w:val="single" w:sz="4" w:space="0" w:color="auto"/>
              <w:right w:val="single" w:sz="4" w:space="0" w:color="auto"/>
            </w:tcBorders>
            <w:shd w:val="clear" w:color="auto" w:fill="auto"/>
            <w:noWrap/>
            <w:vAlign w:val="bottom"/>
            <w:hideMark/>
          </w:tcPr>
          <w:p w14:paraId="1FACFDE6"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3,20%</w:t>
            </w:r>
          </w:p>
        </w:tc>
        <w:tc>
          <w:tcPr>
            <w:tcW w:w="915" w:type="dxa"/>
            <w:tcBorders>
              <w:top w:val="nil"/>
              <w:left w:val="nil"/>
              <w:bottom w:val="single" w:sz="4" w:space="0" w:color="auto"/>
              <w:right w:val="single" w:sz="8" w:space="0" w:color="auto"/>
            </w:tcBorders>
            <w:shd w:val="clear" w:color="auto" w:fill="auto"/>
            <w:noWrap/>
            <w:vAlign w:val="bottom"/>
            <w:hideMark/>
          </w:tcPr>
          <w:p w14:paraId="4A952A22"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5,40%</w:t>
            </w:r>
          </w:p>
        </w:tc>
        <w:tc>
          <w:tcPr>
            <w:tcW w:w="146" w:type="dxa"/>
            <w:vAlign w:val="center"/>
            <w:hideMark/>
          </w:tcPr>
          <w:p w14:paraId="577E426D" w14:textId="77777777" w:rsidR="00BE53BF" w:rsidRPr="00BE53BF" w:rsidRDefault="00BE53BF" w:rsidP="004E5DCA">
            <w:pPr>
              <w:spacing w:after="0" w:line="240" w:lineRule="auto"/>
              <w:rPr>
                <w:rFonts w:ascii="Times New Roman" w:eastAsia="Times New Roman" w:hAnsi="Times New Roman" w:cs="Times New Roman"/>
                <w:sz w:val="20"/>
                <w:szCs w:val="20"/>
                <w:lang w:eastAsia="tr-TR"/>
              </w:rPr>
            </w:pPr>
          </w:p>
        </w:tc>
      </w:tr>
      <w:tr w:rsidR="00BE53BF" w:rsidRPr="00BE53BF" w14:paraId="5161BE48" w14:textId="77777777" w:rsidTr="004E5DCA">
        <w:trPr>
          <w:trHeight w:val="310"/>
        </w:trPr>
        <w:tc>
          <w:tcPr>
            <w:tcW w:w="1060" w:type="dxa"/>
            <w:vMerge/>
            <w:tcBorders>
              <w:top w:val="nil"/>
              <w:left w:val="single" w:sz="8" w:space="0" w:color="auto"/>
              <w:bottom w:val="single" w:sz="4" w:space="0" w:color="auto"/>
              <w:right w:val="single" w:sz="4" w:space="0" w:color="auto"/>
            </w:tcBorders>
            <w:vAlign w:val="center"/>
            <w:hideMark/>
          </w:tcPr>
          <w:p w14:paraId="72454B92" w14:textId="77777777" w:rsidR="00BE53BF" w:rsidRPr="00BE53BF" w:rsidRDefault="00BE53BF" w:rsidP="004E5DCA">
            <w:pPr>
              <w:spacing w:after="0" w:line="240" w:lineRule="auto"/>
              <w:rPr>
                <w:rFonts w:ascii="Calibri" w:eastAsia="Times New Roman" w:hAnsi="Calibri" w:cs="Calibri"/>
                <w:b/>
                <w:bCs/>
                <w:color w:val="000000"/>
                <w:sz w:val="20"/>
                <w:szCs w:val="20"/>
                <w:lang w:eastAsia="tr-TR"/>
              </w:rPr>
            </w:pPr>
          </w:p>
        </w:tc>
        <w:tc>
          <w:tcPr>
            <w:tcW w:w="1946" w:type="dxa"/>
            <w:tcBorders>
              <w:top w:val="nil"/>
              <w:left w:val="nil"/>
              <w:bottom w:val="single" w:sz="4" w:space="0" w:color="auto"/>
              <w:right w:val="single" w:sz="4" w:space="0" w:color="auto"/>
            </w:tcBorders>
            <w:shd w:val="clear" w:color="auto" w:fill="auto"/>
            <w:noWrap/>
            <w:vAlign w:val="bottom"/>
            <w:hideMark/>
          </w:tcPr>
          <w:p w14:paraId="67710F15"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Temel Karamollaoğlu</w:t>
            </w:r>
          </w:p>
        </w:tc>
        <w:tc>
          <w:tcPr>
            <w:tcW w:w="919" w:type="dxa"/>
            <w:tcBorders>
              <w:top w:val="nil"/>
              <w:left w:val="nil"/>
              <w:bottom w:val="single" w:sz="4" w:space="0" w:color="auto"/>
              <w:right w:val="single" w:sz="4" w:space="0" w:color="auto"/>
            </w:tcBorders>
            <w:shd w:val="clear" w:color="auto" w:fill="auto"/>
            <w:noWrap/>
            <w:vAlign w:val="bottom"/>
            <w:hideMark/>
          </w:tcPr>
          <w:p w14:paraId="775C79F5"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258" w:type="dxa"/>
            <w:tcBorders>
              <w:top w:val="nil"/>
              <w:left w:val="nil"/>
              <w:bottom w:val="single" w:sz="4" w:space="0" w:color="auto"/>
              <w:right w:val="single" w:sz="4" w:space="0" w:color="auto"/>
            </w:tcBorders>
            <w:shd w:val="clear" w:color="auto" w:fill="auto"/>
            <w:noWrap/>
            <w:vAlign w:val="bottom"/>
            <w:hideMark/>
          </w:tcPr>
          <w:p w14:paraId="31BFAA56"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0,30%</w:t>
            </w:r>
          </w:p>
        </w:tc>
        <w:tc>
          <w:tcPr>
            <w:tcW w:w="1258" w:type="dxa"/>
            <w:tcBorders>
              <w:top w:val="nil"/>
              <w:left w:val="nil"/>
              <w:bottom w:val="single" w:sz="4" w:space="0" w:color="auto"/>
              <w:right w:val="single" w:sz="4" w:space="0" w:color="auto"/>
            </w:tcBorders>
            <w:shd w:val="clear" w:color="auto" w:fill="auto"/>
            <w:noWrap/>
            <w:vAlign w:val="bottom"/>
            <w:hideMark/>
          </w:tcPr>
          <w:p w14:paraId="20F66250"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0,20%</w:t>
            </w:r>
          </w:p>
        </w:tc>
        <w:tc>
          <w:tcPr>
            <w:tcW w:w="1372" w:type="dxa"/>
            <w:tcBorders>
              <w:top w:val="nil"/>
              <w:left w:val="nil"/>
              <w:bottom w:val="single" w:sz="4" w:space="0" w:color="auto"/>
              <w:right w:val="single" w:sz="4" w:space="0" w:color="auto"/>
            </w:tcBorders>
            <w:shd w:val="clear" w:color="auto" w:fill="auto"/>
            <w:noWrap/>
            <w:vAlign w:val="bottom"/>
            <w:hideMark/>
          </w:tcPr>
          <w:p w14:paraId="27264BF7"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 </w:t>
            </w:r>
          </w:p>
        </w:tc>
        <w:tc>
          <w:tcPr>
            <w:tcW w:w="1486" w:type="dxa"/>
            <w:tcBorders>
              <w:top w:val="nil"/>
              <w:left w:val="nil"/>
              <w:bottom w:val="single" w:sz="4" w:space="0" w:color="auto"/>
              <w:right w:val="single" w:sz="4" w:space="0" w:color="auto"/>
            </w:tcBorders>
            <w:shd w:val="clear" w:color="auto" w:fill="auto"/>
            <w:noWrap/>
            <w:vAlign w:val="bottom"/>
            <w:hideMark/>
          </w:tcPr>
          <w:p w14:paraId="033CFF5A"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0,70%</w:t>
            </w:r>
          </w:p>
        </w:tc>
        <w:tc>
          <w:tcPr>
            <w:tcW w:w="966" w:type="dxa"/>
            <w:tcBorders>
              <w:top w:val="nil"/>
              <w:left w:val="nil"/>
              <w:bottom w:val="single" w:sz="4" w:space="0" w:color="auto"/>
              <w:right w:val="single" w:sz="4" w:space="0" w:color="auto"/>
            </w:tcBorders>
            <w:shd w:val="clear" w:color="auto" w:fill="auto"/>
            <w:noWrap/>
            <w:vAlign w:val="bottom"/>
            <w:hideMark/>
          </w:tcPr>
          <w:p w14:paraId="561CD126"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4,30%</w:t>
            </w:r>
          </w:p>
        </w:tc>
        <w:tc>
          <w:tcPr>
            <w:tcW w:w="915" w:type="dxa"/>
            <w:tcBorders>
              <w:top w:val="nil"/>
              <w:left w:val="nil"/>
              <w:bottom w:val="single" w:sz="4" w:space="0" w:color="auto"/>
              <w:right w:val="single" w:sz="8" w:space="0" w:color="auto"/>
            </w:tcBorders>
            <w:shd w:val="clear" w:color="auto" w:fill="auto"/>
            <w:noWrap/>
            <w:vAlign w:val="bottom"/>
            <w:hideMark/>
          </w:tcPr>
          <w:p w14:paraId="2A907427"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0,40%</w:t>
            </w:r>
          </w:p>
        </w:tc>
        <w:tc>
          <w:tcPr>
            <w:tcW w:w="146" w:type="dxa"/>
            <w:vAlign w:val="center"/>
            <w:hideMark/>
          </w:tcPr>
          <w:p w14:paraId="02C4C261" w14:textId="77777777" w:rsidR="00BE53BF" w:rsidRPr="00BE53BF" w:rsidRDefault="00BE53BF" w:rsidP="004E5DCA">
            <w:pPr>
              <w:spacing w:after="0" w:line="240" w:lineRule="auto"/>
              <w:rPr>
                <w:rFonts w:ascii="Times New Roman" w:eastAsia="Times New Roman" w:hAnsi="Times New Roman" w:cs="Times New Roman"/>
                <w:sz w:val="20"/>
                <w:szCs w:val="20"/>
                <w:lang w:eastAsia="tr-TR"/>
              </w:rPr>
            </w:pPr>
          </w:p>
        </w:tc>
      </w:tr>
      <w:tr w:rsidR="00BE53BF" w:rsidRPr="00BE53BF" w14:paraId="0102AB8A" w14:textId="77777777" w:rsidTr="004E5DCA">
        <w:trPr>
          <w:trHeight w:val="310"/>
        </w:trPr>
        <w:tc>
          <w:tcPr>
            <w:tcW w:w="1060" w:type="dxa"/>
            <w:vMerge/>
            <w:tcBorders>
              <w:top w:val="nil"/>
              <w:left w:val="single" w:sz="8" w:space="0" w:color="auto"/>
              <w:bottom w:val="single" w:sz="4" w:space="0" w:color="auto"/>
              <w:right w:val="single" w:sz="4" w:space="0" w:color="auto"/>
            </w:tcBorders>
            <w:vAlign w:val="center"/>
            <w:hideMark/>
          </w:tcPr>
          <w:p w14:paraId="2DCDAF18" w14:textId="77777777" w:rsidR="00BE53BF" w:rsidRPr="00BE53BF" w:rsidRDefault="00BE53BF" w:rsidP="004E5DCA">
            <w:pPr>
              <w:spacing w:after="0" w:line="240" w:lineRule="auto"/>
              <w:rPr>
                <w:rFonts w:ascii="Calibri" w:eastAsia="Times New Roman" w:hAnsi="Calibri" w:cs="Calibri"/>
                <w:b/>
                <w:bCs/>
                <w:color w:val="000000"/>
                <w:sz w:val="20"/>
                <w:szCs w:val="20"/>
                <w:lang w:eastAsia="tr-TR"/>
              </w:rPr>
            </w:pPr>
          </w:p>
        </w:tc>
        <w:tc>
          <w:tcPr>
            <w:tcW w:w="1946" w:type="dxa"/>
            <w:tcBorders>
              <w:top w:val="nil"/>
              <w:left w:val="nil"/>
              <w:bottom w:val="single" w:sz="4" w:space="0" w:color="auto"/>
              <w:right w:val="single" w:sz="4" w:space="0" w:color="auto"/>
            </w:tcBorders>
            <w:shd w:val="clear" w:color="auto" w:fill="auto"/>
            <w:noWrap/>
            <w:vAlign w:val="bottom"/>
            <w:hideMark/>
          </w:tcPr>
          <w:p w14:paraId="46C2FB84"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Oy Kullanmadım</w:t>
            </w:r>
          </w:p>
        </w:tc>
        <w:tc>
          <w:tcPr>
            <w:tcW w:w="919" w:type="dxa"/>
            <w:tcBorders>
              <w:top w:val="nil"/>
              <w:left w:val="nil"/>
              <w:bottom w:val="single" w:sz="4" w:space="0" w:color="auto"/>
              <w:right w:val="single" w:sz="4" w:space="0" w:color="auto"/>
            </w:tcBorders>
            <w:shd w:val="clear" w:color="auto" w:fill="auto"/>
            <w:noWrap/>
            <w:vAlign w:val="bottom"/>
            <w:hideMark/>
          </w:tcPr>
          <w:p w14:paraId="4137E1F3"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4,40%</w:t>
            </w:r>
          </w:p>
        </w:tc>
        <w:tc>
          <w:tcPr>
            <w:tcW w:w="1258" w:type="dxa"/>
            <w:tcBorders>
              <w:top w:val="nil"/>
              <w:left w:val="nil"/>
              <w:bottom w:val="single" w:sz="4" w:space="0" w:color="auto"/>
              <w:right w:val="single" w:sz="4" w:space="0" w:color="auto"/>
            </w:tcBorders>
            <w:shd w:val="clear" w:color="auto" w:fill="auto"/>
            <w:noWrap/>
            <w:vAlign w:val="bottom"/>
            <w:hideMark/>
          </w:tcPr>
          <w:p w14:paraId="17E40FCE"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15,40%</w:t>
            </w:r>
          </w:p>
        </w:tc>
        <w:tc>
          <w:tcPr>
            <w:tcW w:w="1258" w:type="dxa"/>
            <w:tcBorders>
              <w:top w:val="nil"/>
              <w:left w:val="nil"/>
              <w:bottom w:val="single" w:sz="4" w:space="0" w:color="auto"/>
              <w:right w:val="single" w:sz="4" w:space="0" w:color="auto"/>
            </w:tcBorders>
            <w:shd w:val="clear" w:color="auto" w:fill="auto"/>
            <w:noWrap/>
            <w:vAlign w:val="bottom"/>
            <w:hideMark/>
          </w:tcPr>
          <w:p w14:paraId="233F1439"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20,20%</w:t>
            </w:r>
          </w:p>
        </w:tc>
        <w:tc>
          <w:tcPr>
            <w:tcW w:w="1372" w:type="dxa"/>
            <w:tcBorders>
              <w:top w:val="nil"/>
              <w:left w:val="nil"/>
              <w:bottom w:val="single" w:sz="4" w:space="0" w:color="auto"/>
              <w:right w:val="single" w:sz="4" w:space="0" w:color="auto"/>
            </w:tcBorders>
            <w:shd w:val="clear" w:color="auto" w:fill="auto"/>
            <w:noWrap/>
            <w:vAlign w:val="bottom"/>
            <w:hideMark/>
          </w:tcPr>
          <w:p w14:paraId="45F7A600"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17,80%</w:t>
            </w:r>
          </w:p>
        </w:tc>
        <w:tc>
          <w:tcPr>
            <w:tcW w:w="1486" w:type="dxa"/>
            <w:tcBorders>
              <w:top w:val="nil"/>
              <w:left w:val="nil"/>
              <w:bottom w:val="single" w:sz="4" w:space="0" w:color="auto"/>
              <w:right w:val="single" w:sz="4" w:space="0" w:color="auto"/>
            </w:tcBorders>
            <w:shd w:val="clear" w:color="auto" w:fill="auto"/>
            <w:noWrap/>
            <w:vAlign w:val="bottom"/>
            <w:hideMark/>
          </w:tcPr>
          <w:p w14:paraId="48A818EE"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16,40%</w:t>
            </w:r>
          </w:p>
        </w:tc>
        <w:tc>
          <w:tcPr>
            <w:tcW w:w="966" w:type="dxa"/>
            <w:tcBorders>
              <w:top w:val="nil"/>
              <w:left w:val="nil"/>
              <w:bottom w:val="single" w:sz="4" w:space="0" w:color="auto"/>
              <w:right w:val="single" w:sz="4" w:space="0" w:color="auto"/>
            </w:tcBorders>
            <w:shd w:val="clear" w:color="auto" w:fill="auto"/>
            <w:noWrap/>
            <w:vAlign w:val="bottom"/>
            <w:hideMark/>
          </w:tcPr>
          <w:p w14:paraId="73D12E83"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11,70%</w:t>
            </w:r>
          </w:p>
        </w:tc>
        <w:tc>
          <w:tcPr>
            <w:tcW w:w="915" w:type="dxa"/>
            <w:tcBorders>
              <w:top w:val="nil"/>
              <w:left w:val="nil"/>
              <w:bottom w:val="single" w:sz="4" w:space="0" w:color="auto"/>
              <w:right w:val="single" w:sz="8" w:space="0" w:color="auto"/>
            </w:tcBorders>
            <w:shd w:val="clear" w:color="auto" w:fill="auto"/>
            <w:noWrap/>
            <w:vAlign w:val="bottom"/>
            <w:hideMark/>
          </w:tcPr>
          <w:p w14:paraId="3AF23F71"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16,30%</w:t>
            </w:r>
          </w:p>
        </w:tc>
        <w:tc>
          <w:tcPr>
            <w:tcW w:w="146" w:type="dxa"/>
            <w:vAlign w:val="center"/>
            <w:hideMark/>
          </w:tcPr>
          <w:p w14:paraId="7A78A298" w14:textId="77777777" w:rsidR="00BE53BF" w:rsidRPr="00BE53BF" w:rsidRDefault="00BE53BF" w:rsidP="004E5DCA">
            <w:pPr>
              <w:spacing w:after="0" w:line="240" w:lineRule="auto"/>
              <w:rPr>
                <w:rFonts w:ascii="Times New Roman" w:eastAsia="Times New Roman" w:hAnsi="Times New Roman" w:cs="Times New Roman"/>
                <w:sz w:val="20"/>
                <w:szCs w:val="20"/>
                <w:lang w:eastAsia="tr-TR"/>
              </w:rPr>
            </w:pPr>
          </w:p>
        </w:tc>
      </w:tr>
      <w:tr w:rsidR="00BE53BF" w:rsidRPr="00BE53BF" w14:paraId="60ABE295" w14:textId="77777777" w:rsidTr="004E5DCA">
        <w:trPr>
          <w:trHeight w:val="325"/>
        </w:trPr>
        <w:tc>
          <w:tcPr>
            <w:tcW w:w="3006"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E7B8C98" w14:textId="77777777" w:rsidR="00BE53BF" w:rsidRPr="00BE53BF" w:rsidRDefault="00BE53BF" w:rsidP="004E5DCA">
            <w:pPr>
              <w:spacing w:after="0" w:line="240" w:lineRule="auto"/>
              <w:jc w:val="center"/>
              <w:rPr>
                <w:rFonts w:ascii="Calibri" w:eastAsia="Times New Roman" w:hAnsi="Calibri" w:cs="Calibri"/>
                <w:color w:val="000000"/>
                <w:lang w:eastAsia="tr-TR"/>
              </w:rPr>
            </w:pPr>
            <w:r w:rsidRPr="00BE53BF">
              <w:rPr>
                <w:rFonts w:ascii="Calibri" w:eastAsia="Times New Roman" w:hAnsi="Calibri" w:cs="Calibri"/>
                <w:color w:val="000000"/>
                <w:lang w:eastAsia="tr-TR"/>
              </w:rPr>
              <w:t>TOPLAM</w:t>
            </w:r>
          </w:p>
        </w:tc>
        <w:tc>
          <w:tcPr>
            <w:tcW w:w="919" w:type="dxa"/>
            <w:tcBorders>
              <w:top w:val="nil"/>
              <w:left w:val="nil"/>
              <w:bottom w:val="single" w:sz="8" w:space="0" w:color="auto"/>
              <w:right w:val="single" w:sz="4" w:space="0" w:color="auto"/>
            </w:tcBorders>
            <w:shd w:val="clear" w:color="auto" w:fill="auto"/>
            <w:noWrap/>
            <w:vAlign w:val="bottom"/>
            <w:hideMark/>
          </w:tcPr>
          <w:p w14:paraId="44CD9DA7"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258" w:type="dxa"/>
            <w:tcBorders>
              <w:top w:val="nil"/>
              <w:left w:val="nil"/>
              <w:bottom w:val="single" w:sz="8" w:space="0" w:color="auto"/>
              <w:right w:val="single" w:sz="4" w:space="0" w:color="auto"/>
            </w:tcBorders>
            <w:shd w:val="clear" w:color="auto" w:fill="auto"/>
            <w:noWrap/>
            <w:vAlign w:val="bottom"/>
            <w:hideMark/>
          </w:tcPr>
          <w:p w14:paraId="1F25ED55"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258" w:type="dxa"/>
            <w:tcBorders>
              <w:top w:val="nil"/>
              <w:left w:val="nil"/>
              <w:bottom w:val="single" w:sz="8" w:space="0" w:color="auto"/>
              <w:right w:val="single" w:sz="4" w:space="0" w:color="auto"/>
            </w:tcBorders>
            <w:shd w:val="clear" w:color="auto" w:fill="auto"/>
            <w:noWrap/>
            <w:vAlign w:val="bottom"/>
            <w:hideMark/>
          </w:tcPr>
          <w:p w14:paraId="0D0E8B4E"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372" w:type="dxa"/>
            <w:tcBorders>
              <w:top w:val="nil"/>
              <w:left w:val="nil"/>
              <w:bottom w:val="single" w:sz="8" w:space="0" w:color="auto"/>
              <w:right w:val="single" w:sz="4" w:space="0" w:color="auto"/>
            </w:tcBorders>
            <w:shd w:val="clear" w:color="auto" w:fill="auto"/>
            <w:noWrap/>
            <w:vAlign w:val="bottom"/>
            <w:hideMark/>
          </w:tcPr>
          <w:p w14:paraId="0202F65F"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486" w:type="dxa"/>
            <w:tcBorders>
              <w:top w:val="nil"/>
              <w:left w:val="nil"/>
              <w:bottom w:val="single" w:sz="8" w:space="0" w:color="auto"/>
              <w:right w:val="single" w:sz="4" w:space="0" w:color="auto"/>
            </w:tcBorders>
            <w:shd w:val="clear" w:color="auto" w:fill="auto"/>
            <w:noWrap/>
            <w:vAlign w:val="bottom"/>
            <w:hideMark/>
          </w:tcPr>
          <w:p w14:paraId="46B2557B"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66" w:type="dxa"/>
            <w:tcBorders>
              <w:top w:val="nil"/>
              <w:left w:val="nil"/>
              <w:bottom w:val="single" w:sz="8" w:space="0" w:color="auto"/>
              <w:right w:val="single" w:sz="4" w:space="0" w:color="auto"/>
            </w:tcBorders>
            <w:shd w:val="clear" w:color="auto" w:fill="auto"/>
            <w:noWrap/>
            <w:vAlign w:val="bottom"/>
            <w:hideMark/>
          </w:tcPr>
          <w:p w14:paraId="428627A7"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915" w:type="dxa"/>
            <w:tcBorders>
              <w:top w:val="nil"/>
              <w:left w:val="nil"/>
              <w:bottom w:val="single" w:sz="8" w:space="0" w:color="auto"/>
              <w:right w:val="single" w:sz="8" w:space="0" w:color="auto"/>
            </w:tcBorders>
            <w:shd w:val="clear" w:color="auto" w:fill="auto"/>
            <w:noWrap/>
            <w:vAlign w:val="bottom"/>
            <w:hideMark/>
          </w:tcPr>
          <w:p w14:paraId="2FAC0597" w14:textId="77777777" w:rsidR="00BE53BF" w:rsidRPr="00BE53BF" w:rsidRDefault="00BE53BF" w:rsidP="004E5DCA">
            <w:pPr>
              <w:spacing w:after="0" w:line="240" w:lineRule="auto"/>
              <w:rPr>
                <w:rFonts w:ascii="Calibri" w:eastAsia="Times New Roman" w:hAnsi="Calibri" w:cs="Calibri"/>
                <w:color w:val="000000"/>
                <w:lang w:eastAsia="tr-TR"/>
              </w:rPr>
            </w:pPr>
            <w:r w:rsidRPr="00BE53BF">
              <w:rPr>
                <w:rFonts w:ascii="Calibri" w:eastAsia="Times New Roman" w:hAnsi="Calibri" w:cs="Calibri"/>
                <w:color w:val="000000"/>
                <w:lang w:eastAsia="tr-TR"/>
              </w:rPr>
              <w:t>100,00%</w:t>
            </w:r>
          </w:p>
        </w:tc>
        <w:tc>
          <w:tcPr>
            <w:tcW w:w="146" w:type="dxa"/>
            <w:vAlign w:val="center"/>
            <w:hideMark/>
          </w:tcPr>
          <w:p w14:paraId="755F361D" w14:textId="77777777" w:rsidR="00BE53BF" w:rsidRPr="00BE53BF" w:rsidRDefault="00BE53BF" w:rsidP="004E5DCA">
            <w:pPr>
              <w:spacing w:after="0" w:line="240" w:lineRule="auto"/>
              <w:rPr>
                <w:rFonts w:ascii="Times New Roman" w:eastAsia="Times New Roman" w:hAnsi="Times New Roman" w:cs="Times New Roman"/>
                <w:sz w:val="20"/>
                <w:szCs w:val="20"/>
                <w:lang w:eastAsia="tr-TR"/>
              </w:rPr>
            </w:pPr>
          </w:p>
        </w:tc>
      </w:tr>
    </w:tbl>
    <w:p w14:paraId="40BF4575" w14:textId="77777777" w:rsidR="004E5DCA" w:rsidRDefault="004E5DCA" w:rsidP="00892B72">
      <w:pPr>
        <w:spacing w:line="360" w:lineRule="auto"/>
        <w:ind w:firstLine="708"/>
        <w:rPr>
          <w:rFonts w:ascii="Times New Roman" w:eastAsia="Times New Roman" w:hAnsi="Times New Roman" w:cs="Times New Roman"/>
          <w:b/>
          <w:bCs/>
          <w:color w:val="000000"/>
          <w:lang w:eastAsia="tr-TR"/>
        </w:rPr>
      </w:pPr>
    </w:p>
    <w:p w14:paraId="240F0AD4" w14:textId="038F55A7" w:rsidR="00892B72" w:rsidRPr="00F76DA5" w:rsidRDefault="004E5DCA" w:rsidP="00892B72">
      <w:pPr>
        <w:spacing w:line="360" w:lineRule="auto"/>
        <w:ind w:firstLine="708"/>
        <w:rPr>
          <w:rFonts w:ascii="Times New Roman" w:hAnsi="Times New Roman" w:cs="Times New Roman"/>
        </w:rPr>
      </w:pPr>
      <w:r w:rsidRPr="00C97BA3">
        <w:rPr>
          <w:rFonts w:ascii="Times New Roman" w:hAnsi="Times New Roman" w:cs="Times New Roman"/>
          <w:b/>
        </w:rPr>
        <w:t>24 Haziran 2018’de Gerçekleşen Cumhurbaşkanlığı Seçiminde Hangi Adaya Oy Verdiniz</w:t>
      </w:r>
      <w:r w:rsidR="00892B72" w:rsidRPr="00F76DA5">
        <w:rPr>
          <w:rFonts w:ascii="Times New Roman" w:hAnsi="Times New Roman" w:cs="Times New Roman"/>
          <w:b/>
          <w:bCs/>
        </w:rPr>
        <w:t>?</w:t>
      </w:r>
      <w:r w:rsidR="00892B72" w:rsidRPr="00F76DA5">
        <w:rPr>
          <w:rFonts w:ascii="Times New Roman" w:hAnsi="Times New Roman" w:cs="Times New Roman"/>
        </w:rPr>
        <w:t xml:space="preserve"> sorusunun </w:t>
      </w:r>
      <w:r w:rsidR="00892B72" w:rsidRPr="00F76DA5">
        <w:rPr>
          <w:rFonts w:ascii="Times New Roman" w:hAnsi="Times New Roman" w:cs="Times New Roman"/>
          <w:b/>
          <w:bCs/>
        </w:rPr>
        <w:t>Hane Aylık Gelir</w:t>
      </w:r>
      <w:r w:rsidR="00892B72" w:rsidRPr="00F76DA5">
        <w:rPr>
          <w:rFonts w:ascii="Times New Roman" w:hAnsi="Times New Roman" w:cs="Times New Roman"/>
        </w:rPr>
        <w:t xml:space="preserve"> karşılaştırmasına baktığımızda;</w:t>
      </w:r>
    </w:p>
    <w:p w14:paraId="701F2F65" w14:textId="3C062907" w:rsidR="00892B72" w:rsidRPr="00684C7F" w:rsidRDefault="00892B72" w:rsidP="00892B72">
      <w:pPr>
        <w:spacing w:line="360" w:lineRule="auto"/>
        <w:rPr>
          <w:rFonts w:ascii="Times New Roman" w:hAnsi="Times New Roman" w:cs="Times New Roman"/>
          <w:b/>
        </w:rPr>
      </w:pPr>
      <w:r w:rsidRPr="00F76DA5">
        <w:rPr>
          <w:rFonts w:ascii="Times New Roman" w:hAnsi="Times New Roman" w:cs="Times New Roman"/>
          <w:b/>
          <w:bCs/>
        </w:rPr>
        <w:t>0-</w:t>
      </w:r>
      <w:r>
        <w:rPr>
          <w:rFonts w:ascii="Times New Roman" w:hAnsi="Times New Roman" w:cs="Times New Roman"/>
          <w:b/>
          <w:bCs/>
        </w:rPr>
        <w:t>3</w:t>
      </w:r>
      <w:r w:rsidRPr="00F76DA5">
        <w:rPr>
          <w:rFonts w:ascii="Times New Roman" w:hAnsi="Times New Roman" w:cs="Times New Roman"/>
          <w:b/>
          <w:bCs/>
        </w:rPr>
        <w:t xml:space="preserve">000 TL gelir grubunun </w:t>
      </w:r>
      <w:r w:rsidRPr="00F76DA5">
        <w:rPr>
          <w:rFonts w:ascii="Times New Roman" w:hAnsi="Times New Roman" w:cs="Times New Roman"/>
          <w:bCs/>
        </w:rPr>
        <w:t>%</w:t>
      </w:r>
      <w:r>
        <w:rPr>
          <w:rFonts w:ascii="Times New Roman" w:hAnsi="Times New Roman" w:cs="Times New Roman"/>
          <w:bCs/>
        </w:rPr>
        <w:t xml:space="preserve">64,1’i </w:t>
      </w:r>
      <w:r w:rsidRPr="00684C7F">
        <w:rPr>
          <w:rFonts w:ascii="Times New Roman" w:hAnsi="Times New Roman" w:cs="Times New Roman"/>
          <w:b/>
        </w:rPr>
        <w:t>Recep Tayyip Erdoğan</w:t>
      </w:r>
      <w:r w:rsidRPr="00353F16">
        <w:rPr>
          <w:rFonts w:ascii="Times New Roman" w:hAnsi="Times New Roman" w:cs="Times New Roman"/>
          <w:b/>
        </w:rPr>
        <w:t>,</w:t>
      </w:r>
      <w:r w:rsidRPr="00F76DA5">
        <w:rPr>
          <w:rFonts w:ascii="Times New Roman" w:hAnsi="Times New Roman" w:cs="Times New Roman"/>
          <w:b/>
          <w:bCs/>
        </w:rPr>
        <w:t xml:space="preserve"> </w:t>
      </w:r>
      <w:r w:rsidRPr="00F76DA5">
        <w:rPr>
          <w:rFonts w:ascii="Times New Roman" w:hAnsi="Times New Roman" w:cs="Times New Roman"/>
          <w:bCs/>
        </w:rPr>
        <w:t>%</w:t>
      </w:r>
      <w:r>
        <w:rPr>
          <w:rFonts w:ascii="Times New Roman" w:hAnsi="Times New Roman" w:cs="Times New Roman"/>
          <w:bCs/>
        </w:rPr>
        <w:t xml:space="preserve">19,9’u </w:t>
      </w:r>
      <w:r w:rsidRPr="00684C7F">
        <w:rPr>
          <w:rFonts w:ascii="Times New Roman" w:hAnsi="Times New Roman" w:cs="Times New Roman"/>
          <w:b/>
        </w:rPr>
        <w:t>Muharrem İnce,</w:t>
      </w:r>
      <w:r>
        <w:rPr>
          <w:rFonts w:ascii="Times New Roman" w:hAnsi="Times New Roman" w:cs="Times New Roman"/>
          <w:bCs/>
        </w:rPr>
        <w:t xml:space="preserve"> %7,2’si </w:t>
      </w:r>
      <w:r w:rsidRPr="00684C7F">
        <w:rPr>
          <w:rFonts w:ascii="Times New Roman" w:hAnsi="Times New Roman" w:cs="Times New Roman"/>
          <w:b/>
        </w:rPr>
        <w:t>Selahattin Demirtaş;</w:t>
      </w:r>
    </w:p>
    <w:p w14:paraId="776A215C" w14:textId="60C74E9E" w:rsidR="00892B72" w:rsidRPr="00F76DA5" w:rsidRDefault="00892B72" w:rsidP="00892B72">
      <w:pPr>
        <w:spacing w:line="360" w:lineRule="auto"/>
        <w:rPr>
          <w:rFonts w:ascii="Times New Roman" w:hAnsi="Times New Roman" w:cs="Times New Roman"/>
        </w:rPr>
      </w:pPr>
      <w:r>
        <w:rPr>
          <w:rFonts w:ascii="Times New Roman" w:hAnsi="Times New Roman" w:cs="Times New Roman"/>
          <w:b/>
          <w:bCs/>
        </w:rPr>
        <w:t>3</w:t>
      </w:r>
      <w:r w:rsidRPr="00F76DA5">
        <w:rPr>
          <w:rFonts w:ascii="Times New Roman" w:hAnsi="Times New Roman" w:cs="Times New Roman"/>
          <w:b/>
          <w:bCs/>
        </w:rPr>
        <w:t>001-</w:t>
      </w:r>
      <w:r>
        <w:rPr>
          <w:rFonts w:ascii="Times New Roman" w:hAnsi="Times New Roman" w:cs="Times New Roman"/>
          <w:b/>
          <w:bCs/>
        </w:rPr>
        <w:t>60</w:t>
      </w:r>
      <w:r w:rsidRPr="00F76DA5">
        <w:rPr>
          <w:rFonts w:ascii="Times New Roman" w:hAnsi="Times New Roman" w:cs="Times New Roman"/>
          <w:b/>
          <w:bCs/>
        </w:rPr>
        <w:t>00 TL gelir grubunun</w:t>
      </w:r>
      <w:r w:rsidRPr="00F76DA5">
        <w:rPr>
          <w:rFonts w:ascii="Times New Roman" w:hAnsi="Times New Roman" w:cs="Times New Roman"/>
        </w:rPr>
        <w:t xml:space="preserve"> </w:t>
      </w:r>
      <w:r w:rsidRPr="00F76DA5">
        <w:rPr>
          <w:rFonts w:ascii="Times New Roman" w:hAnsi="Times New Roman" w:cs="Times New Roman"/>
          <w:bCs/>
        </w:rPr>
        <w:t>%</w:t>
      </w:r>
      <w:r>
        <w:rPr>
          <w:rFonts w:ascii="Times New Roman" w:hAnsi="Times New Roman" w:cs="Times New Roman"/>
          <w:bCs/>
        </w:rPr>
        <w:t>49,</w:t>
      </w:r>
      <w:r w:rsidR="004E5DCA">
        <w:rPr>
          <w:rFonts w:ascii="Times New Roman" w:hAnsi="Times New Roman" w:cs="Times New Roman"/>
          <w:bCs/>
        </w:rPr>
        <w:t>3’ü</w:t>
      </w:r>
      <w:r>
        <w:rPr>
          <w:rFonts w:ascii="Times New Roman" w:hAnsi="Times New Roman" w:cs="Times New Roman"/>
          <w:bCs/>
        </w:rPr>
        <w:t xml:space="preserve"> </w:t>
      </w:r>
      <w:r w:rsidRPr="00684C7F">
        <w:rPr>
          <w:rFonts w:ascii="Times New Roman" w:hAnsi="Times New Roman" w:cs="Times New Roman"/>
          <w:b/>
        </w:rPr>
        <w:t>Recep Tayyip Erdoğan</w:t>
      </w:r>
      <w:r>
        <w:rPr>
          <w:rFonts w:ascii="Times New Roman" w:hAnsi="Times New Roman" w:cs="Times New Roman"/>
          <w:bCs/>
        </w:rPr>
        <w:t xml:space="preserve">, </w:t>
      </w:r>
      <w:r w:rsidRPr="00F76DA5">
        <w:rPr>
          <w:rFonts w:ascii="Times New Roman" w:hAnsi="Times New Roman" w:cs="Times New Roman"/>
          <w:bCs/>
        </w:rPr>
        <w:t>%</w:t>
      </w:r>
      <w:r>
        <w:rPr>
          <w:rFonts w:ascii="Times New Roman" w:hAnsi="Times New Roman" w:cs="Times New Roman"/>
          <w:bCs/>
        </w:rPr>
        <w:t xml:space="preserve">22,5’i </w:t>
      </w:r>
      <w:r w:rsidRPr="00684C7F">
        <w:rPr>
          <w:rFonts w:ascii="Times New Roman" w:hAnsi="Times New Roman" w:cs="Times New Roman"/>
          <w:b/>
        </w:rPr>
        <w:t>Muharrem İnce</w:t>
      </w:r>
      <w:r>
        <w:rPr>
          <w:rFonts w:ascii="Times New Roman" w:hAnsi="Times New Roman" w:cs="Times New Roman"/>
          <w:bCs/>
        </w:rPr>
        <w:t xml:space="preserve">, </w:t>
      </w:r>
      <w:r w:rsidR="009E5594">
        <w:rPr>
          <w:rFonts w:ascii="Times New Roman" w:hAnsi="Times New Roman" w:cs="Times New Roman"/>
          <w:bCs/>
        </w:rPr>
        <w:t xml:space="preserve">%15,4’ü </w:t>
      </w:r>
      <w:r w:rsidR="009E5594">
        <w:rPr>
          <w:rFonts w:ascii="Times New Roman" w:hAnsi="Times New Roman" w:cs="Times New Roman"/>
          <w:b/>
        </w:rPr>
        <w:t>Oy Kullanmadım</w:t>
      </w:r>
      <w:r w:rsidR="009E5594">
        <w:rPr>
          <w:rFonts w:ascii="Times New Roman" w:hAnsi="Times New Roman" w:cs="Times New Roman"/>
          <w:bCs/>
        </w:rPr>
        <w:t xml:space="preserve">, </w:t>
      </w:r>
      <w:r>
        <w:rPr>
          <w:rFonts w:ascii="Times New Roman" w:hAnsi="Times New Roman" w:cs="Times New Roman"/>
          <w:bCs/>
        </w:rPr>
        <w:t xml:space="preserve">%7,7’si </w:t>
      </w:r>
      <w:r w:rsidRPr="00684C7F">
        <w:rPr>
          <w:rFonts w:ascii="Times New Roman" w:hAnsi="Times New Roman" w:cs="Times New Roman"/>
          <w:b/>
        </w:rPr>
        <w:t>Selahattin Demirtaş;</w:t>
      </w:r>
    </w:p>
    <w:p w14:paraId="3D8EC760" w14:textId="1173A1C7" w:rsidR="00892B72" w:rsidRPr="00684C7F" w:rsidRDefault="00892B72" w:rsidP="00892B72">
      <w:pPr>
        <w:spacing w:line="360" w:lineRule="auto"/>
        <w:rPr>
          <w:rFonts w:ascii="Times New Roman" w:hAnsi="Times New Roman" w:cs="Times New Roman"/>
          <w:b/>
        </w:rPr>
      </w:pPr>
      <w:r>
        <w:rPr>
          <w:rFonts w:ascii="Times New Roman" w:hAnsi="Times New Roman" w:cs="Times New Roman"/>
          <w:b/>
          <w:bCs/>
        </w:rPr>
        <w:t>6001</w:t>
      </w:r>
      <w:r w:rsidRPr="00F76DA5">
        <w:rPr>
          <w:rFonts w:ascii="Times New Roman" w:hAnsi="Times New Roman" w:cs="Times New Roman"/>
          <w:b/>
          <w:bCs/>
        </w:rPr>
        <w:t>-</w:t>
      </w:r>
      <w:r>
        <w:rPr>
          <w:rFonts w:ascii="Times New Roman" w:hAnsi="Times New Roman" w:cs="Times New Roman"/>
          <w:b/>
          <w:bCs/>
        </w:rPr>
        <w:t>9</w:t>
      </w:r>
      <w:r w:rsidRPr="00F76DA5">
        <w:rPr>
          <w:rFonts w:ascii="Times New Roman" w:hAnsi="Times New Roman" w:cs="Times New Roman"/>
          <w:b/>
          <w:bCs/>
        </w:rPr>
        <w:t>000 TL gelir grubunun</w:t>
      </w:r>
      <w:r w:rsidRPr="00F76DA5">
        <w:rPr>
          <w:rFonts w:ascii="Times New Roman" w:hAnsi="Times New Roman" w:cs="Times New Roman"/>
        </w:rPr>
        <w:t xml:space="preserve"> </w:t>
      </w:r>
      <w:r w:rsidRPr="00F76DA5">
        <w:rPr>
          <w:rFonts w:ascii="Times New Roman" w:hAnsi="Times New Roman" w:cs="Times New Roman"/>
          <w:bCs/>
        </w:rPr>
        <w:t>%</w:t>
      </w:r>
      <w:r>
        <w:rPr>
          <w:rFonts w:ascii="Times New Roman" w:hAnsi="Times New Roman" w:cs="Times New Roman"/>
          <w:bCs/>
        </w:rPr>
        <w:t xml:space="preserve">43,8’si </w:t>
      </w:r>
      <w:r w:rsidRPr="00684C7F">
        <w:rPr>
          <w:rFonts w:ascii="Times New Roman" w:hAnsi="Times New Roman" w:cs="Times New Roman"/>
          <w:b/>
        </w:rPr>
        <w:t>Recep Tayyip Erdoğan</w:t>
      </w:r>
      <w:r>
        <w:rPr>
          <w:rFonts w:ascii="Times New Roman" w:hAnsi="Times New Roman" w:cs="Times New Roman"/>
          <w:bCs/>
        </w:rPr>
        <w:t xml:space="preserve">, %25,4’ü </w:t>
      </w:r>
      <w:r w:rsidRPr="00684C7F">
        <w:rPr>
          <w:rFonts w:ascii="Times New Roman" w:hAnsi="Times New Roman" w:cs="Times New Roman"/>
          <w:b/>
        </w:rPr>
        <w:t>Muha</w:t>
      </w:r>
      <w:r w:rsidR="00F965AE" w:rsidRPr="00684C7F">
        <w:rPr>
          <w:rFonts w:ascii="Times New Roman" w:hAnsi="Times New Roman" w:cs="Times New Roman"/>
          <w:b/>
        </w:rPr>
        <w:t>rrem İnce,</w:t>
      </w:r>
      <w:r w:rsidR="00F965AE">
        <w:rPr>
          <w:rFonts w:ascii="Times New Roman" w:hAnsi="Times New Roman" w:cs="Times New Roman"/>
          <w:bCs/>
        </w:rPr>
        <w:t xml:space="preserve"> </w:t>
      </w:r>
      <w:r w:rsidR="009E5594">
        <w:rPr>
          <w:rFonts w:ascii="Times New Roman" w:hAnsi="Times New Roman" w:cs="Times New Roman"/>
          <w:bCs/>
        </w:rPr>
        <w:t xml:space="preserve">%20,2’si </w:t>
      </w:r>
      <w:r w:rsidR="009E5594">
        <w:rPr>
          <w:rFonts w:ascii="Times New Roman" w:hAnsi="Times New Roman" w:cs="Times New Roman"/>
          <w:b/>
        </w:rPr>
        <w:t>Oy Kullanmadım</w:t>
      </w:r>
      <w:r w:rsidR="009E5594">
        <w:rPr>
          <w:rFonts w:ascii="Times New Roman" w:hAnsi="Times New Roman" w:cs="Times New Roman"/>
          <w:bCs/>
        </w:rPr>
        <w:t xml:space="preserve">, </w:t>
      </w:r>
      <w:r>
        <w:rPr>
          <w:rFonts w:ascii="Times New Roman" w:hAnsi="Times New Roman" w:cs="Times New Roman"/>
          <w:bCs/>
        </w:rPr>
        <w:t>%</w:t>
      </w:r>
      <w:r w:rsidR="00F965AE">
        <w:rPr>
          <w:rFonts w:ascii="Times New Roman" w:hAnsi="Times New Roman" w:cs="Times New Roman"/>
          <w:bCs/>
        </w:rPr>
        <w:t xml:space="preserve">6,2’si </w:t>
      </w:r>
      <w:r w:rsidR="00F965AE" w:rsidRPr="00684C7F">
        <w:rPr>
          <w:rFonts w:ascii="Times New Roman" w:hAnsi="Times New Roman" w:cs="Times New Roman"/>
          <w:b/>
        </w:rPr>
        <w:t>Meral Akşener;</w:t>
      </w:r>
    </w:p>
    <w:p w14:paraId="29837895" w14:textId="0811FB21" w:rsidR="00892B72" w:rsidRPr="00684C7F" w:rsidRDefault="00892B72" w:rsidP="00892B72">
      <w:pPr>
        <w:spacing w:line="360" w:lineRule="auto"/>
        <w:rPr>
          <w:rFonts w:ascii="Times New Roman" w:hAnsi="Times New Roman" w:cs="Times New Roman"/>
          <w:b/>
        </w:rPr>
      </w:pPr>
      <w:r>
        <w:rPr>
          <w:rFonts w:ascii="Times New Roman" w:hAnsi="Times New Roman" w:cs="Times New Roman"/>
          <w:b/>
          <w:bCs/>
        </w:rPr>
        <w:t>90</w:t>
      </w:r>
      <w:r w:rsidRPr="00F76DA5">
        <w:rPr>
          <w:rFonts w:ascii="Times New Roman" w:hAnsi="Times New Roman" w:cs="Times New Roman"/>
          <w:b/>
          <w:bCs/>
        </w:rPr>
        <w:t>01-1</w:t>
      </w:r>
      <w:r>
        <w:rPr>
          <w:rFonts w:ascii="Times New Roman" w:hAnsi="Times New Roman" w:cs="Times New Roman"/>
          <w:b/>
          <w:bCs/>
        </w:rPr>
        <w:t>2</w:t>
      </w:r>
      <w:r w:rsidRPr="00F76DA5">
        <w:rPr>
          <w:rFonts w:ascii="Times New Roman" w:hAnsi="Times New Roman" w:cs="Times New Roman"/>
          <w:b/>
          <w:bCs/>
        </w:rPr>
        <w:t>000 TL gelir grubunun</w:t>
      </w:r>
      <w:r w:rsidRPr="00F76DA5">
        <w:rPr>
          <w:rFonts w:ascii="Times New Roman" w:hAnsi="Times New Roman" w:cs="Times New Roman"/>
        </w:rPr>
        <w:t xml:space="preserve"> </w:t>
      </w:r>
      <w:r w:rsidRPr="00F76DA5">
        <w:rPr>
          <w:rFonts w:ascii="Times New Roman" w:hAnsi="Times New Roman" w:cs="Times New Roman"/>
          <w:bCs/>
        </w:rPr>
        <w:t>%</w:t>
      </w:r>
      <w:r w:rsidR="00F965AE">
        <w:rPr>
          <w:rFonts w:ascii="Times New Roman" w:hAnsi="Times New Roman" w:cs="Times New Roman"/>
          <w:bCs/>
        </w:rPr>
        <w:t xml:space="preserve">36,8’i </w:t>
      </w:r>
      <w:r w:rsidR="00F965AE" w:rsidRPr="00684C7F">
        <w:rPr>
          <w:rFonts w:ascii="Times New Roman" w:hAnsi="Times New Roman" w:cs="Times New Roman"/>
          <w:b/>
        </w:rPr>
        <w:t>Recep Tayyip Erdoğan</w:t>
      </w:r>
      <w:r w:rsidR="00F965AE">
        <w:rPr>
          <w:rFonts w:ascii="Times New Roman" w:hAnsi="Times New Roman" w:cs="Times New Roman"/>
          <w:bCs/>
        </w:rPr>
        <w:t xml:space="preserve">, </w:t>
      </w:r>
      <w:r w:rsidRPr="00F76DA5">
        <w:rPr>
          <w:rFonts w:ascii="Times New Roman" w:hAnsi="Times New Roman" w:cs="Times New Roman"/>
          <w:bCs/>
        </w:rPr>
        <w:t>%</w:t>
      </w:r>
      <w:r>
        <w:rPr>
          <w:rFonts w:ascii="Times New Roman" w:hAnsi="Times New Roman" w:cs="Times New Roman"/>
          <w:bCs/>
        </w:rPr>
        <w:t>2</w:t>
      </w:r>
      <w:r w:rsidR="00F965AE">
        <w:rPr>
          <w:rFonts w:ascii="Times New Roman" w:hAnsi="Times New Roman" w:cs="Times New Roman"/>
          <w:bCs/>
        </w:rPr>
        <w:t xml:space="preserve">9,5’i </w:t>
      </w:r>
      <w:r w:rsidR="00F965AE" w:rsidRPr="00684C7F">
        <w:rPr>
          <w:rFonts w:ascii="Times New Roman" w:hAnsi="Times New Roman" w:cs="Times New Roman"/>
          <w:b/>
        </w:rPr>
        <w:t>Muharrem İnce</w:t>
      </w:r>
      <w:r w:rsidR="00F965AE">
        <w:rPr>
          <w:rFonts w:ascii="Times New Roman" w:hAnsi="Times New Roman" w:cs="Times New Roman"/>
          <w:bCs/>
        </w:rPr>
        <w:t xml:space="preserve">, </w:t>
      </w:r>
      <w:r w:rsidR="009E5594">
        <w:rPr>
          <w:rFonts w:ascii="Times New Roman" w:hAnsi="Times New Roman" w:cs="Times New Roman"/>
          <w:bCs/>
        </w:rPr>
        <w:t xml:space="preserve">%17,8’i </w:t>
      </w:r>
      <w:r w:rsidR="009E5594">
        <w:rPr>
          <w:rFonts w:ascii="Times New Roman" w:hAnsi="Times New Roman" w:cs="Times New Roman"/>
          <w:b/>
        </w:rPr>
        <w:t>Oy Kullanmadım</w:t>
      </w:r>
      <w:r w:rsidR="009E5594">
        <w:rPr>
          <w:rFonts w:ascii="Times New Roman" w:hAnsi="Times New Roman" w:cs="Times New Roman"/>
          <w:bCs/>
        </w:rPr>
        <w:t xml:space="preserve">, </w:t>
      </w:r>
      <w:r>
        <w:rPr>
          <w:rFonts w:ascii="Times New Roman" w:hAnsi="Times New Roman" w:cs="Times New Roman"/>
          <w:bCs/>
        </w:rPr>
        <w:t>%1</w:t>
      </w:r>
      <w:r w:rsidR="00F965AE">
        <w:rPr>
          <w:rFonts w:ascii="Times New Roman" w:hAnsi="Times New Roman" w:cs="Times New Roman"/>
          <w:bCs/>
        </w:rPr>
        <w:t>1,6’sı</w:t>
      </w:r>
      <w:r w:rsidR="00F965AE">
        <w:rPr>
          <w:rFonts w:ascii="Times New Roman" w:hAnsi="Times New Roman" w:cs="Times New Roman"/>
          <w:b/>
          <w:bCs/>
        </w:rPr>
        <w:t xml:space="preserve"> </w:t>
      </w:r>
      <w:r w:rsidR="00F965AE" w:rsidRPr="00684C7F">
        <w:rPr>
          <w:rFonts w:ascii="Times New Roman" w:hAnsi="Times New Roman" w:cs="Times New Roman"/>
          <w:b/>
        </w:rPr>
        <w:t>Selahattin Demirtaş</w:t>
      </w:r>
      <w:r w:rsidRPr="00684C7F">
        <w:rPr>
          <w:rFonts w:ascii="Times New Roman" w:hAnsi="Times New Roman" w:cs="Times New Roman"/>
          <w:b/>
        </w:rPr>
        <w:t>;</w:t>
      </w:r>
    </w:p>
    <w:p w14:paraId="33B5A347" w14:textId="5D210D73" w:rsidR="00892B72" w:rsidRPr="00684C7F" w:rsidRDefault="00892B72" w:rsidP="00892B72">
      <w:pPr>
        <w:rPr>
          <w:rFonts w:ascii="Times New Roman" w:hAnsi="Times New Roman" w:cs="Times New Roman"/>
          <w:b/>
        </w:rPr>
      </w:pPr>
      <w:r w:rsidRPr="00F76DA5">
        <w:rPr>
          <w:rFonts w:ascii="Times New Roman" w:hAnsi="Times New Roman" w:cs="Times New Roman"/>
          <w:b/>
          <w:bCs/>
        </w:rPr>
        <w:t>1</w:t>
      </w:r>
      <w:r>
        <w:rPr>
          <w:rFonts w:ascii="Times New Roman" w:hAnsi="Times New Roman" w:cs="Times New Roman"/>
          <w:b/>
          <w:bCs/>
        </w:rPr>
        <w:t>2</w:t>
      </w:r>
      <w:r w:rsidRPr="00F76DA5">
        <w:rPr>
          <w:rFonts w:ascii="Times New Roman" w:hAnsi="Times New Roman" w:cs="Times New Roman"/>
          <w:b/>
          <w:bCs/>
        </w:rPr>
        <w:t>001</w:t>
      </w:r>
      <w:r w:rsidR="009E5594">
        <w:rPr>
          <w:rFonts w:ascii="Times New Roman" w:hAnsi="Times New Roman" w:cs="Times New Roman"/>
          <w:b/>
          <w:bCs/>
        </w:rPr>
        <w:t>-</w:t>
      </w:r>
      <w:r>
        <w:rPr>
          <w:rFonts w:ascii="Times New Roman" w:hAnsi="Times New Roman" w:cs="Times New Roman"/>
          <w:b/>
          <w:bCs/>
        </w:rPr>
        <w:t>1500</w:t>
      </w:r>
      <w:r w:rsidR="009E5594">
        <w:rPr>
          <w:rFonts w:ascii="Times New Roman" w:hAnsi="Times New Roman" w:cs="Times New Roman"/>
          <w:b/>
          <w:bCs/>
        </w:rPr>
        <w:t>0</w:t>
      </w:r>
      <w:r w:rsidRPr="00F76DA5">
        <w:rPr>
          <w:rFonts w:ascii="Times New Roman" w:hAnsi="Times New Roman" w:cs="Times New Roman"/>
          <w:b/>
          <w:bCs/>
        </w:rPr>
        <w:t xml:space="preserve"> TL gelir grubunun</w:t>
      </w:r>
      <w:r w:rsidRPr="00F76DA5">
        <w:rPr>
          <w:rFonts w:ascii="Times New Roman" w:hAnsi="Times New Roman" w:cs="Times New Roman"/>
        </w:rPr>
        <w:t xml:space="preserve"> </w:t>
      </w:r>
      <w:r>
        <w:rPr>
          <w:rFonts w:ascii="Times New Roman" w:hAnsi="Times New Roman" w:cs="Times New Roman"/>
        </w:rPr>
        <w:t>%</w:t>
      </w:r>
      <w:r w:rsidR="00F965AE">
        <w:rPr>
          <w:rFonts w:ascii="Times New Roman" w:hAnsi="Times New Roman" w:cs="Times New Roman"/>
        </w:rPr>
        <w:t xml:space="preserve">46,4’ü </w:t>
      </w:r>
      <w:r w:rsidR="00F965AE" w:rsidRPr="00684C7F">
        <w:rPr>
          <w:rFonts w:ascii="Times New Roman" w:hAnsi="Times New Roman" w:cs="Times New Roman"/>
          <w:b/>
        </w:rPr>
        <w:t>Recep Tayyip Erdoğan</w:t>
      </w:r>
      <w:r w:rsidR="00F965AE">
        <w:rPr>
          <w:rFonts w:ascii="Times New Roman" w:hAnsi="Times New Roman" w:cs="Times New Roman"/>
        </w:rPr>
        <w:t xml:space="preserve">, </w:t>
      </w:r>
      <w:r>
        <w:rPr>
          <w:rFonts w:ascii="Times New Roman" w:hAnsi="Times New Roman" w:cs="Times New Roman"/>
        </w:rPr>
        <w:t>%2</w:t>
      </w:r>
      <w:r w:rsidR="00F965AE">
        <w:rPr>
          <w:rFonts w:ascii="Times New Roman" w:hAnsi="Times New Roman" w:cs="Times New Roman"/>
        </w:rPr>
        <w:t xml:space="preserve">1,4’ü </w:t>
      </w:r>
      <w:r w:rsidR="00F965AE" w:rsidRPr="00684C7F">
        <w:rPr>
          <w:rFonts w:ascii="Times New Roman" w:hAnsi="Times New Roman" w:cs="Times New Roman"/>
          <w:b/>
        </w:rPr>
        <w:t>Muharrem İnce</w:t>
      </w:r>
      <w:r w:rsidR="00F965AE">
        <w:rPr>
          <w:rFonts w:ascii="Times New Roman" w:hAnsi="Times New Roman" w:cs="Times New Roman"/>
        </w:rPr>
        <w:t xml:space="preserve">, </w:t>
      </w:r>
      <w:r w:rsidR="009E5594">
        <w:rPr>
          <w:rFonts w:ascii="Times New Roman" w:hAnsi="Times New Roman" w:cs="Times New Roman"/>
        </w:rPr>
        <w:t xml:space="preserve">%16,4’ü </w:t>
      </w:r>
      <w:r w:rsidR="009E5594">
        <w:rPr>
          <w:rFonts w:ascii="Times New Roman" w:hAnsi="Times New Roman" w:cs="Times New Roman"/>
          <w:b/>
          <w:bCs/>
        </w:rPr>
        <w:t>Oy Kullanmadım</w:t>
      </w:r>
      <w:r w:rsidR="009E5594">
        <w:rPr>
          <w:rFonts w:ascii="Times New Roman" w:hAnsi="Times New Roman" w:cs="Times New Roman"/>
        </w:rPr>
        <w:t xml:space="preserve">, </w:t>
      </w:r>
      <w:r>
        <w:rPr>
          <w:rFonts w:ascii="Times New Roman" w:hAnsi="Times New Roman" w:cs="Times New Roman"/>
        </w:rPr>
        <w:t>%</w:t>
      </w:r>
      <w:r w:rsidR="00F965AE">
        <w:rPr>
          <w:rFonts w:ascii="Times New Roman" w:hAnsi="Times New Roman" w:cs="Times New Roman"/>
        </w:rPr>
        <w:t xml:space="preserve">7,9’u </w:t>
      </w:r>
      <w:r w:rsidR="00F965AE" w:rsidRPr="00684C7F">
        <w:rPr>
          <w:rFonts w:ascii="Times New Roman" w:hAnsi="Times New Roman" w:cs="Times New Roman"/>
          <w:b/>
        </w:rPr>
        <w:t>Meral Akşener</w:t>
      </w:r>
      <w:r w:rsidRPr="00684C7F">
        <w:rPr>
          <w:rFonts w:ascii="Times New Roman" w:hAnsi="Times New Roman" w:cs="Times New Roman"/>
          <w:b/>
        </w:rPr>
        <w:t>;</w:t>
      </w:r>
    </w:p>
    <w:p w14:paraId="5A45A8A4" w14:textId="575F21A4" w:rsidR="00892B72" w:rsidRDefault="00892B72" w:rsidP="00892B72">
      <w:pPr>
        <w:rPr>
          <w:rFonts w:ascii="Times New Roman" w:hAnsi="Times New Roman" w:cs="Times New Roman"/>
          <w:bCs/>
        </w:rPr>
      </w:pPr>
      <w:r w:rsidRPr="00353F16">
        <w:rPr>
          <w:rFonts w:ascii="Times New Roman" w:hAnsi="Times New Roman" w:cs="Times New Roman"/>
          <w:b/>
        </w:rPr>
        <w:t>15000+ TL gelir grubunun</w:t>
      </w:r>
      <w:r>
        <w:rPr>
          <w:rFonts w:ascii="Times New Roman" w:hAnsi="Times New Roman" w:cs="Times New Roman"/>
          <w:bCs/>
        </w:rPr>
        <w:t xml:space="preserve"> </w:t>
      </w:r>
      <w:r w:rsidRPr="00F76DA5">
        <w:rPr>
          <w:rFonts w:ascii="Times New Roman" w:hAnsi="Times New Roman" w:cs="Times New Roman"/>
          <w:bCs/>
        </w:rPr>
        <w:t>%</w:t>
      </w:r>
      <w:r w:rsidR="00684C7F">
        <w:rPr>
          <w:rFonts w:ascii="Times New Roman" w:hAnsi="Times New Roman" w:cs="Times New Roman"/>
          <w:bCs/>
        </w:rPr>
        <w:t xml:space="preserve">39,4’ü </w:t>
      </w:r>
      <w:r w:rsidR="00684C7F" w:rsidRPr="00684C7F">
        <w:rPr>
          <w:rFonts w:ascii="Times New Roman" w:hAnsi="Times New Roman" w:cs="Times New Roman"/>
          <w:b/>
        </w:rPr>
        <w:t>Muharrem İnce</w:t>
      </w:r>
      <w:r w:rsidR="00684C7F">
        <w:rPr>
          <w:rFonts w:ascii="Times New Roman" w:hAnsi="Times New Roman" w:cs="Times New Roman"/>
          <w:bCs/>
        </w:rPr>
        <w:t xml:space="preserve">, </w:t>
      </w:r>
      <w:r>
        <w:rPr>
          <w:rFonts w:ascii="Times New Roman" w:hAnsi="Times New Roman" w:cs="Times New Roman"/>
          <w:bCs/>
        </w:rPr>
        <w:t>%</w:t>
      </w:r>
      <w:r w:rsidR="00684C7F">
        <w:rPr>
          <w:rFonts w:ascii="Times New Roman" w:hAnsi="Times New Roman" w:cs="Times New Roman"/>
          <w:bCs/>
        </w:rPr>
        <w:t xml:space="preserve">38,3’ü </w:t>
      </w:r>
      <w:r w:rsidR="00684C7F" w:rsidRPr="00684C7F">
        <w:rPr>
          <w:rFonts w:ascii="Times New Roman" w:hAnsi="Times New Roman" w:cs="Times New Roman"/>
          <w:b/>
        </w:rPr>
        <w:t>Recep Tayyip Erdoğan</w:t>
      </w:r>
      <w:r w:rsidRPr="00353F16">
        <w:rPr>
          <w:rFonts w:ascii="Times New Roman" w:hAnsi="Times New Roman" w:cs="Times New Roman"/>
          <w:b/>
        </w:rPr>
        <w:t>,</w:t>
      </w:r>
      <w:r>
        <w:rPr>
          <w:rFonts w:ascii="Times New Roman" w:hAnsi="Times New Roman" w:cs="Times New Roman"/>
          <w:bCs/>
        </w:rPr>
        <w:t xml:space="preserve"> </w:t>
      </w:r>
      <w:r w:rsidR="009E5594">
        <w:rPr>
          <w:rFonts w:ascii="Times New Roman" w:hAnsi="Times New Roman" w:cs="Times New Roman"/>
          <w:bCs/>
        </w:rPr>
        <w:t xml:space="preserve">%11,7’si </w:t>
      </w:r>
      <w:r w:rsidR="009E5594">
        <w:rPr>
          <w:rFonts w:ascii="Times New Roman" w:hAnsi="Times New Roman" w:cs="Times New Roman"/>
          <w:b/>
        </w:rPr>
        <w:t>Oy Kullanmadım</w:t>
      </w:r>
      <w:r w:rsidR="009E5594">
        <w:rPr>
          <w:rFonts w:ascii="Times New Roman" w:hAnsi="Times New Roman" w:cs="Times New Roman"/>
          <w:bCs/>
        </w:rPr>
        <w:t xml:space="preserve">, </w:t>
      </w:r>
      <w:r>
        <w:rPr>
          <w:rFonts w:ascii="Times New Roman" w:hAnsi="Times New Roman" w:cs="Times New Roman"/>
          <w:bCs/>
        </w:rPr>
        <w:t>%</w:t>
      </w:r>
      <w:r w:rsidR="00684C7F">
        <w:rPr>
          <w:rFonts w:ascii="Times New Roman" w:hAnsi="Times New Roman" w:cs="Times New Roman"/>
          <w:bCs/>
        </w:rPr>
        <w:t xml:space="preserve">4,3’ü </w:t>
      </w:r>
      <w:r w:rsidR="00684C7F" w:rsidRPr="00F74794">
        <w:rPr>
          <w:rFonts w:ascii="Times New Roman" w:hAnsi="Times New Roman" w:cs="Times New Roman"/>
          <w:b/>
        </w:rPr>
        <w:t>Temel Karamollaoğlu</w:t>
      </w:r>
      <w:r>
        <w:rPr>
          <w:rFonts w:ascii="Times New Roman" w:hAnsi="Times New Roman" w:cs="Times New Roman"/>
          <w:bCs/>
        </w:rPr>
        <w:t>;</w:t>
      </w:r>
    </w:p>
    <w:p w14:paraId="3D639137" w14:textId="77777777" w:rsidR="00892B72" w:rsidRPr="00E475E6" w:rsidRDefault="00892B72" w:rsidP="00892B72">
      <w:pPr>
        <w:spacing w:line="360" w:lineRule="auto"/>
        <w:rPr>
          <w:rFonts w:ascii="Times New Roman" w:hAnsi="Times New Roman" w:cs="Times New Roman"/>
        </w:rPr>
      </w:pPr>
      <w:r w:rsidRPr="00F76DA5">
        <w:rPr>
          <w:rFonts w:ascii="Times New Roman" w:hAnsi="Times New Roman" w:cs="Times New Roman"/>
        </w:rPr>
        <w:t>Yanıtlarını</w:t>
      </w:r>
      <w:r>
        <w:rPr>
          <w:rFonts w:ascii="Times New Roman" w:hAnsi="Times New Roman" w:cs="Times New Roman"/>
        </w:rPr>
        <w:t xml:space="preserve"> vermiştir</w:t>
      </w:r>
    </w:p>
    <w:p w14:paraId="1DF7593F" w14:textId="77777777" w:rsidR="00607996" w:rsidRDefault="00BE53BF">
      <w:r>
        <w:br w:type="page"/>
      </w:r>
    </w:p>
    <w:tbl>
      <w:tblPr>
        <w:tblW w:w="6095" w:type="pct"/>
        <w:tblInd w:w="-861" w:type="dxa"/>
        <w:tblLayout w:type="fixed"/>
        <w:tblCellMar>
          <w:left w:w="70" w:type="dxa"/>
          <w:right w:w="70" w:type="dxa"/>
        </w:tblCellMar>
        <w:tblLook w:val="04A0" w:firstRow="1" w:lastRow="0" w:firstColumn="1" w:lastColumn="0" w:noHBand="0" w:noVBand="1"/>
      </w:tblPr>
      <w:tblGrid>
        <w:gridCol w:w="1131"/>
        <w:gridCol w:w="1273"/>
        <w:gridCol w:w="850"/>
        <w:gridCol w:w="852"/>
        <w:gridCol w:w="847"/>
        <w:gridCol w:w="850"/>
        <w:gridCol w:w="850"/>
        <w:gridCol w:w="852"/>
        <w:gridCol w:w="850"/>
        <w:gridCol w:w="852"/>
        <w:gridCol w:w="858"/>
        <w:gridCol w:w="790"/>
        <w:gridCol w:w="179"/>
      </w:tblGrid>
      <w:tr w:rsidR="00607996" w:rsidRPr="00607996" w14:paraId="484D809A" w14:textId="77777777" w:rsidTr="00F74794">
        <w:trPr>
          <w:gridAfter w:val="1"/>
          <w:wAfter w:w="81" w:type="pct"/>
          <w:trHeight w:val="460"/>
        </w:trPr>
        <w:tc>
          <w:tcPr>
            <w:tcW w:w="4919" w:type="pct"/>
            <w:gridSpan w:val="1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5278607" w14:textId="77777777" w:rsidR="00607996" w:rsidRPr="00607996" w:rsidRDefault="00607996" w:rsidP="00607996">
            <w:pPr>
              <w:spacing w:after="0" w:line="240" w:lineRule="auto"/>
              <w:jc w:val="center"/>
              <w:rPr>
                <w:rFonts w:ascii="Calibri" w:eastAsia="Times New Roman" w:hAnsi="Calibri" w:cs="Calibri"/>
                <w:b/>
                <w:bCs/>
                <w:color w:val="000000"/>
                <w:lang w:eastAsia="tr-TR"/>
              </w:rPr>
            </w:pPr>
            <w:r w:rsidRPr="00607996">
              <w:rPr>
                <w:rFonts w:ascii="Calibri" w:eastAsia="Times New Roman" w:hAnsi="Calibri" w:cs="Calibri"/>
                <w:b/>
                <w:bCs/>
                <w:color w:val="000000"/>
                <w:lang w:eastAsia="tr-TR"/>
              </w:rPr>
              <w:lastRenderedPageBreak/>
              <w:t xml:space="preserve">24 HAZİRAN 2018’DE GERÇEKLEŞEN CUMHURBAŞKANLIĞI SEÇİMİNDE HANGİ ADAYA OY VERDİNİZ? * 24 HAZİRAN 2018’DE GERÇEKLEŞEN GENEL SEÇİMLERDE HANGİ PARTİYE OY VERDİNİZ? </w:t>
            </w:r>
          </w:p>
        </w:tc>
      </w:tr>
      <w:tr w:rsidR="00176645" w:rsidRPr="00607996" w14:paraId="59B0FBFC" w14:textId="77777777" w:rsidTr="00F74794">
        <w:trPr>
          <w:trHeight w:val="322"/>
        </w:trPr>
        <w:tc>
          <w:tcPr>
            <w:tcW w:w="4919" w:type="pct"/>
            <w:gridSpan w:val="12"/>
            <w:vMerge/>
            <w:tcBorders>
              <w:top w:val="single" w:sz="8" w:space="0" w:color="auto"/>
              <w:left w:val="single" w:sz="8" w:space="0" w:color="auto"/>
              <w:bottom w:val="single" w:sz="8" w:space="0" w:color="000000"/>
              <w:right w:val="single" w:sz="8" w:space="0" w:color="000000"/>
            </w:tcBorders>
            <w:vAlign w:val="center"/>
            <w:hideMark/>
          </w:tcPr>
          <w:p w14:paraId="604B676A" w14:textId="77777777" w:rsidR="00607996" w:rsidRPr="00607996" w:rsidRDefault="00607996" w:rsidP="00607996">
            <w:pPr>
              <w:spacing w:after="0" w:line="240" w:lineRule="auto"/>
              <w:rPr>
                <w:rFonts w:ascii="Calibri" w:eastAsia="Times New Roman" w:hAnsi="Calibri" w:cs="Calibri"/>
                <w:b/>
                <w:bCs/>
                <w:color w:val="000000"/>
                <w:lang w:eastAsia="tr-TR"/>
              </w:rPr>
            </w:pPr>
          </w:p>
        </w:tc>
        <w:tc>
          <w:tcPr>
            <w:tcW w:w="81" w:type="pct"/>
            <w:tcBorders>
              <w:top w:val="nil"/>
              <w:left w:val="nil"/>
              <w:bottom w:val="nil"/>
              <w:right w:val="nil"/>
            </w:tcBorders>
            <w:shd w:val="clear" w:color="auto" w:fill="auto"/>
            <w:noWrap/>
            <w:vAlign w:val="bottom"/>
            <w:hideMark/>
          </w:tcPr>
          <w:p w14:paraId="47CB34AF" w14:textId="77777777" w:rsidR="00607996" w:rsidRPr="00607996" w:rsidRDefault="00607996" w:rsidP="00607996">
            <w:pPr>
              <w:spacing w:after="0" w:line="240" w:lineRule="auto"/>
              <w:jc w:val="center"/>
              <w:rPr>
                <w:rFonts w:ascii="Calibri" w:eastAsia="Times New Roman" w:hAnsi="Calibri" w:cs="Calibri"/>
                <w:b/>
                <w:bCs/>
                <w:color w:val="000000"/>
                <w:lang w:eastAsia="tr-TR"/>
              </w:rPr>
            </w:pPr>
          </w:p>
        </w:tc>
      </w:tr>
      <w:tr w:rsidR="00F74794" w:rsidRPr="00607996" w14:paraId="13BDBB6D" w14:textId="77777777" w:rsidTr="00F74794">
        <w:trPr>
          <w:trHeight w:val="307"/>
        </w:trPr>
        <w:tc>
          <w:tcPr>
            <w:tcW w:w="513" w:type="pct"/>
            <w:tcBorders>
              <w:top w:val="nil"/>
              <w:left w:val="single" w:sz="8" w:space="0" w:color="auto"/>
              <w:bottom w:val="single" w:sz="4" w:space="0" w:color="auto"/>
              <w:right w:val="single" w:sz="4" w:space="0" w:color="auto"/>
            </w:tcBorders>
            <w:shd w:val="clear" w:color="auto" w:fill="auto"/>
            <w:noWrap/>
            <w:vAlign w:val="bottom"/>
            <w:hideMark/>
          </w:tcPr>
          <w:p w14:paraId="75BFC74A" w14:textId="77777777" w:rsidR="00607996" w:rsidRPr="00607996" w:rsidRDefault="00607996" w:rsidP="00607996">
            <w:pPr>
              <w:spacing w:after="0" w:line="240" w:lineRule="auto"/>
              <w:rPr>
                <w:rFonts w:ascii="Calibri" w:eastAsia="Times New Roman" w:hAnsi="Calibri" w:cs="Calibri"/>
                <w:color w:val="000000"/>
                <w:lang w:eastAsia="tr-TR"/>
              </w:rPr>
            </w:pPr>
            <w:r w:rsidRPr="00607996">
              <w:rPr>
                <w:rFonts w:ascii="Calibri" w:eastAsia="Times New Roman" w:hAnsi="Calibri" w:cs="Calibri"/>
                <w:color w:val="000000"/>
                <w:lang w:eastAsia="tr-TR"/>
              </w:rPr>
              <w:t> </w:t>
            </w:r>
          </w:p>
        </w:tc>
        <w:tc>
          <w:tcPr>
            <w:tcW w:w="5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94D4C6E" w14:textId="77777777" w:rsidR="00607996" w:rsidRPr="00607996" w:rsidRDefault="00607996" w:rsidP="00607996">
            <w:pPr>
              <w:spacing w:after="0" w:line="240" w:lineRule="auto"/>
              <w:jc w:val="center"/>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471" w:type="pct"/>
            <w:gridSpan w:val="9"/>
            <w:tcBorders>
              <w:top w:val="nil"/>
              <w:left w:val="nil"/>
              <w:bottom w:val="single" w:sz="4" w:space="0" w:color="auto"/>
              <w:right w:val="single" w:sz="4" w:space="0" w:color="auto"/>
            </w:tcBorders>
            <w:shd w:val="clear" w:color="auto" w:fill="auto"/>
            <w:noWrap/>
            <w:vAlign w:val="bottom"/>
            <w:hideMark/>
          </w:tcPr>
          <w:p w14:paraId="0579FD31" w14:textId="77777777" w:rsidR="00607996" w:rsidRPr="00607996" w:rsidRDefault="00607996" w:rsidP="00607996">
            <w:pPr>
              <w:spacing w:after="0" w:line="240" w:lineRule="auto"/>
              <w:jc w:val="center"/>
              <w:rPr>
                <w:rFonts w:ascii="Calibri" w:eastAsia="Times New Roman" w:hAnsi="Calibri" w:cs="Calibri"/>
                <w:b/>
                <w:bCs/>
                <w:color w:val="000000"/>
                <w:sz w:val="20"/>
                <w:szCs w:val="20"/>
                <w:lang w:eastAsia="tr-TR"/>
              </w:rPr>
            </w:pPr>
            <w:r w:rsidRPr="00607996">
              <w:rPr>
                <w:rFonts w:ascii="Calibri" w:eastAsia="Times New Roman" w:hAnsi="Calibri" w:cs="Calibri"/>
                <w:b/>
                <w:bCs/>
                <w:color w:val="000000"/>
                <w:sz w:val="20"/>
                <w:szCs w:val="20"/>
                <w:lang w:eastAsia="tr-TR"/>
              </w:rPr>
              <w:t>24 HAZİRAN 2018’DE GERÇEKLEŞEN GENEL SEÇİMLERDE HANGİ PARTİYE OY VERDİNİZ?</w:t>
            </w:r>
          </w:p>
        </w:tc>
        <w:tc>
          <w:tcPr>
            <w:tcW w:w="358" w:type="pct"/>
            <w:vMerge w:val="restart"/>
            <w:tcBorders>
              <w:top w:val="nil"/>
              <w:left w:val="single" w:sz="4" w:space="0" w:color="auto"/>
              <w:bottom w:val="single" w:sz="4" w:space="0" w:color="auto"/>
              <w:right w:val="single" w:sz="8" w:space="0" w:color="auto"/>
            </w:tcBorders>
            <w:shd w:val="clear" w:color="auto" w:fill="auto"/>
            <w:noWrap/>
            <w:vAlign w:val="bottom"/>
            <w:hideMark/>
          </w:tcPr>
          <w:p w14:paraId="33F3037D" w14:textId="77777777" w:rsidR="00607996" w:rsidRPr="00607996" w:rsidRDefault="00607996" w:rsidP="00607996">
            <w:pPr>
              <w:spacing w:after="0" w:line="240" w:lineRule="auto"/>
              <w:jc w:val="center"/>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TOPLAM</w:t>
            </w:r>
          </w:p>
        </w:tc>
        <w:tc>
          <w:tcPr>
            <w:tcW w:w="81" w:type="pct"/>
            <w:vAlign w:val="center"/>
            <w:hideMark/>
          </w:tcPr>
          <w:p w14:paraId="0CD99F37" w14:textId="77777777" w:rsidR="00607996" w:rsidRPr="00607996" w:rsidRDefault="00607996" w:rsidP="00607996">
            <w:pPr>
              <w:spacing w:after="0" w:line="240" w:lineRule="auto"/>
              <w:rPr>
                <w:rFonts w:ascii="Times New Roman" w:eastAsia="Times New Roman" w:hAnsi="Times New Roman" w:cs="Times New Roman"/>
                <w:sz w:val="20"/>
                <w:szCs w:val="20"/>
                <w:lang w:eastAsia="tr-TR"/>
              </w:rPr>
            </w:pPr>
          </w:p>
        </w:tc>
      </w:tr>
      <w:tr w:rsidR="00F74794" w:rsidRPr="00607996" w14:paraId="63C1F692" w14:textId="77777777" w:rsidTr="00F74794">
        <w:trPr>
          <w:trHeight w:val="307"/>
        </w:trPr>
        <w:tc>
          <w:tcPr>
            <w:tcW w:w="513" w:type="pct"/>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70CC1225" w14:textId="77777777" w:rsidR="00607996" w:rsidRPr="00F74794" w:rsidRDefault="00607996" w:rsidP="00607996">
            <w:pPr>
              <w:spacing w:after="0" w:line="240" w:lineRule="auto"/>
              <w:jc w:val="center"/>
              <w:rPr>
                <w:rFonts w:ascii="Calibri" w:eastAsia="Times New Roman" w:hAnsi="Calibri" w:cs="Calibri"/>
                <w:b/>
                <w:bCs/>
                <w:color w:val="000000"/>
                <w:sz w:val="18"/>
                <w:szCs w:val="18"/>
                <w:lang w:eastAsia="tr-TR"/>
              </w:rPr>
            </w:pPr>
            <w:r w:rsidRPr="00F74794">
              <w:rPr>
                <w:rFonts w:ascii="Calibri" w:eastAsia="Times New Roman" w:hAnsi="Calibri" w:cs="Calibri"/>
                <w:b/>
                <w:bCs/>
                <w:color w:val="000000"/>
                <w:sz w:val="18"/>
                <w:szCs w:val="18"/>
                <w:lang w:eastAsia="tr-TR"/>
              </w:rPr>
              <w:t>24 HAZİRAN 2018’DE GERÇEKLEŞEN CUMHURBAŞKANLIĞI SEÇİMİNDE HANGİ ADAYA OY VERDİNİZ?</w:t>
            </w:r>
          </w:p>
        </w:tc>
        <w:tc>
          <w:tcPr>
            <w:tcW w:w="577" w:type="pct"/>
            <w:vMerge/>
            <w:tcBorders>
              <w:top w:val="nil"/>
              <w:left w:val="single" w:sz="4" w:space="0" w:color="auto"/>
              <w:bottom w:val="single" w:sz="4" w:space="0" w:color="auto"/>
              <w:right w:val="single" w:sz="4" w:space="0" w:color="auto"/>
            </w:tcBorders>
            <w:vAlign w:val="center"/>
            <w:hideMark/>
          </w:tcPr>
          <w:p w14:paraId="5FE11591"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p>
        </w:tc>
        <w:tc>
          <w:tcPr>
            <w:tcW w:w="385" w:type="pct"/>
            <w:tcBorders>
              <w:top w:val="nil"/>
              <w:left w:val="nil"/>
              <w:bottom w:val="single" w:sz="4" w:space="0" w:color="auto"/>
              <w:right w:val="single" w:sz="4" w:space="0" w:color="auto"/>
            </w:tcBorders>
            <w:shd w:val="clear" w:color="auto" w:fill="auto"/>
            <w:noWrap/>
            <w:vAlign w:val="bottom"/>
            <w:hideMark/>
          </w:tcPr>
          <w:p w14:paraId="59054CE4"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YANIT YOK</w:t>
            </w:r>
          </w:p>
        </w:tc>
        <w:tc>
          <w:tcPr>
            <w:tcW w:w="386" w:type="pct"/>
            <w:tcBorders>
              <w:top w:val="nil"/>
              <w:left w:val="nil"/>
              <w:bottom w:val="single" w:sz="4" w:space="0" w:color="auto"/>
              <w:right w:val="single" w:sz="4" w:space="0" w:color="auto"/>
            </w:tcBorders>
            <w:shd w:val="clear" w:color="auto" w:fill="auto"/>
            <w:noWrap/>
            <w:vAlign w:val="bottom"/>
            <w:hideMark/>
          </w:tcPr>
          <w:p w14:paraId="3B63B247"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AKP</w:t>
            </w:r>
          </w:p>
        </w:tc>
        <w:tc>
          <w:tcPr>
            <w:tcW w:w="384" w:type="pct"/>
            <w:tcBorders>
              <w:top w:val="nil"/>
              <w:left w:val="nil"/>
              <w:bottom w:val="single" w:sz="4" w:space="0" w:color="auto"/>
              <w:right w:val="single" w:sz="4" w:space="0" w:color="auto"/>
            </w:tcBorders>
            <w:shd w:val="clear" w:color="auto" w:fill="auto"/>
            <w:noWrap/>
            <w:vAlign w:val="bottom"/>
            <w:hideMark/>
          </w:tcPr>
          <w:p w14:paraId="7ABB1366"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CHP</w:t>
            </w:r>
          </w:p>
        </w:tc>
        <w:tc>
          <w:tcPr>
            <w:tcW w:w="385" w:type="pct"/>
            <w:tcBorders>
              <w:top w:val="nil"/>
              <w:left w:val="nil"/>
              <w:bottom w:val="single" w:sz="4" w:space="0" w:color="auto"/>
              <w:right w:val="single" w:sz="4" w:space="0" w:color="auto"/>
            </w:tcBorders>
            <w:shd w:val="clear" w:color="auto" w:fill="auto"/>
            <w:noWrap/>
            <w:vAlign w:val="bottom"/>
            <w:hideMark/>
          </w:tcPr>
          <w:p w14:paraId="75E42670"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HDP</w:t>
            </w:r>
          </w:p>
        </w:tc>
        <w:tc>
          <w:tcPr>
            <w:tcW w:w="385" w:type="pct"/>
            <w:tcBorders>
              <w:top w:val="nil"/>
              <w:left w:val="nil"/>
              <w:bottom w:val="single" w:sz="4" w:space="0" w:color="auto"/>
              <w:right w:val="single" w:sz="4" w:space="0" w:color="auto"/>
            </w:tcBorders>
            <w:shd w:val="clear" w:color="auto" w:fill="auto"/>
            <w:noWrap/>
            <w:vAlign w:val="bottom"/>
            <w:hideMark/>
          </w:tcPr>
          <w:p w14:paraId="4CA39697"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MHP</w:t>
            </w:r>
          </w:p>
        </w:tc>
        <w:tc>
          <w:tcPr>
            <w:tcW w:w="386" w:type="pct"/>
            <w:tcBorders>
              <w:top w:val="nil"/>
              <w:left w:val="nil"/>
              <w:bottom w:val="single" w:sz="4" w:space="0" w:color="auto"/>
              <w:right w:val="single" w:sz="4" w:space="0" w:color="auto"/>
            </w:tcBorders>
            <w:shd w:val="clear" w:color="auto" w:fill="auto"/>
            <w:noWrap/>
            <w:vAlign w:val="bottom"/>
            <w:hideMark/>
          </w:tcPr>
          <w:p w14:paraId="3AD4FB18"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HÜDA-PAR</w:t>
            </w:r>
          </w:p>
        </w:tc>
        <w:tc>
          <w:tcPr>
            <w:tcW w:w="385" w:type="pct"/>
            <w:tcBorders>
              <w:top w:val="nil"/>
              <w:left w:val="nil"/>
              <w:bottom w:val="single" w:sz="4" w:space="0" w:color="auto"/>
              <w:right w:val="single" w:sz="4" w:space="0" w:color="auto"/>
            </w:tcBorders>
            <w:shd w:val="clear" w:color="auto" w:fill="auto"/>
            <w:noWrap/>
            <w:vAlign w:val="bottom"/>
            <w:hideMark/>
          </w:tcPr>
          <w:p w14:paraId="17B19233"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İYİ PARTİ</w:t>
            </w:r>
          </w:p>
        </w:tc>
        <w:tc>
          <w:tcPr>
            <w:tcW w:w="386" w:type="pct"/>
            <w:tcBorders>
              <w:top w:val="nil"/>
              <w:left w:val="nil"/>
              <w:bottom w:val="single" w:sz="4" w:space="0" w:color="auto"/>
              <w:right w:val="single" w:sz="4" w:space="0" w:color="auto"/>
            </w:tcBorders>
            <w:shd w:val="clear" w:color="auto" w:fill="auto"/>
            <w:noWrap/>
            <w:vAlign w:val="bottom"/>
            <w:hideMark/>
          </w:tcPr>
          <w:p w14:paraId="12427723"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SAADET PARTİSİ</w:t>
            </w:r>
          </w:p>
        </w:tc>
        <w:tc>
          <w:tcPr>
            <w:tcW w:w="388" w:type="pct"/>
            <w:tcBorders>
              <w:top w:val="nil"/>
              <w:left w:val="nil"/>
              <w:bottom w:val="single" w:sz="4" w:space="0" w:color="auto"/>
              <w:right w:val="single" w:sz="4" w:space="0" w:color="auto"/>
            </w:tcBorders>
            <w:shd w:val="clear" w:color="auto" w:fill="auto"/>
            <w:noWrap/>
            <w:vAlign w:val="bottom"/>
            <w:hideMark/>
          </w:tcPr>
          <w:p w14:paraId="1AE12D91"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OY KULLANMADIM</w:t>
            </w:r>
          </w:p>
        </w:tc>
        <w:tc>
          <w:tcPr>
            <w:tcW w:w="358" w:type="pct"/>
            <w:vMerge/>
            <w:tcBorders>
              <w:top w:val="nil"/>
              <w:left w:val="single" w:sz="4" w:space="0" w:color="auto"/>
              <w:bottom w:val="single" w:sz="4" w:space="0" w:color="auto"/>
              <w:right w:val="single" w:sz="8" w:space="0" w:color="auto"/>
            </w:tcBorders>
            <w:vAlign w:val="center"/>
            <w:hideMark/>
          </w:tcPr>
          <w:p w14:paraId="4B9DE1D3"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p>
        </w:tc>
        <w:tc>
          <w:tcPr>
            <w:tcW w:w="81" w:type="pct"/>
            <w:vAlign w:val="center"/>
            <w:hideMark/>
          </w:tcPr>
          <w:p w14:paraId="02ED46CE" w14:textId="77777777" w:rsidR="00607996" w:rsidRPr="00607996" w:rsidRDefault="00607996" w:rsidP="00607996">
            <w:pPr>
              <w:spacing w:after="0" w:line="240" w:lineRule="auto"/>
              <w:rPr>
                <w:rFonts w:ascii="Times New Roman" w:eastAsia="Times New Roman" w:hAnsi="Times New Roman" w:cs="Times New Roman"/>
                <w:sz w:val="20"/>
                <w:szCs w:val="20"/>
                <w:lang w:eastAsia="tr-TR"/>
              </w:rPr>
            </w:pPr>
          </w:p>
        </w:tc>
      </w:tr>
      <w:tr w:rsidR="00F74794" w:rsidRPr="00607996" w14:paraId="164815E4" w14:textId="77777777" w:rsidTr="00F74794">
        <w:trPr>
          <w:trHeight w:val="307"/>
        </w:trPr>
        <w:tc>
          <w:tcPr>
            <w:tcW w:w="513" w:type="pct"/>
            <w:vMerge/>
            <w:tcBorders>
              <w:top w:val="nil"/>
              <w:left w:val="single" w:sz="8" w:space="0" w:color="auto"/>
              <w:bottom w:val="single" w:sz="4" w:space="0" w:color="auto"/>
              <w:right w:val="single" w:sz="4" w:space="0" w:color="auto"/>
            </w:tcBorders>
            <w:vAlign w:val="center"/>
            <w:hideMark/>
          </w:tcPr>
          <w:p w14:paraId="231D1F8D" w14:textId="77777777" w:rsidR="00607996" w:rsidRPr="00607996" w:rsidRDefault="00607996" w:rsidP="00607996">
            <w:pPr>
              <w:spacing w:after="0" w:line="240" w:lineRule="auto"/>
              <w:rPr>
                <w:rFonts w:ascii="Calibri" w:eastAsia="Times New Roman" w:hAnsi="Calibri" w:cs="Calibri"/>
                <w:b/>
                <w:bCs/>
                <w:color w:val="000000"/>
                <w:lang w:eastAsia="tr-TR"/>
              </w:rPr>
            </w:pPr>
          </w:p>
        </w:tc>
        <w:tc>
          <w:tcPr>
            <w:tcW w:w="577" w:type="pct"/>
            <w:tcBorders>
              <w:top w:val="nil"/>
              <w:left w:val="nil"/>
              <w:bottom w:val="single" w:sz="4" w:space="0" w:color="auto"/>
              <w:right w:val="single" w:sz="4" w:space="0" w:color="auto"/>
            </w:tcBorders>
            <w:shd w:val="clear" w:color="auto" w:fill="auto"/>
            <w:noWrap/>
            <w:vAlign w:val="bottom"/>
            <w:hideMark/>
          </w:tcPr>
          <w:p w14:paraId="2F502CE8"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Recep Tayyip Erdoğan</w:t>
            </w:r>
          </w:p>
        </w:tc>
        <w:tc>
          <w:tcPr>
            <w:tcW w:w="385" w:type="pct"/>
            <w:tcBorders>
              <w:top w:val="nil"/>
              <w:left w:val="nil"/>
              <w:bottom w:val="single" w:sz="4" w:space="0" w:color="auto"/>
              <w:right w:val="single" w:sz="4" w:space="0" w:color="auto"/>
            </w:tcBorders>
            <w:shd w:val="clear" w:color="auto" w:fill="auto"/>
            <w:noWrap/>
            <w:vAlign w:val="bottom"/>
            <w:hideMark/>
          </w:tcPr>
          <w:p w14:paraId="31D77B1A"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40,00%</w:t>
            </w:r>
          </w:p>
        </w:tc>
        <w:tc>
          <w:tcPr>
            <w:tcW w:w="386" w:type="pct"/>
            <w:tcBorders>
              <w:top w:val="nil"/>
              <w:left w:val="nil"/>
              <w:bottom w:val="single" w:sz="4" w:space="0" w:color="auto"/>
              <w:right w:val="single" w:sz="4" w:space="0" w:color="auto"/>
            </w:tcBorders>
            <w:shd w:val="clear" w:color="auto" w:fill="auto"/>
            <w:noWrap/>
            <w:vAlign w:val="bottom"/>
            <w:hideMark/>
          </w:tcPr>
          <w:p w14:paraId="329A5E7A"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91,70%</w:t>
            </w:r>
          </w:p>
        </w:tc>
        <w:tc>
          <w:tcPr>
            <w:tcW w:w="384" w:type="pct"/>
            <w:tcBorders>
              <w:top w:val="nil"/>
              <w:left w:val="nil"/>
              <w:bottom w:val="single" w:sz="4" w:space="0" w:color="auto"/>
              <w:right w:val="single" w:sz="4" w:space="0" w:color="auto"/>
            </w:tcBorders>
            <w:shd w:val="clear" w:color="auto" w:fill="auto"/>
            <w:noWrap/>
            <w:vAlign w:val="bottom"/>
            <w:hideMark/>
          </w:tcPr>
          <w:p w14:paraId="6727337A"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5,60%</w:t>
            </w:r>
          </w:p>
        </w:tc>
        <w:tc>
          <w:tcPr>
            <w:tcW w:w="385" w:type="pct"/>
            <w:tcBorders>
              <w:top w:val="nil"/>
              <w:left w:val="nil"/>
              <w:bottom w:val="single" w:sz="4" w:space="0" w:color="auto"/>
              <w:right w:val="single" w:sz="4" w:space="0" w:color="auto"/>
            </w:tcBorders>
            <w:shd w:val="clear" w:color="auto" w:fill="auto"/>
            <w:noWrap/>
            <w:vAlign w:val="bottom"/>
            <w:hideMark/>
          </w:tcPr>
          <w:p w14:paraId="65EEC242"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1,20%</w:t>
            </w:r>
          </w:p>
        </w:tc>
        <w:tc>
          <w:tcPr>
            <w:tcW w:w="385" w:type="pct"/>
            <w:tcBorders>
              <w:top w:val="nil"/>
              <w:left w:val="nil"/>
              <w:bottom w:val="single" w:sz="4" w:space="0" w:color="auto"/>
              <w:right w:val="single" w:sz="4" w:space="0" w:color="auto"/>
            </w:tcBorders>
            <w:shd w:val="clear" w:color="auto" w:fill="auto"/>
            <w:noWrap/>
            <w:vAlign w:val="bottom"/>
            <w:hideMark/>
          </w:tcPr>
          <w:p w14:paraId="139F503F"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93,80%</w:t>
            </w:r>
          </w:p>
        </w:tc>
        <w:tc>
          <w:tcPr>
            <w:tcW w:w="386" w:type="pct"/>
            <w:tcBorders>
              <w:top w:val="nil"/>
              <w:left w:val="nil"/>
              <w:bottom w:val="single" w:sz="4" w:space="0" w:color="auto"/>
              <w:right w:val="single" w:sz="4" w:space="0" w:color="auto"/>
            </w:tcBorders>
            <w:shd w:val="clear" w:color="auto" w:fill="auto"/>
            <w:noWrap/>
            <w:vAlign w:val="bottom"/>
            <w:hideMark/>
          </w:tcPr>
          <w:p w14:paraId="61D63470"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85" w:type="pct"/>
            <w:tcBorders>
              <w:top w:val="nil"/>
              <w:left w:val="nil"/>
              <w:bottom w:val="single" w:sz="4" w:space="0" w:color="auto"/>
              <w:right w:val="single" w:sz="4" w:space="0" w:color="auto"/>
            </w:tcBorders>
            <w:shd w:val="clear" w:color="auto" w:fill="auto"/>
            <w:noWrap/>
            <w:vAlign w:val="bottom"/>
            <w:hideMark/>
          </w:tcPr>
          <w:p w14:paraId="71A68553"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39,20%</w:t>
            </w:r>
          </w:p>
        </w:tc>
        <w:tc>
          <w:tcPr>
            <w:tcW w:w="386" w:type="pct"/>
            <w:tcBorders>
              <w:top w:val="nil"/>
              <w:left w:val="nil"/>
              <w:bottom w:val="single" w:sz="4" w:space="0" w:color="auto"/>
              <w:right w:val="single" w:sz="4" w:space="0" w:color="auto"/>
            </w:tcBorders>
            <w:shd w:val="clear" w:color="auto" w:fill="auto"/>
            <w:noWrap/>
            <w:vAlign w:val="bottom"/>
            <w:hideMark/>
          </w:tcPr>
          <w:p w14:paraId="1C55BCC9"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37,50%</w:t>
            </w:r>
          </w:p>
        </w:tc>
        <w:tc>
          <w:tcPr>
            <w:tcW w:w="388" w:type="pct"/>
            <w:tcBorders>
              <w:top w:val="nil"/>
              <w:left w:val="nil"/>
              <w:bottom w:val="single" w:sz="4" w:space="0" w:color="auto"/>
              <w:right w:val="single" w:sz="4" w:space="0" w:color="auto"/>
            </w:tcBorders>
            <w:shd w:val="clear" w:color="auto" w:fill="auto"/>
            <w:noWrap/>
            <w:vAlign w:val="bottom"/>
            <w:hideMark/>
          </w:tcPr>
          <w:p w14:paraId="203839C5"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17,90%</w:t>
            </w:r>
          </w:p>
        </w:tc>
        <w:tc>
          <w:tcPr>
            <w:tcW w:w="358" w:type="pct"/>
            <w:tcBorders>
              <w:top w:val="nil"/>
              <w:left w:val="nil"/>
              <w:bottom w:val="single" w:sz="4" w:space="0" w:color="auto"/>
              <w:right w:val="single" w:sz="8" w:space="0" w:color="auto"/>
            </w:tcBorders>
            <w:shd w:val="clear" w:color="auto" w:fill="auto"/>
            <w:noWrap/>
            <w:vAlign w:val="bottom"/>
            <w:hideMark/>
          </w:tcPr>
          <w:p w14:paraId="280D10BC"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46,00%</w:t>
            </w:r>
          </w:p>
        </w:tc>
        <w:tc>
          <w:tcPr>
            <w:tcW w:w="81" w:type="pct"/>
            <w:vAlign w:val="center"/>
            <w:hideMark/>
          </w:tcPr>
          <w:p w14:paraId="1847D1CB" w14:textId="77777777" w:rsidR="00607996" w:rsidRPr="00607996" w:rsidRDefault="00607996" w:rsidP="00607996">
            <w:pPr>
              <w:spacing w:after="0" w:line="240" w:lineRule="auto"/>
              <w:rPr>
                <w:rFonts w:ascii="Times New Roman" w:eastAsia="Times New Roman" w:hAnsi="Times New Roman" w:cs="Times New Roman"/>
                <w:sz w:val="20"/>
                <w:szCs w:val="20"/>
                <w:lang w:eastAsia="tr-TR"/>
              </w:rPr>
            </w:pPr>
          </w:p>
        </w:tc>
      </w:tr>
      <w:tr w:rsidR="00F74794" w:rsidRPr="00607996" w14:paraId="733494AA" w14:textId="77777777" w:rsidTr="00F74794">
        <w:trPr>
          <w:trHeight w:val="307"/>
        </w:trPr>
        <w:tc>
          <w:tcPr>
            <w:tcW w:w="513" w:type="pct"/>
            <w:vMerge/>
            <w:tcBorders>
              <w:top w:val="nil"/>
              <w:left w:val="single" w:sz="8" w:space="0" w:color="auto"/>
              <w:bottom w:val="single" w:sz="4" w:space="0" w:color="auto"/>
              <w:right w:val="single" w:sz="4" w:space="0" w:color="auto"/>
            </w:tcBorders>
            <w:vAlign w:val="center"/>
            <w:hideMark/>
          </w:tcPr>
          <w:p w14:paraId="667C87B2" w14:textId="77777777" w:rsidR="00607996" w:rsidRPr="00607996" w:rsidRDefault="00607996" w:rsidP="00607996">
            <w:pPr>
              <w:spacing w:after="0" w:line="240" w:lineRule="auto"/>
              <w:rPr>
                <w:rFonts w:ascii="Calibri" w:eastAsia="Times New Roman" w:hAnsi="Calibri" w:cs="Calibri"/>
                <w:b/>
                <w:bCs/>
                <w:color w:val="000000"/>
                <w:lang w:eastAsia="tr-TR"/>
              </w:rPr>
            </w:pPr>
          </w:p>
        </w:tc>
        <w:tc>
          <w:tcPr>
            <w:tcW w:w="577" w:type="pct"/>
            <w:tcBorders>
              <w:top w:val="nil"/>
              <w:left w:val="nil"/>
              <w:bottom w:val="single" w:sz="4" w:space="0" w:color="auto"/>
              <w:right w:val="single" w:sz="4" w:space="0" w:color="auto"/>
            </w:tcBorders>
            <w:shd w:val="clear" w:color="auto" w:fill="auto"/>
            <w:noWrap/>
            <w:vAlign w:val="bottom"/>
            <w:hideMark/>
          </w:tcPr>
          <w:p w14:paraId="526E9686"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Muharrem İnce</w:t>
            </w:r>
          </w:p>
        </w:tc>
        <w:tc>
          <w:tcPr>
            <w:tcW w:w="385" w:type="pct"/>
            <w:tcBorders>
              <w:top w:val="nil"/>
              <w:left w:val="nil"/>
              <w:bottom w:val="single" w:sz="4" w:space="0" w:color="auto"/>
              <w:right w:val="single" w:sz="4" w:space="0" w:color="auto"/>
            </w:tcBorders>
            <w:shd w:val="clear" w:color="auto" w:fill="auto"/>
            <w:noWrap/>
            <w:vAlign w:val="bottom"/>
            <w:hideMark/>
          </w:tcPr>
          <w:p w14:paraId="77916ADE"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w:t>
            </w:r>
          </w:p>
        </w:tc>
        <w:tc>
          <w:tcPr>
            <w:tcW w:w="386" w:type="pct"/>
            <w:tcBorders>
              <w:top w:val="nil"/>
              <w:left w:val="nil"/>
              <w:bottom w:val="single" w:sz="4" w:space="0" w:color="auto"/>
              <w:right w:val="single" w:sz="4" w:space="0" w:color="auto"/>
            </w:tcBorders>
            <w:shd w:val="clear" w:color="auto" w:fill="auto"/>
            <w:noWrap/>
            <w:vAlign w:val="bottom"/>
            <w:hideMark/>
          </w:tcPr>
          <w:p w14:paraId="20BDBED6"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1,90%</w:t>
            </w:r>
          </w:p>
        </w:tc>
        <w:tc>
          <w:tcPr>
            <w:tcW w:w="384" w:type="pct"/>
            <w:tcBorders>
              <w:top w:val="nil"/>
              <w:left w:val="nil"/>
              <w:bottom w:val="single" w:sz="4" w:space="0" w:color="auto"/>
              <w:right w:val="single" w:sz="4" w:space="0" w:color="auto"/>
            </w:tcBorders>
            <w:shd w:val="clear" w:color="auto" w:fill="auto"/>
            <w:noWrap/>
            <w:vAlign w:val="bottom"/>
            <w:hideMark/>
          </w:tcPr>
          <w:p w14:paraId="2A4ED8B5"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75,30%</w:t>
            </w:r>
          </w:p>
        </w:tc>
        <w:tc>
          <w:tcPr>
            <w:tcW w:w="385" w:type="pct"/>
            <w:tcBorders>
              <w:top w:val="nil"/>
              <w:left w:val="nil"/>
              <w:bottom w:val="single" w:sz="4" w:space="0" w:color="auto"/>
              <w:right w:val="single" w:sz="4" w:space="0" w:color="auto"/>
            </w:tcBorders>
            <w:shd w:val="clear" w:color="auto" w:fill="auto"/>
            <w:noWrap/>
            <w:vAlign w:val="bottom"/>
            <w:hideMark/>
          </w:tcPr>
          <w:p w14:paraId="2DDC5DBD"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40,40%</w:t>
            </w:r>
          </w:p>
        </w:tc>
        <w:tc>
          <w:tcPr>
            <w:tcW w:w="385" w:type="pct"/>
            <w:tcBorders>
              <w:top w:val="nil"/>
              <w:left w:val="nil"/>
              <w:bottom w:val="single" w:sz="4" w:space="0" w:color="auto"/>
              <w:right w:val="single" w:sz="4" w:space="0" w:color="auto"/>
            </w:tcBorders>
            <w:shd w:val="clear" w:color="auto" w:fill="auto"/>
            <w:noWrap/>
            <w:vAlign w:val="bottom"/>
            <w:hideMark/>
          </w:tcPr>
          <w:p w14:paraId="7A04E829"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3,60%</w:t>
            </w:r>
          </w:p>
        </w:tc>
        <w:tc>
          <w:tcPr>
            <w:tcW w:w="386" w:type="pct"/>
            <w:tcBorders>
              <w:top w:val="nil"/>
              <w:left w:val="nil"/>
              <w:bottom w:val="single" w:sz="4" w:space="0" w:color="auto"/>
              <w:right w:val="single" w:sz="4" w:space="0" w:color="auto"/>
            </w:tcBorders>
            <w:shd w:val="clear" w:color="auto" w:fill="auto"/>
            <w:noWrap/>
            <w:vAlign w:val="bottom"/>
            <w:hideMark/>
          </w:tcPr>
          <w:p w14:paraId="294B5832"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5" w:type="pct"/>
            <w:tcBorders>
              <w:top w:val="nil"/>
              <w:left w:val="nil"/>
              <w:bottom w:val="single" w:sz="4" w:space="0" w:color="auto"/>
              <w:right w:val="single" w:sz="4" w:space="0" w:color="auto"/>
            </w:tcBorders>
            <w:shd w:val="clear" w:color="auto" w:fill="auto"/>
            <w:noWrap/>
            <w:vAlign w:val="bottom"/>
            <w:hideMark/>
          </w:tcPr>
          <w:p w14:paraId="4A832DD6"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17,50%</w:t>
            </w:r>
          </w:p>
        </w:tc>
        <w:tc>
          <w:tcPr>
            <w:tcW w:w="386" w:type="pct"/>
            <w:tcBorders>
              <w:top w:val="nil"/>
              <w:left w:val="nil"/>
              <w:bottom w:val="single" w:sz="4" w:space="0" w:color="auto"/>
              <w:right w:val="single" w:sz="4" w:space="0" w:color="auto"/>
            </w:tcBorders>
            <w:shd w:val="clear" w:color="auto" w:fill="auto"/>
            <w:noWrap/>
            <w:vAlign w:val="bottom"/>
            <w:hideMark/>
          </w:tcPr>
          <w:p w14:paraId="25824302"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25,00%</w:t>
            </w:r>
          </w:p>
        </w:tc>
        <w:tc>
          <w:tcPr>
            <w:tcW w:w="388" w:type="pct"/>
            <w:tcBorders>
              <w:top w:val="nil"/>
              <w:left w:val="nil"/>
              <w:bottom w:val="single" w:sz="4" w:space="0" w:color="auto"/>
              <w:right w:val="single" w:sz="4" w:space="0" w:color="auto"/>
            </w:tcBorders>
            <w:shd w:val="clear" w:color="auto" w:fill="auto"/>
            <w:noWrap/>
            <w:vAlign w:val="bottom"/>
            <w:hideMark/>
          </w:tcPr>
          <w:p w14:paraId="11517C85"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5,20%</w:t>
            </w:r>
          </w:p>
        </w:tc>
        <w:tc>
          <w:tcPr>
            <w:tcW w:w="358" w:type="pct"/>
            <w:tcBorders>
              <w:top w:val="nil"/>
              <w:left w:val="nil"/>
              <w:bottom w:val="single" w:sz="4" w:space="0" w:color="auto"/>
              <w:right w:val="single" w:sz="8" w:space="0" w:color="auto"/>
            </w:tcBorders>
            <w:shd w:val="clear" w:color="auto" w:fill="auto"/>
            <w:noWrap/>
            <w:vAlign w:val="bottom"/>
            <w:hideMark/>
          </w:tcPr>
          <w:p w14:paraId="7E22B728"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25,40%</w:t>
            </w:r>
          </w:p>
        </w:tc>
        <w:tc>
          <w:tcPr>
            <w:tcW w:w="81" w:type="pct"/>
            <w:vAlign w:val="center"/>
            <w:hideMark/>
          </w:tcPr>
          <w:p w14:paraId="14D96641" w14:textId="77777777" w:rsidR="00607996" w:rsidRPr="00607996" w:rsidRDefault="00607996" w:rsidP="00607996">
            <w:pPr>
              <w:spacing w:after="0" w:line="240" w:lineRule="auto"/>
              <w:rPr>
                <w:rFonts w:ascii="Times New Roman" w:eastAsia="Times New Roman" w:hAnsi="Times New Roman" w:cs="Times New Roman"/>
                <w:sz w:val="20"/>
                <w:szCs w:val="20"/>
                <w:lang w:eastAsia="tr-TR"/>
              </w:rPr>
            </w:pPr>
          </w:p>
        </w:tc>
      </w:tr>
      <w:tr w:rsidR="00F74794" w:rsidRPr="00607996" w14:paraId="66607D4C" w14:textId="77777777" w:rsidTr="00F74794">
        <w:trPr>
          <w:trHeight w:val="307"/>
        </w:trPr>
        <w:tc>
          <w:tcPr>
            <w:tcW w:w="513" w:type="pct"/>
            <w:vMerge/>
            <w:tcBorders>
              <w:top w:val="nil"/>
              <w:left w:val="single" w:sz="8" w:space="0" w:color="auto"/>
              <w:bottom w:val="single" w:sz="4" w:space="0" w:color="auto"/>
              <w:right w:val="single" w:sz="4" w:space="0" w:color="auto"/>
            </w:tcBorders>
            <w:vAlign w:val="center"/>
            <w:hideMark/>
          </w:tcPr>
          <w:p w14:paraId="433841C8" w14:textId="77777777" w:rsidR="00607996" w:rsidRPr="00607996" w:rsidRDefault="00607996" w:rsidP="00607996">
            <w:pPr>
              <w:spacing w:after="0" w:line="240" w:lineRule="auto"/>
              <w:rPr>
                <w:rFonts w:ascii="Calibri" w:eastAsia="Times New Roman" w:hAnsi="Calibri" w:cs="Calibri"/>
                <w:b/>
                <w:bCs/>
                <w:color w:val="000000"/>
                <w:lang w:eastAsia="tr-TR"/>
              </w:rPr>
            </w:pPr>
          </w:p>
        </w:tc>
        <w:tc>
          <w:tcPr>
            <w:tcW w:w="577" w:type="pct"/>
            <w:tcBorders>
              <w:top w:val="nil"/>
              <w:left w:val="nil"/>
              <w:bottom w:val="single" w:sz="4" w:space="0" w:color="auto"/>
              <w:right w:val="single" w:sz="4" w:space="0" w:color="auto"/>
            </w:tcBorders>
            <w:shd w:val="clear" w:color="auto" w:fill="auto"/>
            <w:noWrap/>
            <w:vAlign w:val="bottom"/>
            <w:hideMark/>
          </w:tcPr>
          <w:p w14:paraId="60407197"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Selahattin Demirtaş</w:t>
            </w:r>
          </w:p>
        </w:tc>
        <w:tc>
          <w:tcPr>
            <w:tcW w:w="385" w:type="pct"/>
            <w:tcBorders>
              <w:top w:val="nil"/>
              <w:left w:val="nil"/>
              <w:bottom w:val="single" w:sz="4" w:space="0" w:color="auto"/>
              <w:right w:val="single" w:sz="4" w:space="0" w:color="auto"/>
            </w:tcBorders>
            <w:shd w:val="clear" w:color="auto" w:fill="auto"/>
            <w:noWrap/>
            <w:vAlign w:val="bottom"/>
            <w:hideMark/>
          </w:tcPr>
          <w:p w14:paraId="2352A931"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w:t>
            </w:r>
          </w:p>
        </w:tc>
        <w:tc>
          <w:tcPr>
            <w:tcW w:w="386" w:type="pct"/>
            <w:tcBorders>
              <w:top w:val="nil"/>
              <w:left w:val="nil"/>
              <w:bottom w:val="single" w:sz="4" w:space="0" w:color="auto"/>
              <w:right w:val="single" w:sz="4" w:space="0" w:color="auto"/>
            </w:tcBorders>
            <w:shd w:val="clear" w:color="auto" w:fill="auto"/>
            <w:noWrap/>
            <w:vAlign w:val="bottom"/>
            <w:hideMark/>
          </w:tcPr>
          <w:p w14:paraId="35316F87"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0,40%</w:t>
            </w:r>
          </w:p>
        </w:tc>
        <w:tc>
          <w:tcPr>
            <w:tcW w:w="384" w:type="pct"/>
            <w:tcBorders>
              <w:top w:val="nil"/>
              <w:left w:val="nil"/>
              <w:bottom w:val="single" w:sz="4" w:space="0" w:color="auto"/>
              <w:right w:val="single" w:sz="4" w:space="0" w:color="auto"/>
            </w:tcBorders>
            <w:shd w:val="clear" w:color="auto" w:fill="auto"/>
            <w:noWrap/>
            <w:vAlign w:val="bottom"/>
            <w:hideMark/>
          </w:tcPr>
          <w:p w14:paraId="449066C2"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1,70%</w:t>
            </w:r>
          </w:p>
        </w:tc>
        <w:tc>
          <w:tcPr>
            <w:tcW w:w="385" w:type="pct"/>
            <w:tcBorders>
              <w:top w:val="nil"/>
              <w:left w:val="nil"/>
              <w:bottom w:val="single" w:sz="4" w:space="0" w:color="auto"/>
              <w:right w:val="single" w:sz="4" w:space="0" w:color="auto"/>
            </w:tcBorders>
            <w:shd w:val="clear" w:color="auto" w:fill="auto"/>
            <w:noWrap/>
            <w:vAlign w:val="bottom"/>
            <w:hideMark/>
          </w:tcPr>
          <w:p w14:paraId="72C2FCB6"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54,40%</w:t>
            </w:r>
          </w:p>
        </w:tc>
        <w:tc>
          <w:tcPr>
            <w:tcW w:w="385" w:type="pct"/>
            <w:tcBorders>
              <w:top w:val="nil"/>
              <w:left w:val="nil"/>
              <w:bottom w:val="single" w:sz="4" w:space="0" w:color="auto"/>
              <w:right w:val="single" w:sz="4" w:space="0" w:color="auto"/>
            </w:tcBorders>
            <w:shd w:val="clear" w:color="auto" w:fill="auto"/>
            <w:noWrap/>
            <w:vAlign w:val="bottom"/>
            <w:hideMark/>
          </w:tcPr>
          <w:p w14:paraId="3D65C2F6"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6" w:type="pct"/>
            <w:tcBorders>
              <w:top w:val="nil"/>
              <w:left w:val="nil"/>
              <w:bottom w:val="single" w:sz="4" w:space="0" w:color="auto"/>
              <w:right w:val="single" w:sz="4" w:space="0" w:color="auto"/>
            </w:tcBorders>
            <w:shd w:val="clear" w:color="auto" w:fill="auto"/>
            <w:noWrap/>
            <w:vAlign w:val="bottom"/>
            <w:hideMark/>
          </w:tcPr>
          <w:p w14:paraId="03F52020"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5" w:type="pct"/>
            <w:tcBorders>
              <w:top w:val="nil"/>
              <w:left w:val="nil"/>
              <w:bottom w:val="single" w:sz="4" w:space="0" w:color="auto"/>
              <w:right w:val="single" w:sz="4" w:space="0" w:color="auto"/>
            </w:tcBorders>
            <w:shd w:val="clear" w:color="auto" w:fill="auto"/>
            <w:noWrap/>
            <w:vAlign w:val="bottom"/>
            <w:hideMark/>
          </w:tcPr>
          <w:p w14:paraId="6DDE2D69"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0,60%</w:t>
            </w:r>
          </w:p>
        </w:tc>
        <w:tc>
          <w:tcPr>
            <w:tcW w:w="386" w:type="pct"/>
            <w:tcBorders>
              <w:top w:val="nil"/>
              <w:left w:val="nil"/>
              <w:bottom w:val="single" w:sz="4" w:space="0" w:color="auto"/>
              <w:right w:val="single" w:sz="4" w:space="0" w:color="auto"/>
            </w:tcBorders>
            <w:shd w:val="clear" w:color="auto" w:fill="auto"/>
            <w:noWrap/>
            <w:vAlign w:val="bottom"/>
            <w:hideMark/>
          </w:tcPr>
          <w:p w14:paraId="7F81016A"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8" w:type="pct"/>
            <w:tcBorders>
              <w:top w:val="nil"/>
              <w:left w:val="nil"/>
              <w:bottom w:val="single" w:sz="4" w:space="0" w:color="auto"/>
              <w:right w:val="single" w:sz="4" w:space="0" w:color="auto"/>
            </w:tcBorders>
            <w:shd w:val="clear" w:color="auto" w:fill="auto"/>
            <w:noWrap/>
            <w:vAlign w:val="bottom"/>
            <w:hideMark/>
          </w:tcPr>
          <w:p w14:paraId="13202B7C"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0,50%</w:t>
            </w:r>
          </w:p>
        </w:tc>
        <w:tc>
          <w:tcPr>
            <w:tcW w:w="358" w:type="pct"/>
            <w:tcBorders>
              <w:top w:val="nil"/>
              <w:left w:val="nil"/>
              <w:bottom w:val="single" w:sz="4" w:space="0" w:color="auto"/>
              <w:right w:val="single" w:sz="8" w:space="0" w:color="auto"/>
            </w:tcBorders>
            <w:shd w:val="clear" w:color="auto" w:fill="auto"/>
            <w:noWrap/>
            <w:vAlign w:val="bottom"/>
            <w:hideMark/>
          </w:tcPr>
          <w:p w14:paraId="5430DDC8"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6,60%</w:t>
            </w:r>
          </w:p>
        </w:tc>
        <w:tc>
          <w:tcPr>
            <w:tcW w:w="81" w:type="pct"/>
            <w:vAlign w:val="center"/>
            <w:hideMark/>
          </w:tcPr>
          <w:p w14:paraId="71B92229" w14:textId="77777777" w:rsidR="00607996" w:rsidRPr="00607996" w:rsidRDefault="00607996" w:rsidP="00607996">
            <w:pPr>
              <w:spacing w:after="0" w:line="240" w:lineRule="auto"/>
              <w:rPr>
                <w:rFonts w:ascii="Times New Roman" w:eastAsia="Times New Roman" w:hAnsi="Times New Roman" w:cs="Times New Roman"/>
                <w:sz w:val="20"/>
                <w:szCs w:val="20"/>
                <w:lang w:eastAsia="tr-TR"/>
              </w:rPr>
            </w:pPr>
          </w:p>
        </w:tc>
      </w:tr>
      <w:tr w:rsidR="00F74794" w:rsidRPr="00607996" w14:paraId="1B07AE07" w14:textId="77777777" w:rsidTr="00F74794">
        <w:trPr>
          <w:trHeight w:val="307"/>
        </w:trPr>
        <w:tc>
          <w:tcPr>
            <w:tcW w:w="513" w:type="pct"/>
            <w:vMerge/>
            <w:tcBorders>
              <w:top w:val="nil"/>
              <w:left w:val="single" w:sz="8" w:space="0" w:color="auto"/>
              <w:bottom w:val="single" w:sz="4" w:space="0" w:color="auto"/>
              <w:right w:val="single" w:sz="4" w:space="0" w:color="auto"/>
            </w:tcBorders>
            <w:vAlign w:val="center"/>
            <w:hideMark/>
          </w:tcPr>
          <w:p w14:paraId="1EB3B6EF" w14:textId="77777777" w:rsidR="00607996" w:rsidRPr="00607996" w:rsidRDefault="00607996" w:rsidP="00607996">
            <w:pPr>
              <w:spacing w:after="0" w:line="240" w:lineRule="auto"/>
              <w:rPr>
                <w:rFonts w:ascii="Calibri" w:eastAsia="Times New Roman" w:hAnsi="Calibri" w:cs="Calibri"/>
                <w:b/>
                <w:bCs/>
                <w:color w:val="000000"/>
                <w:lang w:eastAsia="tr-TR"/>
              </w:rPr>
            </w:pPr>
          </w:p>
        </w:tc>
        <w:tc>
          <w:tcPr>
            <w:tcW w:w="577" w:type="pct"/>
            <w:tcBorders>
              <w:top w:val="nil"/>
              <w:left w:val="nil"/>
              <w:bottom w:val="single" w:sz="4" w:space="0" w:color="auto"/>
              <w:right w:val="single" w:sz="4" w:space="0" w:color="auto"/>
            </w:tcBorders>
            <w:shd w:val="clear" w:color="auto" w:fill="auto"/>
            <w:noWrap/>
            <w:vAlign w:val="bottom"/>
            <w:hideMark/>
          </w:tcPr>
          <w:p w14:paraId="6F7DBEFF"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Meral Akşener</w:t>
            </w:r>
          </w:p>
        </w:tc>
        <w:tc>
          <w:tcPr>
            <w:tcW w:w="385" w:type="pct"/>
            <w:tcBorders>
              <w:top w:val="nil"/>
              <w:left w:val="nil"/>
              <w:bottom w:val="single" w:sz="4" w:space="0" w:color="auto"/>
              <w:right w:val="single" w:sz="4" w:space="0" w:color="auto"/>
            </w:tcBorders>
            <w:shd w:val="clear" w:color="auto" w:fill="auto"/>
            <w:noWrap/>
            <w:vAlign w:val="bottom"/>
            <w:hideMark/>
          </w:tcPr>
          <w:p w14:paraId="4615241D"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6" w:type="pct"/>
            <w:tcBorders>
              <w:top w:val="nil"/>
              <w:left w:val="nil"/>
              <w:bottom w:val="single" w:sz="4" w:space="0" w:color="auto"/>
              <w:right w:val="single" w:sz="4" w:space="0" w:color="auto"/>
            </w:tcBorders>
            <w:shd w:val="clear" w:color="auto" w:fill="auto"/>
            <w:noWrap/>
            <w:vAlign w:val="bottom"/>
            <w:hideMark/>
          </w:tcPr>
          <w:p w14:paraId="34174088"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2,10%</w:t>
            </w:r>
          </w:p>
        </w:tc>
        <w:tc>
          <w:tcPr>
            <w:tcW w:w="384" w:type="pct"/>
            <w:tcBorders>
              <w:top w:val="nil"/>
              <w:left w:val="nil"/>
              <w:bottom w:val="single" w:sz="4" w:space="0" w:color="auto"/>
              <w:right w:val="single" w:sz="4" w:space="0" w:color="auto"/>
            </w:tcBorders>
            <w:shd w:val="clear" w:color="auto" w:fill="auto"/>
            <w:noWrap/>
            <w:vAlign w:val="bottom"/>
            <w:hideMark/>
          </w:tcPr>
          <w:p w14:paraId="7B136CA2"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1,10%</w:t>
            </w:r>
          </w:p>
        </w:tc>
        <w:tc>
          <w:tcPr>
            <w:tcW w:w="385" w:type="pct"/>
            <w:tcBorders>
              <w:top w:val="nil"/>
              <w:left w:val="nil"/>
              <w:bottom w:val="single" w:sz="4" w:space="0" w:color="auto"/>
              <w:right w:val="single" w:sz="4" w:space="0" w:color="auto"/>
            </w:tcBorders>
            <w:shd w:val="clear" w:color="auto" w:fill="auto"/>
            <w:noWrap/>
            <w:vAlign w:val="bottom"/>
            <w:hideMark/>
          </w:tcPr>
          <w:p w14:paraId="333B6AC7"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5" w:type="pct"/>
            <w:tcBorders>
              <w:top w:val="nil"/>
              <w:left w:val="nil"/>
              <w:bottom w:val="single" w:sz="4" w:space="0" w:color="auto"/>
              <w:right w:val="single" w:sz="4" w:space="0" w:color="auto"/>
            </w:tcBorders>
            <w:shd w:val="clear" w:color="auto" w:fill="auto"/>
            <w:noWrap/>
            <w:vAlign w:val="bottom"/>
            <w:hideMark/>
          </w:tcPr>
          <w:p w14:paraId="097C2BBD"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0,90%</w:t>
            </w:r>
          </w:p>
        </w:tc>
        <w:tc>
          <w:tcPr>
            <w:tcW w:w="386" w:type="pct"/>
            <w:tcBorders>
              <w:top w:val="nil"/>
              <w:left w:val="nil"/>
              <w:bottom w:val="single" w:sz="4" w:space="0" w:color="auto"/>
              <w:right w:val="single" w:sz="4" w:space="0" w:color="auto"/>
            </w:tcBorders>
            <w:shd w:val="clear" w:color="auto" w:fill="auto"/>
            <w:noWrap/>
            <w:vAlign w:val="bottom"/>
            <w:hideMark/>
          </w:tcPr>
          <w:p w14:paraId="7BA6A429"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5" w:type="pct"/>
            <w:tcBorders>
              <w:top w:val="nil"/>
              <w:left w:val="nil"/>
              <w:bottom w:val="single" w:sz="4" w:space="0" w:color="auto"/>
              <w:right w:val="single" w:sz="4" w:space="0" w:color="auto"/>
            </w:tcBorders>
            <w:shd w:val="clear" w:color="auto" w:fill="auto"/>
            <w:noWrap/>
            <w:vAlign w:val="bottom"/>
            <w:hideMark/>
          </w:tcPr>
          <w:p w14:paraId="42F4A311"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36,80%</w:t>
            </w:r>
          </w:p>
        </w:tc>
        <w:tc>
          <w:tcPr>
            <w:tcW w:w="386" w:type="pct"/>
            <w:tcBorders>
              <w:top w:val="nil"/>
              <w:left w:val="nil"/>
              <w:bottom w:val="single" w:sz="4" w:space="0" w:color="auto"/>
              <w:right w:val="single" w:sz="4" w:space="0" w:color="auto"/>
            </w:tcBorders>
            <w:shd w:val="clear" w:color="auto" w:fill="auto"/>
            <w:noWrap/>
            <w:vAlign w:val="bottom"/>
            <w:hideMark/>
          </w:tcPr>
          <w:p w14:paraId="3E20ABDA"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8" w:type="pct"/>
            <w:tcBorders>
              <w:top w:val="nil"/>
              <w:left w:val="nil"/>
              <w:bottom w:val="single" w:sz="4" w:space="0" w:color="auto"/>
              <w:right w:val="single" w:sz="4" w:space="0" w:color="auto"/>
            </w:tcBorders>
            <w:shd w:val="clear" w:color="auto" w:fill="auto"/>
            <w:noWrap/>
            <w:vAlign w:val="bottom"/>
            <w:hideMark/>
          </w:tcPr>
          <w:p w14:paraId="066D9A86"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2,40%</w:t>
            </w:r>
          </w:p>
        </w:tc>
        <w:tc>
          <w:tcPr>
            <w:tcW w:w="358" w:type="pct"/>
            <w:tcBorders>
              <w:top w:val="nil"/>
              <w:left w:val="nil"/>
              <w:bottom w:val="single" w:sz="4" w:space="0" w:color="auto"/>
              <w:right w:val="single" w:sz="8" w:space="0" w:color="auto"/>
            </w:tcBorders>
            <w:shd w:val="clear" w:color="auto" w:fill="auto"/>
            <w:noWrap/>
            <w:vAlign w:val="bottom"/>
            <w:hideMark/>
          </w:tcPr>
          <w:p w14:paraId="35CDAF5E"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5,40%</w:t>
            </w:r>
          </w:p>
        </w:tc>
        <w:tc>
          <w:tcPr>
            <w:tcW w:w="81" w:type="pct"/>
            <w:vAlign w:val="center"/>
            <w:hideMark/>
          </w:tcPr>
          <w:p w14:paraId="2ECD74D4" w14:textId="77777777" w:rsidR="00607996" w:rsidRPr="00607996" w:rsidRDefault="00607996" w:rsidP="00607996">
            <w:pPr>
              <w:spacing w:after="0" w:line="240" w:lineRule="auto"/>
              <w:rPr>
                <w:rFonts w:ascii="Times New Roman" w:eastAsia="Times New Roman" w:hAnsi="Times New Roman" w:cs="Times New Roman"/>
                <w:sz w:val="20"/>
                <w:szCs w:val="20"/>
                <w:lang w:eastAsia="tr-TR"/>
              </w:rPr>
            </w:pPr>
          </w:p>
        </w:tc>
      </w:tr>
      <w:tr w:rsidR="00F74794" w:rsidRPr="00607996" w14:paraId="4E406A16" w14:textId="77777777" w:rsidTr="00F74794">
        <w:trPr>
          <w:trHeight w:val="307"/>
        </w:trPr>
        <w:tc>
          <w:tcPr>
            <w:tcW w:w="513" w:type="pct"/>
            <w:vMerge/>
            <w:tcBorders>
              <w:top w:val="nil"/>
              <w:left w:val="single" w:sz="8" w:space="0" w:color="auto"/>
              <w:bottom w:val="single" w:sz="4" w:space="0" w:color="auto"/>
              <w:right w:val="single" w:sz="4" w:space="0" w:color="auto"/>
            </w:tcBorders>
            <w:vAlign w:val="center"/>
            <w:hideMark/>
          </w:tcPr>
          <w:p w14:paraId="10AC0130" w14:textId="77777777" w:rsidR="00607996" w:rsidRPr="00607996" w:rsidRDefault="00607996" w:rsidP="00607996">
            <w:pPr>
              <w:spacing w:after="0" w:line="240" w:lineRule="auto"/>
              <w:rPr>
                <w:rFonts w:ascii="Calibri" w:eastAsia="Times New Roman" w:hAnsi="Calibri" w:cs="Calibri"/>
                <w:b/>
                <w:bCs/>
                <w:color w:val="000000"/>
                <w:lang w:eastAsia="tr-TR"/>
              </w:rPr>
            </w:pPr>
          </w:p>
        </w:tc>
        <w:tc>
          <w:tcPr>
            <w:tcW w:w="577" w:type="pct"/>
            <w:tcBorders>
              <w:top w:val="nil"/>
              <w:left w:val="nil"/>
              <w:bottom w:val="single" w:sz="4" w:space="0" w:color="auto"/>
              <w:right w:val="single" w:sz="4" w:space="0" w:color="auto"/>
            </w:tcBorders>
            <w:shd w:val="clear" w:color="auto" w:fill="auto"/>
            <w:noWrap/>
            <w:vAlign w:val="bottom"/>
            <w:hideMark/>
          </w:tcPr>
          <w:p w14:paraId="31B63C38"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Temel Karamollaoğlu</w:t>
            </w:r>
          </w:p>
        </w:tc>
        <w:tc>
          <w:tcPr>
            <w:tcW w:w="385" w:type="pct"/>
            <w:tcBorders>
              <w:top w:val="nil"/>
              <w:left w:val="nil"/>
              <w:bottom w:val="single" w:sz="4" w:space="0" w:color="auto"/>
              <w:right w:val="single" w:sz="4" w:space="0" w:color="auto"/>
            </w:tcBorders>
            <w:shd w:val="clear" w:color="auto" w:fill="auto"/>
            <w:noWrap/>
            <w:vAlign w:val="bottom"/>
            <w:hideMark/>
          </w:tcPr>
          <w:p w14:paraId="37310982"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6" w:type="pct"/>
            <w:tcBorders>
              <w:top w:val="nil"/>
              <w:left w:val="nil"/>
              <w:bottom w:val="single" w:sz="4" w:space="0" w:color="auto"/>
              <w:right w:val="single" w:sz="4" w:space="0" w:color="auto"/>
            </w:tcBorders>
            <w:shd w:val="clear" w:color="auto" w:fill="auto"/>
            <w:noWrap/>
            <w:vAlign w:val="bottom"/>
            <w:hideMark/>
          </w:tcPr>
          <w:p w14:paraId="6F469FE8"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0,40%</w:t>
            </w:r>
          </w:p>
        </w:tc>
        <w:tc>
          <w:tcPr>
            <w:tcW w:w="384" w:type="pct"/>
            <w:tcBorders>
              <w:top w:val="nil"/>
              <w:left w:val="nil"/>
              <w:bottom w:val="single" w:sz="4" w:space="0" w:color="auto"/>
              <w:right w:val="single" w:sz="4" w:space="0" w:color="auto"/>
            </w:tcBorders>
            <w:shd w:val="clear" w:color="auto" w:fill="auto"/>
            <w:noWrap/>
            <w:vAlign w:val="bottom"/>
            <w:hideMark/>
          </w:tcPr>
          <w:p w14:paraId="037185C4"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0,60%</w:t>
            </w:r>
          </w:p>
        </w:tc>
        <w:tc>
          <w:tcPr>
            <w:tcW w:w="385" w:type="pct"/>
            <w:tcBorders>
              <w:top w:val="nil"/>
              <w:left w:val="nil"/>
              <w:bottom w:val="single" w:sz="4" w:space="0" w:color="auto"/>
              <w:right w:val="single" w:sz="4" w:space="0" w:color="auto"/>
            </w:tcBorders>
            <w:shd w:val="clear" w:color="auto" w:fill="auto"/>
            <w:noWrap/>
            <w:vAlign w:val="bottom"/>
            <w:hideMark/>
          </w:tcPr>
          <w:p w14:paraId="352554B2"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5" w:type="pct"/>
            <w:tcBorders>
              <w:top w:val="nil"/>
              <w:left w:val="nil"/>
              <w:bottom w:val="single" w:sz="4" w:space="0" w:color="auto"/>
              <w:right w:val="single" w:sz="4" w:space="0" w:color="auto"/>
            </w:tcBorders>
            <w:shd w:val="clear" w:color="auto" w:fill="auto"/>
            <w:noWrap/>
            <w:vAlign w:val="bottom"/>
            <w:hideMark/>
          </w:tcPr>
          <w:p w14:paraId="742EF5BF"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6" w:type="pct"/>
            <w:tcBorders>
              <w:top w:val="nil"/>
              <w:left w:val="nil"/>
              <w:bottom w:val="single" w:sz="4" w:space="0" w:color="auto"/>
              <w:right w:val="single" w:sz="4" w:space="0" w:color="auto"/>
            </w:tcBorders>
            <w:shd w:val="clear" w:color="auto" w:fill="auto"/>
            <w:noWrap/>
            <w:vAlign w:val="bottom"/>
            <w:hideMark/>
          </w:tcPr>
          <w:p w14:paraId="48968C5C"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5" w:type="pct"/>
            <w:tcBorders>
              <w:top w:val="nil"/>
              <w:left w:val="nil"/>
              <w:bottom w:val="single" w:sz="4" w:space="0" w:color="auto"/>
              <w:right w:val="single" w:sz="4" w:space="0" w:color="auto"/>
            </w:tcBorders>
            <w:shd w:val="clear" w:color="auto" w:fill="auto"/>
            <w:noWrap/>
            <w:vAlign w:val="bottom"/>
            <w:hideMark/>
          </w:tcPr>
          <w:p w14:paraId="52937585"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6" w:type="pct"/>
            <w:tcBorders>
              <w:top w:val="nil"/>
              <w:left w:val="nil"/>
              <w:bottom w:val="single" w:sz="4" w:space="0" w:color="auto"/>
              <w:right w:val="single" w:sz="4" w:space="0" w:color="auto"/>
            </w:tcBorders>
            <w:shd w:val="clear" w:color="auto" w:fill="auto"/>
            <w:noWrap/>
            <w:vAlign w:val="bottom"/>
            <w:hideMark/>
          </w:tcPr>
          <w:p w14:paraId="7E104FD2"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37,50%</w:t>
            </w:r>
          </w:p>
        </w:tc>
        <w:tc>
          <w:tcPr>
            <w:tcW w:w="388" w:type="pct"/>
            <w:tcBorders>
              <w:top w:val="nil"/>
              <w:left w:val="nil"/>
              <w:bottom w:val="single" w:sz="4" w:space="0" w:color="auto"/>
              <w:right w:val="single" w:sz="4" w:space="0" w:color="auto"/>
            </w:tcBorders>
            <w:shd w:val="clear" w:color="auto" w:fill="auto"/>
            <w:noWrap/>
            <w:vAlign w:val="bottom"/>
            <w:hideMark/>
          </w:tcPr>
          <w:p w14:paraId="52D329B1"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58" w:type="pct"/>
            <w:tcBorders>
              <w:top w:val="nil"/>
              <w:left w:val="nil"/>
              <w:bottom w:val="single" w:sz="4" w:space="0" w:color="auto"/>
              <w:right w:val="single" w:sz="8" w:space="0" w:color="auto"/>
            </w:tcBorders>
            <w:shd w:val="clear" w:color="auto" w:fill="auto"/>
            <w:noWrap/>
            <w:vAlign w:val="bottom"/>
            <w:hideMark/>
          </w:tcPr>
          <w:p w14:paraId="09F355A1"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0,40%</w:t>
            </w:r>
          </w:p>
        </w:tc>
        <w:tc>
          <w:tcPr>
            <w:tcW w:w="81" w:type="pct"/>
            <w:vAlign w:val="center"/>
            <w:hideMark/>
          </w:tcPr>
          <w:p w14:paraId="5728AB4C" w14:textId="77777777" w:rsidR="00607996" w:rsidRPr="00607996" w:rsidRDefault="00607996" w:rsidP="00607996">
            <w:pPr>
              <w:spacing w:after="0" w:line="240" w:lineRule="auto"/>
              <w:rPr>
                <w:rFonts w:ascii="Times New Roman" w:eastAsia="Times New Roman" w:hAnsi="Times New Roman" w:cs="Times New Roman"/>
                <w:sz w:val="20"/>
                <w:szCs w:val="20"/>
                <w:lang w:eastAsia="tr-TR"/>
              </w:rPr>
            </w:pPr>
          </w:p>
        </w:tc>
      </w:tr>
      <w:tr w:rsidR="00F74794" w:rsidRPr="00607996" w14:paraId="1770A7C2" w14:textId="77777777" w:rsidTr="00F74794">
        <w:trPr>
          <w:trHeight w:val="307"/>
        </w:trPr>
        <w:tc>
          <w:tcPr>
            <w:tcW w:w="513" w:type="pct"/>
            <w:vMerge/>
            <w:tcBorders>
              <w:top w:val="nil"/>
              <w:left w:val="single" w:sz="8" w:space="0" w:color="auto"/>
              <w:bottom w:val="single" w:sz="4" w:space="0" w:color="auto"/>
              <w:right w:val="single" w:sz="4" w:space="0" w:color="auto"/>
            </w:tcBorders>
            <w:vAlign w:val="center"/>
            <w:hideMark/>
          </w:tcPr>
          <w:p w14:paraId="1832A1EA" w14:textId="77777777" w:rsidR="00607996" w:rsidRPr="00607996" w:rsidRDefault="00607996" w:rsidP="00607996">
            <w:pPr>
              <w:spacing w:after="0" w:line="240" w:lineRule="auto"/>
              <w:rPr>
                <w:rFonts w:ascii="Calibri" w:eastAsia="Times New Roman" w:hAnsi="Calibri" w:cs="Calibri"/>
                <w:b/>
                <w:bCs/>
                <w:color w:val="000000"/>
                <w:lang w:eastAsia="tr-TR"/>
              </w:rPr>
            </w:pPr>
          </w:p>
        </w:tc>
        <w:tc>
          <w:tcPr>
            <w:tcW w:w="577" w:type="pct"/>
            <w:tcBorders>
              <w:top w:val="nil"/>
              <w:left w:val="nil"/>
              <w:bottom w:val="single" w:sz="4" w:space="0" w:color="auto"/>
              <w:right w:val="single" w:sz="4" w:space="0" w:color="auto"/>
            </w:tcBorders>
            <w:shd w:val="clear" w:color="auto" w:fill="auto"/>
            <w:noWrap/>
            <w:vAlign w:val="bottom"/>
            <w:hideMark/>
          </w:tcPr>
          <w:p w14:paraId="697A5244"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Oy Kullanmadım</w:t>
            </w:r>
          </w:p>
        </w:tc>
        <w:tc>
          <w:tcPr>
            <w:tcW w:w="385" w:type="pct"/>
            <w:tcBorders>
              <w:top w:val="nil"/>
              <w:left w:val="nil"/>
              <w:bottom w:val="single" w:sz="4" w:space="0" w:color="auto"/>
              <w:right w:val="single" w:sz="4" w:space="0" w:color="auto"/>
            </w:tcBorders>
            <w:shd w:val="clear" w:color="auto" w:fill="auto"/>
            <w:noWrap/>
            <w:vAlign w:val="bottom"/>
            <w:hideMark/>
          </w:tcPr>
          <w:p w14:paraId="14B2E6C1"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40,00%</w:t>
            </w:r>
          </w:p>
        </w:tc>
        <w:tc>
          <w:tcPr>
            <w:tcW w:w="386" w:type="pct"/>
            <w:tcBorders>
              <w:top w:val="nil"/>
              <w:left w:val="nil"/>
              <w:bottom w:val="single" w:sz="4" w:space="0" w:color="auto"/>
              <w:right w:val="single" w:sz="4" w:space="0" w:color="auto"/>
            </w:tcBorders>
            <w:shd w:val="clear" w:color="auto" w:fill="auto"/>
            <w:noWrap/>
            <w:vAlign w:val="bottom"/>
            <w:hideMark/>
          </w:tcPr>
          <w:p w14:paraId="2E4B2ABE"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3,50%</w:t>
            </w:r>
          </w:p>
        </w:tc>
        <w:tc>
          <w:tcPr>
            <w:tcW w:w="384" w:type="pct"/>
            <w:tcBorders>
              <w:top w:val="nil"/>
              <w:left w:val="nil"/>
              <w:bottom w:val="single" w:sz="4" w:space="0" w:color="auto"/>
              <w:right w:val="single" w:sz="4" w:space="0" w:color="auto"/>
            </w:tcBorders>
            <w:shd w:val="clear" w:color="auto" w:fill="auto"/>
            <w:noWrap/>
            <w:vAlign w:val="bottom"/>
            <w:hideMark/>
          </w:tcPr>
          <w:p w14:paraId="14B39072"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15,80%</w:t>
            </w:r>
          </w:p>
        </w:tc>
        <w:tc>
          <w:tcPr>
            <w:tcW w:w="385" w:type="pct"/>
            <w:tcBorders>
              <w:top w:val="nil"/>
              <w:left w:val="nil"/>
              <w:bottom w:val="single" w:sz="4" w:space="0" w:color="auto"/>
              <w:right w:val="single" w:sz="4" w:space="0" w:color="auto"/>
            </w:tcBorders>
            <w:shd w:val="clear" w:color="auto" w:fill="auto"/>
            <w:noWrap/>
            <w:vAlign w:val="bottom"/>
            <w:hideMark/>
          </w:tcPr>
          <w:p w14:paraId="47B91B96"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4,10%</w:t>
            </w:r>
          </w:p>
        </w:tc>
        <w:tc>
          <w:tcPr>
            <w:tcW w:w="385" w:type="pct"/>
            <w:tcBorders>
              <w:top w:val="nil"/>
              <w:left w:val="nil"/>
              <w:bottom w:val="single" w:sz="4" w:space="0" w:color="auto"/>
              <w:right w:val="single" w:sz="4" w:space="0" w:color="auto"/>
            </w:tcBorders>
            <w:shd w:val="clear" w:color="auto" w:fill="auto"/>
            <w:noWrap/>
            <w:vAlign w:val="bottom"/>
            <w:hideMark/>
          </w:tcPr>
          <w:p w14:paraId="23642FD9"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1,80%</w:t>
            </w:r>
          </w:p>
        </w:tc>
        <w:tc>
          <w:tcPr>
            <w:tcW w:w="386" w:type="pct"/>
            <w:tcBorders>
              <w:top w:val="nil"/>
              <w:left w:val="nil"/>
              <w:bottom w:val="single" w:sz="4" w:space="0" w:color="auto"/>
              <w:right w:val="single" w:sz="4" w:space="0" w:color="auto"/>
            </w:tcBorders>
            <w:shd w:val="clear" w:color="auto" w:fill="auto"/>
            <w:noWrap/>
            <w:vAlign w:val="bottom"/>
            <w:hideMark/>
          </w:tcPr>
          <w:p w14:paraId="558C4FF4"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5" w:type="pct"/>
            <w:tcBorders>
              <w:top w:val="nil"/>
              <w:left w:val="nil"/>
              <w:bottom w:val="single" w:sz="4" w:space="0" w:color="auto"/>
              <w:right w:val="single" w:sz="4" w:space="0" w:color="auto"/>
            </w:tcBorders>
            <w:shd w:val="clear" w:color="auto" w:fill="auto"/>
            <w:noWrap/>
            <w:vAlign w:val="bottom"/>
            <w:hideMark/>
          </w:tcPr>
          <w:p w14:paraId="02E41F5B"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5,80%</w:t>
            </w:r>
          </w:p>
        </w:tc>
        <w:tc>
          <w:tcPr>
            <w:tcW w:w="386" w:type="pct"/>
            <w:tcBorders>
              <w:top w:val="nil"/>
              <w:left w:val="nil"/>
              <w:bottom w:val="single" w:sz="4" w:space="0" w:color="auto"/>
              <w:right w:val="single" w:sz="4" w:space="0" w:color="auto"/>
            </w:tcBorders>
            <w:shd w:val="clear" w:color="auto" w:fill="auto"/>
            <w:noWrap/>
            <w:vAlign w:val="bottom"/>
            <w:hideMark/>
          </w:tcPr>
          <w:p w14:paraId="0493A620"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 </w:t>
            </w:r>
          </w:p>
        </w:tc>
        <w:tc>
          <w:tcPr>
            <w:tcW w:w="388" w:type="pct"/>
            <w:tcBorders>
              <w:top w:val="nil"/>
              <w:left w:val="nil"/>
              <w:bottom w:val="single" w:sz="4" w:space="0" w:color="auto"/>
              <w:right w:val="single" w:sz="4" w:space="0" w:color="auto"/>
            </w:tcBorders>
            <w:shd w:val="clear" w:color="auto" w:fill="auto"/>
            <w:noWrap/>
            <w:vAlign w:val="bottom"/>
            <w:hideMark/>
          </w:tcPr>
          <w:p w14:paraId="2F58D8B8"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74,10%</w:t>
            </w:r>
          </w:p>
        </w:tc>
        <w:tc>
          <w:tcPr>
            <w:tcW w:w="358" w:type="pct"/>
            <w:tcBorders>
              <w:top w:val="nil"/>
              <w:left w:val="nil"/>
              <w:bottom w:val="single" w:sz="4" w:space="0" w:color="auto"/>
              <w:right w:val="single" w:sz="8" w:space="0" w:color="auto"/>
            </w:tcBorders>
            <w:shd w:val="clear" w:color="auto" w:fill="auto"/>
            <w:noWrap/>
            <w:vAlign w:val="bottom"/>
            <w:hideMark/>
          </w:tcPr>
          <w:p w14:paraId="7E7ED310"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16,30%</w:t>
            </w:r>
          </w:p>
        </w:tc>
        <w:tc>
          <w:tcPr>
            <w:tcW w:w="81" w:type="pct"/>
            <w:vAlign w:val="center"/>
            <w:hideMark/>
          </w:tcPr>
          <w:p w14:paraId="627401A9" w14:textId="77777777" w:rsidR="00607996" w:rsidRPr="00607996" w:rsidRDefault="00607996" w:rsidP="00607996">
            <w:pPr>
              <w:spacing w:after="0" w:line="240" w:lineRule="auto"/>
              <w:rPr>
                <w:rFonts w:ascii="Times New Roman" w:eastAsia="Times New Roman" w:hAnsi="Times New Roman" w:cs="Times New Roman"/>
                <w:sz w:val="20"/>
                <w:szCs w:val="20"/>
                <w:lang w:eastAsia="tr-TR"/>
              </w:rPr>
            </w:pPr>
          </w:p>
        </w:tc>
      </w:tr>
      <w:tr w:rsidR="00F74794" w:rsidRPr="00607996" w14:paraId="769E7814" w14:textId="77777777" w:rsidTr="00F74794">
        <w:trPr>
          <w:trHeight w:val="322"/>
        </w:trPr>
        <w:tc>
          <w:tcPr>
            <w:tcW w:w="1090" w:type="pct"/>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7E07E83" w14:textId="77777777" w:rsidR="00607996" w:rsidRPr="00607996" w:rsidRDefault="00607996" w:rsidP="00607996">
            <w:pPr>
              <w:spacing w:after="0" w:line="240" w:lineRule="auto"/>
              <w:jc w:val="center"/>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TOPLAM</w:t>
            </w:r>
          </w:p>
        </w:tc>
        <w:tc>
          <w:tcPr>
            <w:tcW w:w="385" w:type="pct"/>
            <w:tcBorders>
              <w:top w:val="nil"/>
              <w:left w:val="nil"/>
              <w:bottom w:val="single" w:sz="8" w:space="0" w:color="auto"/>
              <w:right w:val="single" w:sz="4" w:space="0" w:color="auto"/>
            </w:tcBorders>
            <w:shd w:val="clear" w:color="auto" w:fill="auto"/>
            <w:noWrap/>
            <w:vAlign w:val="bottom"/>
            <w:hideMark/>
          </w:tcPr>
          <w:p w14:paraId="5A625AE7"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86" w:type="pct"/>
            <w:tcBorders>
              <w:top w:val="nil"/>
              <w:left w:val="nil"/>
              <w:bottom w:val="single" w:sz="8" w:space="0" w:color="auto"/>
              <w:right w:val="single" w:sz="4" w:space="0" w:color="auto"/>
            </w:tcBorders>
            <w:shd w:val="clear" w:color="auto" w:fill="auto"/>
            <w:noWrap/>
            <w:vAlign w:val="bottom"/>
            <w:hideMark/>
          </w:tcPr>
          <w:p w14:paraId="0A463EAA"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84" w:type="pct"/>
            <w:tcBorders>
              <w:top w:val="nil"/>
              <w:left w:val="nil"/>
              <w:bottom w:val="single" w:sz="8" w:space="0" w:color="auto"/>
              <w:right w:val="single" w:sz="4" w:space="0" w:color="auto"/>
            </w:tcBorders>
            <w:shd w:val="clear" w:color="auto" w:fill="auto"/>
            <w:noWrap/>
            <w:vAlign w:val="bottom"/>
            <w:hideMark/>
          </w:tcPr>
          <w:p w14:paraId="43DEC511"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85" w:type="pct"/>
            <w:tcBorders>
              <w:top w:val="nil"/>
              <w:left w:val="nil"/>
              <w:bottom w:val="single" w:sz="8" w:space="0" w:color="auto"/>
              <w:right w:val="single" w:sz="4" w:space="0" w:color="auto"/>
            </w:tcBorders>
            <w:shd w:val="clear" w:color="auto" w:fill="auto"/>
            <w:noWrap/>
            <w:vAlign w:val="bottom"/>
            <w:hideMark/>
          </w:tcPr>
          <w:p w14:paraId="543AF7B0"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85" w:type="pct"/>
            <w:tcBorders>
              <w:top w:val="nil"/>
              <w:left w:val="nil"/>
              <w:bottom w:val="single" w:sz="8" w:space="0" w:color="auto"/>
              <w:right w:val="single" w:sz="4" w:space="0" w:color="auto"/>
            </w:tcBorders>
            <w:shd w:val="clear" w:color="auto" w:fill="auto"/>
            <w:noWrap/>
            <w:vAlign w:val="bottom"/>
            <w:hideMark/>
          </w:tcPr>
          <w:p w14:paraId="753D04F5"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86" w:type="pct"/>
            <w:tcBorders>
              <w:top w:val="nil"/>
              <w:left w:val="nil"/>
              <w:bottom w:val="single" w:sz="8" w:space="0" w:color="auto"/>
              <w:right w:val="single" w:sz="4" w:space="0" w:color="auto"/>
            </w:tcBorders>
            <w:shd w:val="clear" w:color="auto" w:fill="auto"/>
            <w:noWrap/>
            <w:vAlign w:val="bottom"/>
            <w:hideMark/>
          </w:tcPr>
          <w:p w14:paraId="40F42C08"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85" w:type="pct"/>
            <w:tcBorders>
              <w:top w:val="nil"/>
              <w:left w:val="nil"/>
              <w:bottom w:val="single" w:sz="8" w:space="0" w:color="auto"/>
              <w:right w:val="single" w:sz="4" w:space="0" w:color="auto"/>
            </w:tcBorders>
            <w:shd w:val="clear" w:color="auto" w:fill="auto"/>
            <w:noWrap/>
            <w:vAlign w:val="bottom"/>
            <w:hideMark/>
          </w:tcPr>
          <w:p w14:paraId="724A00A6"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86" w:type="pct"/>
            <w:tcBorders>
              <w:top w:val="nil"/>
              <w:left w:val="nil"/>
              <w:bottom w:val="single" w:sz="8" w:space="0" w:color="auto"/>
              <w:right w:val="single" w:sz="4" w:space="0" w:color="auto"/>
            </w:tcBorders>
            <w:shd w:val="clear" w:color="auto" w:fill="auto"/>
            <w:noWrap/>
            <w:vAlign w:val="bottom"/>
            <w:hideMark/>
          </w:tcPr>
          <w:p w14:paraId="1C07E707"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88" w:type="pct"/>
            <w:tcBorders>
              <w:top w:val="nil"/>
              <w:left w:val="nil"/>
              <w:bottom w:val="single" w:sz="8" w:space="0" w:color="auto"/>
              <w:right w:val="single" w:sz="4" w:space="0" w:color="auto"/>
            </w:tcBorders>
            <w:shd w:val="clear" w:color="auto" w:fill="auto"/>
            <w:noWrap/>
            <w:vAlign w:val="bottom"/>
            <w:hideMark/>
          </w:tcPr>
          <w:p w14:paraId="7636C1CB"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358" w:type="pct"/>
            <w:tcBorders>
              <w:top w:val="nil"/>
              <w:left w:val="nil"/>
              <w:bottom w:val="single" w:sz="8" w:space="0" w:color="auto"/>
              <w:right w:val="single" w:sz="8" w:space="0" w:color="auto"/>
            </w:tcBorders>
            <w:shd w:val="clear" w:color="auto" w:fill="auto"/>
            <w:noWrap/>
            <w:vAlign w:val="bottom"/>
            <w:hideMark/>
          </w:tcPr>
          <w:p w14:paraId="2DB5892D" w14:textId="77777777" w:rsidR="00607996" w:rsidRPr="00607996" w:rsidRDefault="00607996" w:rsidP="00607996">
            <w:pPr>
              <w:spacing w:after="0" w:line="240" w:lineRule="auto"/>
              <w:rPr>
                <w:rFonts w:ascii="Calibri" w:eastAsia="Times New Roman" w:hAnsi="Calibri" w:cs="Calibri"/>
                <w:color w:val="000000"/>
                <w:sz w:val="18"/>
                <w:szCs w:val="18"/>
                <w:lang w:eastAsia="tr-TR"/>
              </w:rPr>
            </w:pPr>
            <w:r w:rsidRPr="00607996">
              <w:rPr>
                <w:rFonts w:ascii="Calibri" w:eastAsia="Times New Roman" w:hAnsi="Calibri" w:cs="Calibri"/>
                <w:color w:val="000000"/>
                <w:sz w:val="18"/>
                <w:szCs w:val="18"/>
                <w:lang w:eastAsia="tr-TR"/>
              </w:rPr>
              <w:t>100,00%</w:t>
            </w:r>
          </w:p>
        </w:tc>
        <w:tc>
          <w:tcPr>
            <w:tcW w:w="81" w:type="pct"/>
            <w:vAlign w:val="center"/>
            <w:hideMark/>
          </w:tcPr>
          <w:p w14:paraId="285C43B6" w14:textId="77777777" w:rsidR="00607996" w:rsidRPr="00607996" w:rsidRDefault="00607996" w:rsidP="00607996">
            <w:pPr>
              <w:spacing w:after="0" w:line="240" w:lineRule="auto"/>
              <w:rPr>
                <w:rFonts w:ascii="Times New Roman" w:eastAsia="Times New Roman" w:hAnsi="Times New Roman" w:cs="Times New Roman"/>
                <w:sz w:val="20"/>
                <w:szCs w:val="20"/>
                <w:lang w:eastAsia="tr-TR"/>
              </w:rPr>
            </w:pPr>
          </w:p>
        </w:tc>
      </w:tr>
    </w:tbl>
    <w:p w14:paraId="5B8279CC" w14:textId="0768A9FD" w:rsidR="00E40649" w:rsidRDefault="00E40649">
      <w:r>
        <w:br/>
      </w:r>
    </w:p>
    <w:p w14:paraId="13F88B62" w14:textId="77777777" w:rsidR="00684C7F" w:rsidRPr="007B6C2A" w:rsidRDefault="00684C7F" w:rsidP="007B6C2A">
      <w:pPr>
        <w:spacing w:line="360" w:lineRule="auto"/>
        <w:ind w:firstLine="708"/>
        <w:rPr>
          <w:rFonts w:ascii="Times New Roman" w:hAnsi="Times New Roman" w:cs="Times New Roman"/>
        </w:rPr>
      </w:pPr>
      <w:r w:rsidRPr="007B6C2A">
        <w:rPr>
          <w:rFonts w:ascii="Times New Roman" w:hAnsi="Times New Roman" w:cs="Times New Roman"/>
          <w:b/>
          <w:bCs/>
        </w:rPr>
        <w:t>24 Haziran 2018’de Gerçekleşen Cumhurbaşkanlığı Seçiminde Hangi Adaya Oy Verdiniz?</w:t>
      </w:r>
      <w:r w:rsidRPr="007B6C2A">
        <w:rPr>
          <w:rFonts w:ascii="Times New Roman" w:hAnsi="Times New Roman" w:cs="Times New Roman"/>
        </w:rPr>
        <w:t xml:space="preserve"> sorusunun </w:t>
      </w:r>
      <w:r w:rsidRPr="007B6C2A">
        <w:rPr>
          <w:rFonts w:ascii="Times New Roman" w:hAnsi="Times New Roman" w:cs="Times New Roman"/>
          <w:b/>
          <w:bCs/>
        </w:rPr>
        <w:t>24 Haziran 2018 Genel Seçimlerinde Hangi Partiye Oy Verdiniz?</w:t>
      </w:r>
      <w:r w:rsidRPr="007B6C2A">
        <w:rPr>
          <w:rFonts w:ascii="Times New Roman" w:hAnsi="Times New Roman" w:cs="Times New Roman"/>
        </w:rPr>
        <w:t xml:space="preserve"> sorusu ile karşılaştırmasına baktığımızda; </w:t>
      </w:r>
    </w:p>
    <w:p w14:paraId="4107ECF1" w14:textId="7B801D39" w:rsidR="00684C7F" w:rsidRPr="007B6C2A" w:rsidRDefault="00684C7F" w:rsidP="007B6C2A">
      <w:pPr>
        <w:spacing w:line="360" w:lineRule="auto"/>
        <w:rPr>
          <w:rFonts w:ascii="Times New Roman" w:hAnsi="Times New Roman" w:cs="Times New Roman"/>
        </w:rPr>
      </w:pPr>
      <w:r w:rsidRPr="007B6C2A">
        <w:rPr>
          <w:rFonts w:ascii="Times New Roman" w:hAnsi="Times New Roman" w:cs="Times New Roman"/>
          <w:b/>
          <w:bCs/>
        </w:rPr>
        <w:t>AKP’ye oy verdiğini belirten</w:t>
      </w:r>
      <w:r w:rsidRPr="007B6C2A">
        <w:rPr>
          <w:rFonts w:ascii="Times New Roman" w:hAnsi="Times New Roman" w:cs="Times New Roman"/>
        </w:rPr>
        <w:t xml:space="preserve"> katılımcıların %</w:t>
      </w:r>
      <w:r w:rsidR="00E510F1" w:rsidRPr="007B6C2A">
        <w:rPr>
          <w:rFonts w:ascii="Times New Roman" w:hAnsi="Times New Roman" w:cs="Times New Roman"/>
        </w:rPr>
        <w:t>91,7’si</w:t>
      </w:r>
      <w:r w:rsidRPr="007B6C2A">
        <w:rPr>
          <w:rFonts w:ascii="Times New Roman" w:hAnsi="Times New Roman" w:cs="Times New Roman"/>
        </w:rPr>
        <w:t xml:space="preserve"> </w:t>
      </w:r>
      <w:r w:rsidRPr="007B6C2A">
        <w:rPr>
          <w:rFonts w:ascii="Times New Roman" w:hAnsi="Times New Roman" w:cs="Times New Roman"/>
          <w:b/>
          <w:bCs/>
        </w:rPr>
        <w:t>Recep Tayyip Erdoğan</w:t>
      </w:r>
      <w:r w:rsidRPr="007B6C2A">
        <w:rPr>
          <w:rFonts w:ascii="Times New Roman" w:hAnsi="Times New Roman" w:cs="Times New Roman"/>
        </w:rPr>
        <w:t xml:space="preserve">, </w:t>
      </w:r>
      <w:r w:rsidR="00F74794" w:rsidRPr="007B6C2A">
        <w:rPr>
          <w:rFonts w:ascii="Times New Roman" w:hAnsi="Times New Roman" w:cs="Times New Roman"/>
        </w:rPr>
        <w:t xml:space="preserve">%3,5’i </w:t>
      </w:r>
      <w:r w:rsidR="00F74794" w:rsidRPr="007B6C2A">
        <w:rPr>
          <w:rFonts w:ascii="Times New Roman" w:hAnsi="Times New Roman" w:cs="Times New Roman"/>
          <w:b/>
          <w:bCs/>
        </w:rPr>
        <w:t>Oy Kullanmadım</w:t>
      </w:r>
      <w:r w:rsidR="00F74794" w:rsidRPr="007B6C2A">
        <w:rPr>
          <w:rFonts w:ascii="Times New Roman" w:hAnsi="Times New Roman" w:cs="Times New Roman"/>
        </w:rPr>
        <w:t xml:space="preserve">, %2,1’i </w:t>
      </w:r>
      <w:r w:rsidR="00F74794" w:rsidRPr="007B6C2A">
        <w:rPr>
          <w:rFonts w:ascii="Times New Roman" w:hAnsi="Times New Roman" w:cs="Times New Roman"/>
          <w:b/>
          <w:bCs/>
        </w:rPr>
        <w:t>Meral Akşener</w:t>
      </w:r>
      <w:r w:rsidR="00F74794" w:rsidRPr="007B6C2A">
        <w:rPr>
          <w:rFonts w:ascii="Times New Roman" w:hAnsi="Times New Roman" w:cs="Times New Roman"/>
        </w:rPr>
        <w:t xml:space="preserve">, </w:t>
      </w:r>
      <w:r w:rsidRPr="007B6C2A">
        <w:rPr>
          <w:rFonts w:ascii="Times New Roman" w:hAnsi="Times New Roman" w:cs="Times New Roman"/>
        </w:rPr>
        <w:t>%</w:t>
      </w:r>
      <w:r w:rsidR="00E510F1" w:rsidRPr="007B6C2A">
        <w:rPr>
          <w:rFonts w:ascii="Times New Roman" w:hAnsi="Times New Roman" w:cs="Times New Roman"/>
        </w:rPr>
        <w:t xml:space="preserve">1,9’u </w:t>
      </w:r>
      <w:r w:rsidR="00E510F1" w:rsidRPr="007B6C2A">
        <w:rPr>
          <w:rFonts w:ascii="Times New Roman" w:hAnsi="Times New Roman" w:cs="Times New Roman"/>
          <w:b/>
          <w:bCs/>
        </w:rPr>
        <w:t>Muharrem İnce</w:t>
      </w:r>
      <w:r w:rsidRPr="007B6C2A">
        <w:rPr>
          <w:rFonts w:ascii="Times New Roman" w:hAnsi="Times New Roman" w:cs="Times New Roman"/>
        </w:rPr>
        <w:t>;</w:t>
      </w:r>
    </w:p>
    <w:p w14:paraId="6819B82F" w14:textId="666E3676" w:rsidR="00684C7F" w:rsidRPr="007B6C2A" w:rsidRDefault="00684C7F" w:rsidP="007B6C2A">
      <w:pPr>
        <w:spacing w:line="360" w:lineRule="auto"/>
        <w:rPr>
          <w:rFonts w:ascii="Times New Roman" w:hAnsi="Times New Roman" w:cs="Times New Roman"/>
        </w:rPr>
      </w:pPr>
      <w:r w:rsidRPr="007B6C2A">
        <w:rPr>
          <w:rFonts w:ascii="Times New Roman" w:hAnsi="Times New Roman" w:cs="Times New Roman"/>
          <w:b/>
          <w:bCs/>
        </w:rPr>
        <w:t>CHP’ye oy verdiğini belirten</w:t>
      </w:r>
      <w:r w:rsidRPr="007B6C2A">
        <w:rPr>
          <w:rFonts w:ascii="Times New Roman" w:hAnsi="Times New Roman" w:cs="Times New Roman"/>
        </w:rPr>
        <w:t xml:space="preserve"> katılımcıların %</w:t>
      </w:r>
      <w:r w:rsidR="00E510F1" w:rsidRPr="007B6C2A">
        <w:rPr>
          <w:rFonts w:ascii="Times New Roman" w:hAnsi="Times New Roman" w:cs="Times New Roman"/>
        </w:rPr>
        <w:t>75,3’ü</w:t>
      </w:r>
      <w:r w:rsidRPr="007B6C2A">
        <w:rPr>
          <w:rFonts w:ascii="Times New Roman" w:hAnsi="Times New Roman" w:cs="Times New Roman"/>
        </w:rPr>
        <w:t xml:space="preserve"> </w:t>
      </w:r>
      <w:r w:rsidRPr="007B6C2A">
        <w:rPr>
          <w:rFonts w:ascii="Times New Roman" w:hAnsi="Times New Roman" w:cs="Times New Roman"/>
          <w:b/>
          <w:bCs/>
        </w:rPr>
        <w:t>Muharrem İnce</w:t>
      </w:r>
      <w:r w:rsidRPr="007B6C2A">
        <w:rPr>
          <w:rFonts w:ascii="Times New Roman" w:hAnsi="Times New Roman" w:cs="Times New Roman"/>
        </w:rPr>
        <w:t xml:space="preserve">, </w:t>
      </w:r>
      <w:r w:rsidR="00F74794" w:rsidRPr="007B6C2A">
        <w:rPr>
          <w:rFonts w:ascii="Times New Roman" w:hAnsi="Times New Roman" w:cs="Times New Roman"/>
        </w:rPr>
        <w:t xml:space="preserve">%15,8’i </w:t>
      </w:r>
      <w:r w:rsidR="00F74794" w:rsidRPr="007B6C2A">
        <w:rPr>
          <w:rFonts w:ascii="Times New Roman" w:hAnsi="Times New Roman" w:cs="Times New Roman"/>
          <w:b/>
          <w:bCs/>
        </w:rPr>
        <w:t>Oy Kullanmadım</w:t>
      </w:r>
      <w:r w:rsidR="00F74794" w:rsidRPr="007B6C2A">
        <w:rPr>
          <w:rFonts w:ascii="Times New Roman" w:hAnsi="Times New Roman" w:cs="Times New Roman"/>
        </w:rPr>
        <w:t xml:space="preserve">, </w:t>
      </w:r>
      <w:r w:rsidRPr="007B6C2A">
        <w:rPr>
          <w:rFonts w:ascii="Times New Roman" w:hAnsi="Times New Roman" w:cs="Times New Roman"/>
        </w:rPr>
        <w:t>%</w:t>
      </w:r>
      <w:r w:rsidR="00E510F1" w:rsidRPr="007B6C2A">
        <w:rPr>
          <w:rFonts w:ascii="Times New Roman" w:hAnsi="Times New Roman" w:cs="Times New Roman"/>
        </w:rPr>
        <w:t xml:space="preserve">5,6’sı </w:t>
      </w:r>
      <w:r w:rsidR="00E510F1" w:rsidRPr="007B6C2A">
        <w:rPr>
          <w:rFonts w:ascii="Times New Roman" w:hAnsi="Times New Roman" w:cs="Times New Roman"/>
          <w:b/>
          <w:bCs/>
        </w:rPr>
        <w:t>Recep Tayyip Erdoğan</w:t>
      </w:r>
      <w:r w:rsidRPr="007B6C2A">
        <w:rPr>
          <w:rFonts w:ascii="Times New Roman" w:hAnsi="Times New Roman" w:cs="Times New Roman"/>
        </w:rPr>
        <w:t>;</w:t>
      </w:r>
    </w:p>
    <w:p w14:paraId="3DBBCCB9" w14:textId="503D349E" w:rsidR="00684C7F" w:rsidRPr="007B6C2A" w:rsidRDefault="00684C7F" w:rsidP="007B6C2A">
      <w:pPr>
        <w:spacing w:line="360" w:lineRule="auto"/>
        <w:rPr>
          <w:rFonts w:ascii="Times New Roman" w:hAnsi="Times New Roman" w:cs="Times New Roman"/>
        </w:rPr>
      </w:pPr>
      <w:r w:rsidRPr="007B6C2A">
        <w:rPr>
          <w:rFonts w:ascii="Times New Roman" w:hAnsi="Times New Roman" w:cs="Times New Roman"/>
          <w:b/>
          <w:bCs/>
        </w:rPr>
        <w:t>HDP’ye oy verdiğini belirten</w:t>
      </w:r>
      <w:r w:rsidRPr="007B6C2A">
        <w:rPr>
          <w:rFonts w:ascii="Times New Roman" w:hAnsi="Times New Roman" w:cs="Times New Roman"/>
        </w:rPr>
        <w:t xml:space="preserve"> katılımcıların %</w:t>
      </w:r>
      <w:r w:rsidR="00E510F1" w:rsidRPr="007B6C2A">
        <w:rPr>
          <w:rFonts w:ascii="Times New Roman" w:hAnsi="Times New Roman" w:cs="Times New Roman"/>
        </w:rPr>
        <w:t xml:space="preserve">54,4’ü </w:t>
      </w:r>
      <w:r w:rsidRPr="007B6C2A">
        <w:rPr>
          <w:rFonts w:ascii="Times New Roman" w:hAnsi="Times New Roman" w:cs="Times New Roman"/>
          <w:b/>
          <w:bCs/>
        </w:rPr>
        <w:t>Selahattin Demirtaş</w:t>
      </w:r>
      <w:r w:rsidRPr="007B6C2A">
        <w:rPr>
          <w:rFonts w:ascii="Times New Roman" w:hAnsi="Times New Roman" w:cs="Times New Roman"/>
        </w:rPr>
        <w:t>, %</w:t>
      </w:r>
      <w:r w:rsidR="00E510F1" w:rsidRPr="007B6C2A">
        <w:rPr>
          <w:rFonts w:ascii="Times New Roman" w:hAnsi="Times New Roman" w:cs="Times New Roman"/>
        </w:rPr>
        <w:t>40,4’ü</w:t>
      </w:r>
      <w:r w:rsidRPr="007B6C2A">
        <w:rPr>
          <w:rFonts w:ascii="Times New Roman" w:hAnsi="Times New Roman" w:cs="Times New Roman"/>
        </w:rPr>
        <w:t xml:space="preserve"> </w:t>
      </w:r>
      <w:r w:rsidRPr="007B6C2A">
        <w:rPr>
          <w:rFonts w:ascii="Times New Roman" w:hAnsi="Times New Roman" w:cs="Times New Roman"/>
          <w:b/>
          <w:bCs/>
        </w:rPr>
        <w:t>Muharrem İnce</w:t>
      </w:r>
      <w:r w:rsidRPr="007B6C2A">
        <w:rPr>
          <w:rFonts w:ascii="Times New Roman" w:hAnsi="Times New Roman" w:cs="Times New Roman"/>
        </w:rPr>
        <w:t>, %</w:t>
      </w:r>
      <w:r w:rsidR="00E510F1" w:rsidRPr="007B6C2A">
        <w:rPr>
          <w:rFonts w:ascii="Times New Roman" w:hAnsi="Times New Roman" w:cs="Times New Roman"/>
        </w:rPr>
        <w:t>4,1’i</w:t>
      </w:r>
      <w:r w:rsidRPr="007B6C2A">
        <w:rPr>
          <w:rFonts w:ascii="Times New Roman" w:hAnsi="Times New Roman" w:cs="Times New Roman"/>
        </w:rPr>
        <w:t xml:space="preserve"> </w:t>
      </w:r>
      <w:r w:rsidRPr="007B6C2A">
        <w:rPr>
          <w:rFonts w:ascii="Times New Roman" w:hAnsi="Times New Roman" w:cs="Times New Roman"/>
          <w:b/>
          <w:bCs/>
        </w:rPr>
        <w:t>Oy Kullanmadım</w:t>
      </w:r>
      <w:r w:rsidRPr="007B6C2A">
        <w:rPr>
          <w:rFonts w:ascii="Times New Roman" w:hAnsi="Times New Roman" w:cs="Times New Roman"/>
        </w:rPr>
        <w:t>;</w:t>
      </w:r>
    </w:p>
    <w:p w14:paraId="68A9B364" w14:textId="2D2C3817" w:rsidR="00684C7F" w:rsidRPr="007B6C2A" w:rsidRDefault="00684C7F" w:rsidP="007B6C2A">
      <w:pPr>
        <w:spacing w:line="360" w:lineRule="auto"/>
        <w:rPr>
          <w:rFonts w:ascii="Times New Roman" w:hAnsi="Times New Roman" w:cs="Times New Roman"/>
        </w:rPr>
      </w:pPr>
      <w:r w:rsidRPr="007B6C2A">
        <w:rPr>
          <w:rFonts w:ascii="Times New Roman" w:hAnsi="Times New Roman" w:cs="Times New Roman"/>
          <w:b/>
          <w:bCs/>
        </w:rPr>
        <w:t>MHP’ye Oy verdiğini belirten</w:t>
      </w:r>
      <w:r w:rsidRPr="007B6C2A">
        <w:rPr>
          <w:rFonts w:ascii="Times New Roman" w:hAnsi="Times New Roman" w:cs="Times New Roman"/>
        </w:rPr>
        <w:t xml:space="preserve"> katılımcıların %</w:t>
      </w:r>
      <w:r w:rsidR="00E510F1" w:rsidRPr="007B6C2A">
        <w:rPr>
          <w:rFonts w:ascii="Times New Roman" w:hAnsi="Times New Roman" w:cs="Times New Roman"/>
        </w:rPr>
        <w:t xml:space="preserve">93,8’i </w:t>
      </w:r>
      <w:r w:rsidRPr="007B6C2A">
        <w:rPr>
          <w:rFonts w:ascii="Times New Roman" w:hAnsi="Times New Roman" w:cs="Times New Roman"/>
          <w:b/>
          <w:bCs/>
        </w:rPr>
        <w:t>Recep Tayyip Erdoğan</w:t>
      </w:r>
      <w:r w:rsidRPr="007B6C2A">
        <w:rPr>
          <w:rFonts w:ascii="Times New Roman" w:hAnsi="Times New Roman" w:cs="Times New Roman"/>
        </w:rPr>
        <w:t>, %</w:t>
      </w:r>
      <w:r w:rsidR="00E510F1" w:rsidRPr="007B6C2A">
        <w:rPr>
          <w:rFonts w:ascii="Times New Roman" w:hAnsi="Times New Roman" w:cs="Times New Roman"/>
        </w:rPr>
        <w:t xml:space="preserve">3,6’s </w:t>
      </w:r>
      <w:r w:rsidR="00E510F1" w:rsidRPr="007B6C2A">
        <w:rPr>
          <w:rFonts w:ascii="Times New Roman" w:hAnsi="Times New Roman" w:cs="Times New Roman"/>
          <w:b/>
          <w:bCs/>
        </w:rPr>
        <w:t>Muharrem İnce</w:t>
      </w:r>
      <w:r w:rsidR="00E510F1" w:rsidRPr="007B6C2A">
        <w:rPr>
          <w:rFonts w:ascii="Times New Roman" w:hAnsi="Times New Roman" w:cs="Times New Roman"/>
        </w:rPr>
        <w:t>,</w:t>
      </w:r>
      <w:r w:rsidRPr="007B6C2A">
        <w:rPr>
          <w:rFonts w:ascii="Times New Roman" w:hAnsi="Times New Roman" w:cs="Times New Roman"/>
        </w:rPr>
        <w:t xml:space="preserve"> %</w:t>
      </w:r>
      <w:r w:rsidR="00E510F1" w:rsidRPr="007B6C2A">
        <w:rPr>
          <w:rFonts w:ascii="Times New Roman" w:hAnsi="Times New Roman" w:cs="Times New Roman"/>
        </w:rPr>
        <w:t>1</w:t>
      </w:r>
      <w:r w:rsidRPr="007B6C2A">
        <w:rPr>
          <w:rFonts w:ascii="Times New Roman" w:hAnsi="Times New Roman" w:cs="Times New Roman"/>
        </w:rPr>
        <w:t>,</w:t>
      </w:r>
      <w:r w:rsidR="00E510F1" w:rsidRPr="007B6C2A">
        <w:rPr>
          <w:rFonts w:ascii="Times New Roman" w:hAnsi="Times New Roman" w:cs="Times New Roman"/>
        </w:rPr>
        <w:t>8’i</w:t>
      </w:r>
      <w:r w:rsidRPr="007B6C2A">
        <w:rPr>
          <w:rFonts w:ascii="Times New Roman" w:hAnsi="Times New Roman" w:cs="Times New Roman"/>
        </w:rPr>
        <w:t xml:space="preserve"> </w:t>
      </w:r>
      <w:r w:rsidRPr="007B6C2A">
        <w:rPr>
          <w:rFonts w:ascii="Times New Roman" w:hAnsi="Times New Roman" w:cs="Times New Roman"/>
          <w:b/>
          <w:bCs/>
        </w:rPr>
        <w:t>Oy Kullanmadım</w:t>
      </w:r>
      <w:r w:rsidRPr="007B6C2A">
        <w:rPr>
          <w:rFonts w:ascii="Times New Roman" w:hAnsi="Times New Roman" w:cs="Times New Roman"/>
        </w:rPr>
        <w:t>;</w:t>
      </w:r>
    </w:p>
    <w:p w14:paraId="62760C36" w14:textId="59199C0E" w:rsidR="00EB0DF1" w:rsidRDefault="00684C7F" w:rsidP="007B6C2A">
      <w:pPr>
        <w:spacing w:line="360" w:lineRule="auto"/>
      </w:pPr>
      <w:r w:rsidRPr="007B6C2A">
        <w:rPr>
          <w:rFonts w:ascii="Times New Roman" w:hAnsi="Times New Roman" w:cs="Times New Roman"/>
          <w:b/>
          <w:bCs/>
        </w:rPr>
        <w:t>İYİ PARTİ’ye oy verdiğini belirten</w:t>
      </w:r>
      <w:r w:rsidRPr="007B6C2A">
        <w:rPr>
          <w:rFonts w:ascii="Times New Roman" w:hAnsi="Times New Roman" w:cs="Times New Roman"/>
        </w:rPr>
        <w:t xml:space="preserve"> katılımcıların %</w:t>
      </w:r>
      <w:r w:rsidR="00E510F1" w:rsidRPr="007B6C2A">
        <w:rPr>
          <w:rFonts w:ascii="Times New Roman" w:hAnsi="Times New Roman" w:cs="Times New Roman"/>
        </w:rPr>
        <w:t xml:space="preserve">39,2’si </w:t>
      </w:r>
      <w:r w:rsidR="00E510F1" w:rsidRPr="007B6C2A">
        <w:rPr>
          <w:rFonts w:ascii="Times New Roman" w:hAnsi="Times New Roman" w:cs="Times New Roman"/>
          <w:b/>
          <w:bCs/>
        </w:rPr>
        <w:t>Recep Tayyip Erdoğan</w:t>
      </w:r>
      <w:r w:rsidR="00E510F1" w:rsidRPr="007B6C2A">
        <w:rPr>
          <w:rFonts w:ascii="Times New Roman" w:hAnsi="Times New Roman" w:cs="Times New Roman"/>
        </w:rPr>
        <w:t xml:space="preserve">, </w:t>
      </w:r>
      <w:r w:rsidRPr="007B6C2A">
        <w:rPr>
          <w:rFonts w:ascii="Times New Roman" w:hAnsi="Times New Roman" w:cs="Times New Roman"/>
        </w:rPr>
        <w:t>%</w:t>
      </w:r>
      <w:r w:rsidR="00E510F1" w:rsidRPr="007B6C2A">
        <w:rPr>
          <w:rFonts w:ascii="Times New Roman" w:hAnsi="Times New Roman" w:cs="Times New Roman"/>
        </w:rPr>
        <w:t xml:space="preserve">36,8’i </w:t>
      </w:r>
      <w:r w:rsidR="00E510F1" w:rsidRPr="007B6C2A">
        <w:rPr>
          <w:rFonts w:ascii="Times New Roman" w:hAnsi="Times New Roman" w:cs="Times New Roman"/>
          <w:b/>
          <w:bCs/>
        </w:rPr>
        <w:t>Meral Akşener</w:t>
      </w:r>
      <w:r w:rsidR="00E510F1" w:rsidRPr="007B6C2A">
        <w:rPr>
          <w:rFonts w:ascii="Times New Roman" w:hAnsi="Times New Roman" w:cs="Times New Roman"/>
        </w:rPr>
        <w:t xml:space="preserve">, </w:t>
      </w:r>
      <w:r w:rsidR="00F74794" w:rsidRPr="007B6C2A">
        <w:rPr>
          <w:rFonts w:ascii="Times New Roman" w:hAnsi="Times New Roman" w:cs="Times New Roman"/>
        </w:rPr>
        <w:t xml:space="preserve">%17,5’i </w:t>
      </w:r>
      <w:r w:rsidR="00F74794" w:rsidRPr="007B6C2A">
        <w:rPr>
          <w:rFonts w:ascii="Times New Roman" w:hAnsi="Times New Roman" w:cs="Times New Roman"/>
          <w:b/>
          <w:bCs/>
        </w:rPr>
        <w:t>Muharrem İnce</w:t>
      </w:r>
      <w:r w:rsidR="00F74794" w:rsidRPr="007B6C2A">
        <w:rPr>
          <w:rFonts w:ascii="Times New Roman" w:hAnsi="Times New Roman" w:cs="Times New Roman"/>
        </w:rPr>
        <w:t xml:space="preserve">, </w:t>
      </w:r>
      <w:r w:rsidR="00E510F1" w:rsidRPr="007B6C2A">
        <w:rPr>
          <w:rFonts w:ascii="Times New Roman" w:hAnsi="Times New Roman" w:cs="Times New Roman"/>
        </w:rPr>
        <w:t xml:space="preserve">%5,8’i </w:t>
      </w:r>
      <w:r w:rsidRPr="007B6C2A">
        <w:rPr>
          <w:rFonts w:ascii="Times New Roman" w:hAnsi="Times New Roman" w:cs="Times New Roman"/>
          <w:b/>
          <w:bCs/>
        </w:rPr>
        <w:t>Oy Kullanmadım</w:t>
      </w:r>
      <w:r w:rsidR="00F74794" w:rsidRPr="007B6C2A">
        <w:rPr>
          <w:rFonts w:ascii="Times New Roman" w:hAnsi="Times New Roman" w:cs="Times New Roman"/>
          <w:b/>
          <w:bCs/>
        </w:rPr>
        <w:t xml:space="preserve"> </w:t>
      </w:r>
      <w:r w:rsidRPr="007B6C2A">
        <w:rPr>
          <w:rFonts w:ascii="Times New Roman" w:hAnsi="Times New Roman" w:cs="Times New Roman"/>
        </w:rPr>
        <w:t>şeklinde yanıtlar vermişlerdir.</w:t>
      </w:r>
      <w:r>
        <w:t xml:space="preserve"> </w:t>
      </w:r>
      <w:r w:rsidR="00EB0DF1">
        <w:br w:type="page"/>
      </w:r>
    </w:p>
    <w:p w14:paraId="5AC93F8D" w14:textId="4DB0F867" w:rsidR="00EB0DF1" w:rsidRDefault="00EB0DF1">
      <w:r>
        <w:rPr>
          <w:noProof/>
          <w:lang w:eastAsia="tr-TR"/>
        </w:rPr>
        <w:lastRenderedPageBreak/>
        <w:drawing>
          <wp:inline distT="0" distB="0" distL="0" distR="0" wp14:anchorId="41652F72" wp14:editId="4991EBC1">
            <wp:extent cx="5657850" cy="3181350"/>
            <wp:effectExtent l="0" t="0" r="0" b="0"/>
            <wp:docPr id="17" name="Grafik 17">
              <a:extLst xmlns:a="http://schemas.openxmlformats.org/drawingml/2006/main">
                <a:ext uri="{FF2B5EF4-FFF2-40B4-BE49-F238E27FC236}">
                  <a16:creationId xmlns:a16="http://schemas.microsoft.com/office/drawing/2014/main" id="{EE8ADC43-F9E9-3E3F-3387-8BED215C9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8186F6" w14:textId="78608F89" w:rsidR="00ED5863" w:rsidRDefault="00ED5863" w:rsidP="007B6C2A">
      <w:pPr>
        <w:spacing w:line="360" w:lineRule="auto"/>
        <w:ind w:firstLine="708"/>
        <w:rPr>
          <w:rFonts w:ascii="Times New Roman" w:hAnsi="Times New Roman" w:cs="Times New Roman"/>
          <w:bCs/>
        </w:rPr>
      </w:pPr>
      <w:r w:rsidRPr="007422CB">
        <w:rPr>
          <w:rFonts w:ascii="Times New Roman" w:hAnsi="Times New Roman" w:cs="Times New Roman"/>
          <w:bCs/>
        </w:rPr>
        <w:t xml:space="preserve">Araştırma grubunda yer alan görüşmecilere </w:t>
      </w:r>
      <w:r w:rsidRPr="00590075">
        <w:rPr>
          <w:rFonts w:ascii="Times New Roman" w:hAnsi="Times New Roman" w:cs="Times New Roman"/>
          <w:b/>
          <w:bCs/>
        </w:rPr>
        <w:t>“Bu Pazar Cumhurbaşkanlığı</w:t>
      </w:r>
      <w:r w:rsidR="00590075" w:rsidRPr="00590075">
        <w:rPr>
          <w:rFonts w:ascii="Times New Roman" w:hAnsi="Times New Roman" w:cs="Times New Roman"/>
          <w:b/>
          <w:bCs/>
        </w:rPr>
        <w:t xml:space="preserve"> Seçimi Olsa Hangi Adaya Oy Verirsiniz?”</w:t>
      </w:r>
      <w:r w:rsidRPr="007422CB">
        <w:rPr>
          <w:rFonts w:ascii="Times New Roman" w:hAnsi="Times New Roman" w:cs="Times New Roman"/>
          <w:bCs/>
        </w:rPr>
        <w:t xml:space="preserve"> sorusu yöneltilmiştir. </w:t>
      </w:r>
    </w:p>
    <w:p w14:paraId="264112F1" w14:textId="1F67F20A" w:rsidR="00590075" w:rsidRDefault="00590075" w:rsidP="007B6C2A">
      <w:pPr>
        <w:spacing w:line="360" w:lineRule="auto"/>
        <w:rPr>
          <w:rFonts w:ascii="Times New Roman" w:hAnsi="Times New Roman" w:cs="Times New Roman"/>
          <w:bCs/>
        </w:rPr>
      </w:pPr>
      <w:r>
        <w:rPr>
          <w:rFonts w:ascii="Times New Roman" w:hAnsi="Times New Roman" w:cs="Times New Roman"/>
          <w:bCs/>
        </w:rPr>
        <w:t xml:space="preserve">Görüşmecilerin; %47,9’u </w:t>
      </w:r>
      <w:r w:rsidRPr="00590075">
        <w:rPr>
          <w:rFonts w:ascii="Times New Roman" w:hAnsi="Times New Roman" w:cs="Times New Roman"/>
          <w:b/>
        </w:rPr>
        <w:t>Millet İttifakı Adayı Kemal Kılıçdaroğlu,</w:t>
      </w:r>
      <w:r>
        <w:rPr>
          <w:rFonts w:ascii="Times New Roman" w:hAnsi="Times New Roman" w:cs="Times New Roman"/>
          <w:bCs/>
        </w:rPr>
        <w:t xml:space="preserve"> %40,9’u</w:t>
      </w:r>
      <w:r w:rsidRPr="00590075">
        <w:rPr>
          <w:rFonts w:ascii="Times New Roman" w:hAnsi="Times New Roman" w:cs="Times New Roman"/>
          <w:b/>
        </w:rPr>
        <w:t xml:space="preserve"> Cumhur İttifakı</w:t>
      </w:r>
      <w:r>
        <w:rPr>
          <w:rFonts w:ascii="Times New Roman" w:hAnsi="Times New Roman" w:cs="Times New Roman"/>
          <w:bCs/>
        </w:rPr>
        <w:t xml:space="preserve"> </w:t>
      </w:r>
      <w:r w:rsidRPr="00590075">
        <w:rPr>
          <w:rFonts w:ascii="Times New Roman" w:hAnsi="Times New Roman" w:cs="Times New Roman"/>
          <w:b/>
        </w:rPr>
        <w:t>Adayı Recep Tayyip Erdoğan,</w:t>
      </w:r>
      <w:r>
        <w:rPr>
          <w:rFonts w:ascii="Times New Roman" w:hAnsi="Times New Roman" w:cs="Times New Roman"/>
          <w:bCs/>
        </w:rPr>
        <w:t xml:space="preserve"> %5,4’ü </w:t>
      </w:r>
      <w:r w:rsidRPr="00590075">
        <w:rPr>
          <w:rFonts w:ascii="Times New Roman" w:hAnsi="Times New Roman" w:cs="Times New Roman"/>
          <w:b/>
        </w:rPr>
        <w:t>Kararsızım,</w:t>
      </w:r>
      <w:r>
        <w:rPr>
          <w:rFonts w:ascii="Times New Roman" w:hAnsi="Times New Roman" w:cs="Times New Roman"/>
          <w:bCs/>
        </w:rPr>
        <w:t xml:space="preserve"> %2,8’i </w:t>
      </w:r>
      <w:r w:rsidRPr="00590075">
        <w:rPr>
          <w:rFonts w:ascii="Times New Roman" w:hAnsi="Times New Roman" w:cs="Times New Roman"/>
          <w:b/>
        </w:rPr>
        <w:t>Memleket Partisi Muharrem İnce,</w:t>
      </w:r>
      <w:r>
        <w:rPr>
          <w:rFonts w:ascii="Times New Roman" w:hAnsi="Times New Roman" w:cs="Times New Roman"/>
          <w:bCs/>
        </w:rPr>
        <w:t xml:space="preserve"> %2’si </w:t>
      </w:r>
      <w:r w:rsidRPr="00590075">
        <w:rPr>
          <w:rFonts w:ascii="Times New Roman" w:hAnsi="Times New Roman" w:cs="Times New Roman"/>
          <w:b/>
        </w:rPr>
        <w:t>Oy Kullanmayacağım,</w:t>
      </w:r>
      <w:r>
        <w:rPr>
          <w:rFonts w:ascii="Times New Roman" w:hAnsi="Times New Roman" w:cs="Times New Roman"/>
          <w:bCs/>
        </w:rPr>
        <w:t xml:space="preserve"> %1,1’i </w:t>
      </w:r>
      <w:r w:rsidRPr="00590075">
        <w:rPr>
          <w:rFonts w:ascii="Times New Roman" w:hAnsi="Times New Roman" w:cs="Times New Roman"/>
          <w:b/>
        </w:rPr>
        <w:t>Ata İttifakı Sinan Oğan</w:t>
      </w:r>
      <w:r>
        <w:rPr>
          <w:rFonts w:ascii="Times New Roman" w:hAnsi="Times New Roman" w:cs="Times New Roman"/>
          <w:bCs/>
        </w:rPr>
        <w:t xml:space="preserve"> yanıtlarını vermiştir. </w:t>
      </w:r>
    </w:p>
    <w:p w14:paraId="19366561" w14:textId="77777777" w:rsidR="00EB0DF1" w:rsidRDefault="00EB0DF1">
      <w:r>
        <w:br w:type="page"/>
      </w:r>
    </w:p>
    <w:tbl>
      <w:tblPr>
        <w:tblW w:w="8905" w:type="dxa"/>
        <w:tblCellMar>
          <w:left w:w="70" w:type="dxa"/>
          <w:right w:w="70" w:type="dxa"/>
        </w:tblCellMar>
        <w:tblLook w:val="04A0" w:firstRow="1" w:lastRow="0" w:firstColumn="1" w:lastColumn="0" w:noHBand="0" w:noVBand="1"/>
      </w:tblPr>
      <w:tblGrid>
        <w:gridCol w:w="1724"/>
        <w:gridCol w:w="2693"/>
        <w:gridCol w:w="1077"/>
        <w:gridCol w:w="1077"/>
        <w:gridCol w:w="1079"/>
        <w:gridCol w:w="1083"/>
        <w:gridCol w:w="172"/>
      </w:tblGrid>
      <w:tr w:rsidR="00E40649" w:rsidRPr="00E40649" w14:paraId="54310985" w14:textId="77777777" w:rsidTr="00C67F66">
        <w:trPr>
          <w:gridAfter w:val="1"/>
          <w:wAfter w:w="172" w:type="dxa"/>
          <w:trHeight w:val="458"/>
        </w:trPr>
        <w:tc>
          <w:tcPr>
            <w:tcW w:w="8733" w:type="dxa"/>
            <w:gridSpan w:val="6"/>
            <w:vMerge w:val="restart"/>
            <w:tcBorders>
              <w:top w:val="single" w:sz="8" w:space="0" w:color="auto"/>
              <w:left w:val="single" w:sz="8" w:space="0" w:color="auto"/>
              <w:bottom w:val="single" w:sz="4" w:space="0" w:color="auto"/>
              <w:right w:val="single" w:sz="8" w:space="0" w:color="000000"/>
            </w:tcBorders>
            <w:shd w:val="clear" w:color="auto" w:fill="auto"/>
            <w:vAlign w:val="bottom"/>
            <w:hideMark/>
          </w:tcPr>
          <w:p w14:paraId="5EA0A6EF" w14:textId="77777777" w:rsidR="00E40649" w:rsidRPr="00E40649" w:rsidRDefault="00E40649" w:rsidP="00E40649">
            <w:pPr>
              <w:spacing w:after="0" w:line="240" w:lineRule="auto"/>
              <w:jc w:val="center"/>
              <w:rPr>
                <w:rFonts w:ascii="Calibri" w:eastAsia="Times New Roman" w:hAnsi="Calibri" w:cs="Calibri"/>
                <w:b/>
                <w:bCs/>
                <w:color w:val="000000"/>
                <w:lang w:eastAsia="tr-TR"/>
              </w:rPr>
            </w:pPr>
            <w:r w:rsidRPr="00E40649">
              <w:rPr>
                <w:rFonts w:ascii="Calibri" w:eastAsia="Times New Roman" w:hAnsi="Calibri" w:cs="Calibri"/>
                <w:b/>
                <w:bCs/>
                <w:color w:val="000000"/>
                <w:lang w:eastAsia="tr-TR"/>
              </w:rPr>
              <w:lastRenderedPageBreak/>
              <w:t>BU PAZAR BİR CUMHURBAŞKANLIĞI SEÇİMİ OLSA OY VERME TERCİHİNİZ NASIL OLUR / HANGİ ADAYA OY VERİRSİNİZ? * CİNSİYET</w:t>
            </w:r>
          </w:p>
        </w:tc>
      </w:tr>
      <w:tr w:rsidR="00E40649" w:rsidRPr="00E40649" w14:paraId="0F9764B2" w14:textId="77777777" w:rsidTr="00C67F66">
        <w:trPr>
          <w:trHeight w:val="305"/>
        </w:trPr>
        <w:tc>
          <w:tcPr>
            <w:tcW w:w="8733" w:type="dxa"/>
            <w:gridSpan w:val="6"/>
            <w:vMerge/>
            <w:tcBorders>
              <w:top w:val="single" w:sz="8" w:space="0" w:color="auto"/>
              <w:left w:val="single" w:sz="8" w:space="0" w:color="auto"/>
              <w:bottom w:val="single" w:sz="4" w:space="0" w:color="auto"/>
              <w:right w:val="single" w:sz="8" w:space="0" w:color="000000"/>
            </w:tcBorders>
            <w:vAlign w:val="center"/>
            <w:hideMark/>
          </w:tcPr>
          <w:p w14:paraId="78472654" w14:textId="77777777" w:rsidR="00E40649" w:rsidRPr="00E40649" w:rsidRDefault="00E40649" w:rsidP="00E40649">
            <w:pPr>
              <w:spacing w:after="0" w:line="240" w:lineRule="auto"/>
              <w:rPr>
                <w:rFonts w:ascii="Calibri" w:eastAsia="Times New Roman" w:hAnsi="Calibri" w:cs="Calibri"/>
                <w:b/>
                <w:bCs/>
                <w:color w:val="000000"/>
                <w:lang w:eastAsia="tr-TR"/>
              </w:rPr>
            </w:pPr>
          </w:p>
        </w:tc>
        <w:tc>
          <w:tcPr>
            <w:tcW w:w="172" w:type="dxa"/>
            <w:tcBorders>
              <w:top w:val="nil"/>
              <w:left w:val="nil"/>
              <w:bottom w:val="nil"/>
              <w:right w:val="nil"/>
            </w:tcBorders>
            <w:shd w:val="clear" w:color="auto" w:fill="auto"/>
            <w:noWrap/>
            <w:vAlign w:val="bottom"/>
            <w:hideMark/>
          </w:tcPr>
          <w:p w14:paraId="5C965DC0" w14:textId="77777777" w:rsidR="00E40649" w:rsidRPr="00E40649" w:rsidRDefault="00E40649" w:rsidP="00E40649">
            <w:pPr>
              <w:spacing w:after="0" w:line="240" w:lineRule="auto"/>
              <w:jc w:val="center"/>
              <w:rPr>
                <w:rFonts w:ascii="Calibri" w:eastAsia="Times New Roman" w:hAnsi="Calibri" w:cs="Calibri"/>
                <w:b/>
                <w:bCs/>
                <w:color w:val="000000"/>
                <w:lang w:eastAsia="tr-TR"/>
              </w:rPr>
            </w:pPr>
          </w:p>
        </w:tc>
      </w:tr>
      <w:tr w:rsidR="00E40649" w:rsidRPr="00E40649" w14:paraId="363315AA" w14:textId="77777777" w:rsidTr="00C67F66">
        <w:trPr>
          <w:trHeight w:val="305"/>
        </w:trPr>
        <w:tc>
          <w:tcPr>
            <w:tcW w:w="4417" w:type="dxa"/>
            <w:gridSpan w:val="2"/>
            <w:vMerge w:val="restart"/>
            <w:tcBorders>
              <w:top w:val="single" w:sz="4" w:space="0" w:color="auto"/>
              <w:left w:val="single" w:sz="8" w:space="0" w:color="auto"/>
              <w:bottom w:val="single" w:sz="4" w:space="0" w:color="000000"/>
              <w:right w:val="single" w:sz="4" w:space="0" w:color="000000"/>
            </w:tcBorders>
            <w:shd w:val="clear" w:color="auto" w:fill="auto"/>
            <w:noWrap/>
            <w:vAlign w:val="bottom"/>
            <w:hideMark/>
          </w:tcPr>
          <w:p w14:paraId="3DFEC141" w14:textId="77777777" w:rsidR="00E40649" w:rsidRPr="00E40649" w:rsidRDefault="00E40649" w:rsidP="00E40649">
            <w:pPr>
              <w:spacing w:after="0" w:line="240" w:lineRule="auto"/>
              <w:jc w:val="center"/>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323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48A41E" w14:textId="77777777" w:rsidR="00E40649" w:rsidRPr="00E40649" w:rsidRDefault="00E40649" w:rsidP="00E40649">
            <w:pPr>
              <w:spacing w:after="0" w:line="240" w:lineRule="auto"/>
              <w:jc w:val="center"/>
              <w:rPr>
                <w:rFonts w:ascii="Calibri" w:eastAsia="Times New Roman" w:hAnsi="Calibri" w:cs="Calibri"/>
                <w:b/>
                <w:bCs/>
                <w:color w:val="000000"/>
                <w:lang w:eastAsia="tr-TR"/>
              </w:rPr>
            </w:pPr>
            <w:r w:rsidRPr="00E40649">
              <w:rPr>
                <w:rFonts w:ascii="Calibri" w:eastAsia="Times New Roman" w:hAnsi="Calibri" w:cs="Calibri"/>
                <w:b/>
                <w:bCs/>
                <w:color w:val="000000"/>
                <w:lang w:eastAsia="tr-TR"/>
              </w:rPr>
              <w:t>CİNSİYET</w:t>
            </w:r>
          </w:p>
        </w:tc>
        <w:tc>
          <w:tcPr>
            <w:tcW w:w="1083"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0ACCF402" w14:textId="77777777" w:rsidR="00E40649" w:rsidRPr="00E40649" w:rsidRDefault="00E40649" w:rsidP="00E40649">
            <w:pPr>
              <w:spacing w:after="0" w:line="240" w:lineRule="auto"/>
              <w:jc w:val="center"/>
              <w:rPr>
                <w:rFonts w:ascii="Calibri" w:eastAsia="Times New Roman" w:hAnsi="Calibri" w:cs="Calibri"/>
                <w:color w:val="000000"/>
                <w:lang w:eastAsia="tr-TR"/>
              </w:rPr>
            </w:pPr>
            <w:r w:rsidRPr="00E40649">
              <w:rPr>
                <w:rFonts w:ascii="Calibri" w:eastAsia="Times New Roman" w:hAnsi="Calibri" w:cs="Calibri"/>
                <w:color w:val="000000"/>
                <w:lang w:eastAsia="tr-TR"/>
              </w:rPr>
              <w:t>TOPLAM</w:t>
            </w:r>
          </w:p>
        </w:tc>
        <w:tc>
          <w:tcPr>
            <w:tcW w:w="172" w:type="dxa"/>
            <w:vAlign w:val="center"/>
            <w:hideMark/>
          </w:tcPr>
          <w:p w14:paraId="73B9B3C9" w14:textId="77777777" w:rsidR="00E40649" w:rsidRPr="00E40649" w:rsidRDefault="00E40649" w:rsidP="00E40649">
            <w:pPr>
              <w:spacing w:after="0" w:line="240" w:lineRule="auto"/>
              <w:rPr>
                <w:rFonts w:ascii="Times New Roman" w:eastAsia="Times New Roman" w:hAnsi="Times New Roman" w:cs="Times New Roman"/>
                <w:sz w:val="20"/>
                <w:szCs w:val="20"/>
                <w:lang w:eastAsia="tr-TR"/>
              </w:rPr>
            </w:pPr>
          </w:p>
        </w:tc>
      </w:tr>
      <w:tr w:rsidR="00E40649" w:rsidRPr="00E40649" w14:paraId="7C11FF41" w14:textId="77777777" w:rsidTr="00C67F66">
        <w:trPr>
          <w:trHeight w:val="305"/>
        </w:trPr>
        <w:tc>
          <w:tcPr>
            <w:tcW w:w="4417" w:type="dxa"/>
            <w:gridSpan w:val="2"/>
            <w:vMerge/>
            <w:tcBorders>
              <w:top w:val="single" w:sz="4" w:space="0" w:color="auto"/>
              <w:left w:val="single" w:sz="8" w:space="0" w:color="auto"/>
              <w:bottom w:val="single" w:sz="4" w:space="0" w:color="000000"/>
              <w:right w:val="single" w:sz="4" w:space="0" w:color="000000"/>
            </w:tcBorders>
            <w:vAlign w:val="center"/>
            <w:hideMark/>
          </w:tcPr>
          <w:p w14:paraId="60D2E71C" w14:textId="77777777" w:rsidR="00E40649" w:rsidRPr="00E40649" w:rsidRDefault="00E40649" w:rsidP="00E40649">
            <w:pPr>
              <w:spacing w:after="0" w:line="240" w:lineRule="auto"/>
              <w:rPr>
                <w:rFonts w:ascii="Calibri" w:eastAsia="Times New Roman" w:hAnsi="Calibri" w:cs="Calibri"/>
                <w:color w:val="000000"/>
                <w:lang w:eastAsia="tr-TR"/>
              </w:rPr>
            </w:pPr>
          </w:p>
        </w:tc>
        <w:tc>
          <w:tcPr>
            <w:tcW w:w="1077" w:type="dxa"/>
            <w:tcBorders>
              <w:top w:val="nil"/>
              <w:left w:val="nil"/>
              <w:bottom w:val="single" w:sz="4" w:space="0" w:color="auto"/>
              <w:right w:val="single" w:sz="4" w:space="0" w:color="auto"/>
            </w:tcBorders>
            <w:shd w:val="clear" w:color="auto" w:fill="auto"/>
            <w:noWrap/>
            <w:vAlign w:val="bottom"/>
            <w:hideMark/>
          </w:tcPr>
          <w:p w14:paraId="15F8FA89"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Erkek</w:t>
            </w:r>
          </w:p>
        </w:tc>
        <w:tc>
          <w:tcPr>
            <w:tcW w:w="1077" w:type="dxa"/>
            <w:tcBorders>
              <w:top w:val="nil"/>
              <w:left w:val="nil"/>
              <w:bottom w:val="single" w:sz="4" w:space="0" w:color="auto"/>
              <w:right w:val="single" w:sz="4" w:space="0" w:color="auto"/>
            </w:tcBorders>
            <w:shd w:val="clear" w:color="auto" w:fill="auto"/>
            <w:noWrap/>
            <w:vAlign w:val="bottom"/>
            <w:hideMark/>
          </w:tcPr>
          <w:p w14:paraId="0BB019B0"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Kadın</w:t>
            </w:r>
          </w:p>
        </w:tc>
        <w:tc>
          <w:tcPr>
            <w:tcW w:w="1079" w:type="dxa"/>
            <w:tcBorders>
              <w:top w:val="nil"/>
              <w:left w:val="nil"/>
              <w:bottom w:val="single" w:sz="4" w:space="0" w:color="auto"/>
              <w:right w:val="single" w:sz="4" w:space="0" w:color="auto"/>
            </w:tcBorders>
            <w:shd w:val="clear" w:color="auto" w:fill="auto"/>
            <w:noWrap/>
            <w:vAlign w:val="bottom"/>
            <w:hideMark/>
          </w:tcPr>
          <w:p w14:paraId="7DD62616"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LGBTİQ+</w:t>
            </w:r>
          </w:p>
        </w:tc>
        <w:tc>
          <w:tcPr>
            <w:tcW w:w="1083" w:type="dxa"/>
            <w:vMerge/>
            <w:tcBorders>
              <w:top w:val="nil"/>
              <w:left w:val="single" w:sz="4" w:space="0" w:color="auto"/>
              <w:bottom w:val="single" w:sz="4" w:space="0" w:color="auto"/>
              <w:right w:val="single" w:sz="8" w:space="0" w:color="auto"/>
            </w:tcBorders>
            <w:vAlign w:val="center"/>
            <w:hideMark/>
          </w:tcPr>
          <w:p w14:paraId="1B802031" w14:textId="77777777" w:rsidR="00E40649" w:rsidRPr="00E40649" w:rsidRDefault="00E40649" w:rsidP="00E40649">
            <w:pPr>
              <w:spacing w:after="0" w:line="240" w:lineRule="auto"/>
              <w:rPr>
                <w:rFonts w:ascii="Calibri" w:eastAsia="Times New Roman" w:hAnsi="Calibri" w:cs="Calibri"/>
                <w:color w:val="000000"/>
                <w:lang w:eastAsia="tr-TR"/>
              </w:rPr>
            </w:pPr>
          </w:p>
        </w:tc>
        <w:tc>
          <w:tcPr>
            <w:tcW w:w="172" w:type="dxa"/>
            <w:vAlign w:val="center"/>
            <w:hideMark/>
          </w:tcPr>
          <w:p w14:paraId="1D5FB791" w14:textId="77777777" w:rsidR="00E40649" w:rsidRPr="00E40649" w:rsidRDefault="00E40649" w:rsidP="00E40649">
            <w:pPr>
              <w:spacing w:after="0" w:line="240" w:lineRule="auto"/>
              <w:rPr>
                <w:rFonts w:ascii="Times New Roman" w:eastAsia="Times New Roman" w:hAnsi="Times New Roman" w:cs="Times New Roman"/>
                <w:sz w:val="20"/>
                <w:szCs w:val="20"/>
                <w:lang w:eastAsia="tr-TR"/>
              </w:rPr>
            </w:pPr>
          </w:p>
        </w:tc>
      </w:tr>
      <w:tr w:rsidR="00E40649" w:rsidRPr="00E40649" w14:paraId="67B7DC77" w14:textId="77777777" w:rsidTr="00C67F66">
        <w:trPr>
          <w:trHeight w:val="535"/>
        </w:trPr>
        <w:tc>
          <w:tcPr>
            <w:tcW w:w="1724"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597A48B0" w14:textId="77777777" w:rsidR="00E40649" w:rsidRPr="00E40649" w:rsidRDefault="00E40649" w:rsidP="00E40649">
            <w:pPr>
              <w:spacing w:after="0" w:line="240" w:lineRule="auto"/>
              <w:jc w:val="center"/>
              <w:rPr>
                <w:rFonts w:ascii="Calibri" w:eastAsia="Times New Roman" w:hAnsi="Calibri" w:cs="Calibri"/>
                <w:b/>
                <w:bCs/>
                <w:color w:val="000000"/>
                <w:lang w:eastAsia="tr-TR"/>
              </w:rPr>
            </w:pPr>
            <w:r w:rsidRPr="00E40649">
              <w:rPr>
                <w:rFonts w:ascii="Calibri" w:eastAsia="Times New Roman" w:hAnsi="Calibri" w:cs="Calibri"/>
                <w:b/>
                <w:bCs/>
                <w:color w:val="000000"/>
                <w:lang w:eastAsia="tr-TR"/>
              </w:rPr>
              <w:t>BU PAZAR BİR CUMHURBAŞKANLIĞI SEÇİMİ OLSA HANGİ ADAYA OY VERİRSİNİZ?</w:t>
            </w:r>
          </w:p>
        </w:tc>
        <w:tc>
          <w:tcPr>
            <w:tcW w:w="2692" w:type="dxa"/>
            <w:tcBorders>
              <w:top w:val="nil"/>
              <w:left w:val="nil"/>
              <w:bottom w:val="single" w:sz="4" w:space="0" w:color="auto"/>
              <w:right w:val="single" w:sz="4" w:space="0" w:color="auto"/>
            </w:tcBorders>
            <w:shd w:val="clear" w:color="auto" w:fill="auto"/>
            <w:vAlign w:val="bottom"/>
            <w:hideMark/>
          </w:tcPr>
          <w:p w14:paraId="43436D51" w14:textId="77777777" w:rsidR="00E40649" w:rsidRPr="00E40649" w:rsidRDefault="00E40649" w:rsidP="00E40649">
            <w:pPr>
              <w:spacing w:after="0" w:line="240" w:lineRule="auto"/>
              <w:rPr>
                <w:rFonts w:ascii="Calibri" w:eastAsia="Times New Roman" w:hAnsi="Calibri" w:cs="Calibri"/>
                <w:color w:val="000000"/>
                <w:sz w:val="20"/>
                <w:szCs w:val="20"/>
                <w:lang w:eastAsia="tr-TR"/>
              </w:rPr>
            </w:pPr>
            <w:r w:rsidRPr="00E40649">
              <w:rPr>
                <w:rFonts w:ascii="Calibri" w:eastAsia="Times New Roman" w:hAnsi="Calibri" w:cs="Calibri"/>
                <w:color w:val="000000"/>
                <w:sz w:val="20"/>
                <w:szCs w:val="20"/>
                <w:lang w:eastAsia="tr-TR"/>
              </w:rPr>
              <w:t>Cumhur İttifakı Adayı Recep Tayyip Erdoğan</w:t>
            </w:r>
          </w:p>
        </w:tc>
        <w:tc>
          <w:tcPr>
            <w:tcW w:w="1077" w:type="dxa"/>
            <w:tcBorders>
              <w:top w:val="nil"/>
              <w:left w:val="nil"/>
              <w:bottom w:val="single" w:sz="4" w:space="0" w:color="auto"/>
              <w:right w:val="single" w:sz="4" w:space="0" w:color="auto"/>
            </w:tcBorders>
            <w:shd w:val="clear" w:color="auto" w:fill="auto"/>
            <w:noWrap/>
            <w:vAlign w:val="bottom"/>
            <w:hideMark/>
          </w:tcPr>
          <w:p w14:paraId="0CC58D0D"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39,40%</w:t>
            </w:r>
          </w:p>
        </w:tc>
        <w:tc>
          <w:tcPr>
            <w:tcW w:w="1077" w:type="dxa"/>
            <w:tcBorders>
              <w:top w:val="nil"/>
              <w:left w:val="nil"/>
              <w:bottom w:val="single" w:sz="4" w:space="0" w:color="auto"/>
              <w:right w:val="single" w:sz="4" w:space="0" w:color="auto"/>
            </w:tcBorders>
            <w:shd w:val="clear" w:color="auto" w:fill="auto"/>
            <w:noWrap/>
            <w:vAlign w:val="bottom"/>
            <w:hideMark/>
          </w:tcPr>
          <w:p w14:paraId="11C0F049"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42,40%</w:t>
            </w:r>
          </w:p>
        </w:tc>
        <w:tc>
          <w:tcPr>
            <w:tcW w:w="1079" w:type="dxa"/>
            <w:tcBorders>
              <w:top w:val="nil"/>
              <w:left w:val="nil"/>
              <w:bottom w:val="single" w:sz="4" w:space="0" w:color="auto"/>
              <w:right w:val="single" w:sz="4" w:space="0" w:color="auto"/>
            </w:tcBorders>
            <w:shd w:val="clear" w:color="auto" w:fill="auto"/>
            <w:noWrap/>
            <w:vAlign w:val="bottom"/>
            <w:hideMark/>
          </w:tcPr>
          <w:p w14:paraId="31CEDBB7"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1083" w:type="dxa"/>
            <w:tcBorders>
              <w:top w:val="nil"/>
              <w:left w:val="nil"/>
              <w:bottom w:val="single" w:sz="4" w:space="0" w:color="auto"/>
              <w:right w:val="single" w:sz="8" w:space="0" w:color="auto"/>
            </w:tcBorders>
            <w:shd w:val="clear" w:color="auto" w:fill="auto"/>
            <w:noWrap/>
            <w:vAlign w:val="bottom"/>
            <w:hideMark/>
          </w:tcPr>
          <w:p w14:paraId="67CFC1FC"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40,90%</w:t>
            </w:r>
          </w:p>
        </w:tc>
        <w:tc>
          <w:tcPr>
            <w:tcW w:w="172" w:type="dxa"/>
            <w:vAlign w:val="center"/>
            <w:hideMark/>
          </w:tcPr>
          <w:p w14:paraId="2851DDD4" w14:textId="77777777" w:rsidR="00E40649" w:rsidRPr="00E40649" w:rsidRDefault="00E40649" w:rsidP="00E40649">
            <w:pPr>
              <w:spacing w:after="0" w:line="240" w:lineRule="auto"/>
              <w:rPr>
                <w:rFonts w:ascii="Times New Roman" w:eastAsia="Times New Roman" w:hAnsi="Times New Roman" w:cs="Times New Roman"/>
                <w:sz w:val="20"/>
                <w:szCs w:val="20"/>
                <w:lang w:eastAsia="tr-TR"/>
              </w:rPr>
            </w:pPr>
          </w:p>
        </w:tc>
      </w:tr>
      <w:tr w:rsidR="00E40649" w:rsidRPr="00E40649" w14:paraId="009B3C17" w14:textId="77777777" w:rsidTr="00C67F66">
        <w:trPr>
          <w:trHeight w:val="535"/>
        </w:trPr>
        <w:tc>
          <w:tcPr>
            <w:tcW w:w="1724" w:type="dxa"/>
            <w:vMerge/>
            <w:tcBorders>
              <w:top w:val="nil"/>
              <w:left w:val="single" w:sz="8" w:space="0" w:color="auto"/>
              <w:bottom w:val="single" w:sz="4" w:space="0" w:color="auto"/>
              <w:right w:val="single" w:sz="4" w:space="0" w:color="auto"/>
            </w:tcBorders>
            <w:vAlign w:val="center"/>
            <w:hideMark/>
          </w:tcPr>
          <w:p w14:paraId="1391A1E4" w14:textId="77777777" w:rsidR="00E40649" w:rsidRPr="00E40649" w:rsidRDefault="00E40649" w:rsidP="00E40649">
            <w:pPr>
              <w:spacing w:after="0" w:line="240" w:lineRule="auto"/>
              <w:rPr>
                <w:rFonts w:ascii="Calibri" w:eastAsia="Times New Roman" w:hAnsi="Calibri" w:cs="Calibri"/>
                <w:b/>
                <w:bCs/>
                <w:color w:val="000000"/>
                <w:lang w:eastAsia="tr-TR"/>
              </w:rPr>
            </w:pPr>
          </w:p>
        </w:tc>
        <w:tc>
          <w:tcPr>
            <w:tcW w:w="2692" w:type="dxa"/>
            <w:tcBorders>
              <w:top w:val="nil"/>
              <w:left w:val="nil"/>
              <w:bottom w:val="single" w:sz="4" w:space="0" w:color="auto"/>
              <w:right w:val="single" w:sz="4" w:space="0" w:color="auto"/>
            </w:tcBorders>
            <w:shd w:val="clear" w:color="auto" w:fill="auto"/>
            <w:vAlign w:val="bottom"/>
            <w:hideMark/>
          </w:tcPr>
          <w:p w14:paraId="54FC6771" w14:textId="77777777" w:rsidR="00E40649" w:rsidRPr="00E40649" w:rsidRDefault="00E40649" w:rsidP="00E40649">
            <w:pPr>
              <w:spacing w:after="0" w:line="240" w:lineRule="auto"/>
              <w:rPr>
                <w:rFonts w:ascii="Calibri" w:eastAsia="Times New Roman" w:hAnsi="Calibri" w:cs="Calibri"/>
                <w:color w:val="000000"/>
                <w:sz w:val="20"/>
                <w:szCs w:val="20"/>
                <w:lang w:eastAsia="tr-TR"/>
              </w:rPr>
            </w:pPr>
            <w:r w:rsidRPr="00E40649">
              <w:rPr>
                <w:rFonts w:ascii="Calibri" w:eastAsia="Times New Roman" w:hAnsi="Calibri" w:cs="Calibri"/>
                <w:color w:val="000000"/>
                <w:sz w:val="20"/>
                <w:szCs w:val="20"/>
                <w:lang w:eastAsia="tr-TR"/>
              </w:rPr>
              <w:t>Millet İttifakı Adayı Kemal Kılıçdaroğlu</w:t>
            </w:r>
          </w:p>
        </w:tc>
        <w:tc>
          <w:tcPr>
            <w:tcW w:w="1077" w:type="dxa"/>
            <w:tcBorders>
              <w:top w:val="nil"/>
              <w:left w:val="nil"/>
              <w:bottom w:val="single" w:sz="4" w:space="0" w:color="auto"/>
              <w:right w:val="single" w:sz="4" w:space="0" w:color="auto"/>
            </w:tcBorders>
            <w:shd w:val="clear" w:color="auto" w:fill="auto"/>
            <w:noWrap/>
            <w:vAlign w:val="bottom"/>
            <w:hideMark/>
          </w:tcPr>
          <w:p w14:paraId="72193C0E"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48,20%</w:t>
            </w:r>
          </w:p>
        </w:tc>
        <w:tc>
          <w:tcPr>
            <w:tcW w:w="1077" w:type="dxa"/>
            <w:tcBorders>
              <w:top w:val="nil"/>
              <w:left w:val="nil"/>
              <w:bottom w:val="single" w:sz="4" w:space="0" w:color="auto"/>
              <w:right w:val="single" w:sz="4" w:space="0" w:color="auto"/>
            </w:tcBorders>
            <w:shd w:val="clear" w:color="auto" w:fill="auto"/>
            <w:noWrap/>
            <w:vAlign w:val="bottom"/>
            <w:hideMark/>
          </w:tcPr>
          <w:p w14:paraId="4D21D567"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47,60%</w:t>
            </w:r>
          </w:p>
        </w:tc>
        <w:tc>
          <w:tcPr>
            <w:tcW w:w="1079" w:type="dxa"/>
            <w:tcBorders>
              <w:top w:val="nil"/>
              <w:left w:val="nil"/>
              <w:bottom w:val="single" w:sz="4" w:space="0" w:color="auto"/>
              <w:right w:val="single" w:sz="4" w:space="0" w:color="auto"/>
            </w:tcBorders>
            <w:shd w:val="clear" w:color="auto" w:fill="auto"/>
            <w:noWrap/>
            <w:vAlign w:val="bottom"/>
            <w:hideMark/>
          </w:tcPr>
          <w:p w14:paraId="2604B50C"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1083" w:type="dxa"/>
            <w:tcBorders>
              <w:top w:val="nil"/>
              <w:left w:val="nil"/>
              <w:bottom w:val="single" w:sz="4" w:space="0" w:color="auto"/>
              <w:right w:val="single" w:sz="8" w:space="0" w:color="auto"/>
            </w:tcBorders>
            <w:shd w:val="clear" w:color="auto" w:fill="auto"/>
            <w:noWrap/>
            <w:vAlign w:val="bottom"/>
            <w:hideMark/>
          </w:tcPr>
          <w:p w14:paraId="1DA26507"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47,90%</w:t>
            </w:r>
          </w:p>
        </w:tc>
        <w:tc>
          <w:tcPr>
            <w:tcW w:w="172" w:type="dxa"/>
            <w:vAlign w:val="center"/>
            <w:hideMark/>
          </w:tcPr>
          <w:p w14:paraId="7A0A84F2" w14:textId="77777777" w:rsidR="00E40649" w:rsidRPr="00E40649" w:rsidRDefault="00E40649" w:rsidP="00E40649">
            <w:pPr>
              <w:spacing w:after="0" w:line="240" w:lineRule="auto"/>
              <w:rPr>
                <w:rFonts w:ascii="Times New Roman" w:eastAsia="Times New Roman" w:hAnsi="Times New Roman" w:cs="Times New Roman"/>
                <w:sz w:val="20"/>
                <w:szCs w:val="20"/>
                <w:lang w:eastAsia="tr-TR"/>
              </w:rPr>
            </w:pPr>
          </w:p>
        </w:tc>
      </w:tr>
      <w:tr w:rsidR="00E40649" w:rsidRPr="00E40649" w14:paraId="3F163F77" w14:textId="77777777" w:rsidTr="00C67F66">
        <w:trPr>
          <w:trHeight w:val="535"/>
        </w:trPr>
        <w:tc>
          <w:tcPr>
            <w:tcW w:w="1724" w:type="dxa"/>
            <w:vMerge/>
            <w:tcBorders>
              <w:top w:val="nil"/>
              <w:left w:val="single" w:sz="8" w:space="0" w:color="auto"/>
              <w:bottom w:val="single" w:sz="4" w:space="0" w:color="auto"/>
              <w:right w:val="single" w:sz="4" w:space="0" w:color="auto"/>
            </w:tcBorders>
            <w:vAlign w:val="center"/>
            <w:hideMark/>
          </w:tcPr>
          <w:p w14:paraId="5E5D01B7" w14:textId="77777777" w:rsidR="00E40649" w:rsidRPr="00E40649" w:rsidRDefault="00E40649" w:rsidP="00E40649">
            <w:pPr>
              <w:spacing w:after="0" w:line="240" w:lineRule="auto"/>
              <w:rPr>
                <w:rFonts w:ascii="Calibri" w:eastAsia="Times New Roman" w:hAnsi="Calibri" w:cs="Calibri"/>
                <w:b/>
                <w:bCs/>
                <w:color w:val="000000"/>
                <w:lang w:eastAsia="tr-TR"/>
              </w:rPr>
            </w:pPr>
          </w:p>
        </w:tc>
        <w:tc>
          <w:tcPr>
            <w:tcW w:w="2692" w:type="dxa"/>
            <w:tcBorders>
              <w:top w:val="nil"/>
              <w:left w:val="nil"/>
              <w:bottom w:val="single" w:sz="4" w:space="0" w:color="auto"/>
              <w:right w:val="single" w:sz="4" w:space="0" w:color="auto"/>
            </w:tcBorders>
            <w:shd w:val="clear" w:color="auto" w:fill="auto"/>
            <w:vAlign w:val="bottom"/>
            <w:hideMark/>
          </w:tcPr>
          <w:p w14:paraId="3117AEA3" w14:textId="77777777" w:rsidR="00E40649" w:rsidRPr="00E40649" w:rsidRDefault="00E40649" w:rsidP="00E40649">
            <w:pPr>
              <w:spacing w:after="0" w:line="240" w:lineRule="auto"/>
              <w:rPr>
                <w:rFonts w:ascii="Calibri" w:eastAsia="Times New Roman" w:hAnsi="Calibri" w:cs="Calibri"/>
                <w:color w:val="000000"/>
                <w:sz w:val="20"/>
                <w:szCs w:val="20"/>
                <w:lang w:eastAsia="tr-TR"/>
              </w:rPr>
            </w:pPr>
            <w:r w:rsidRPr="00E40649">
              <w:rPr>
                <w:rFonts w:ascii="Calibri" w:eastAsia="Times New Roman" w:hAnsi="Calibri" w:cs="Calibri"/>
                <w:color w:val="000000"/>
                <w:sz w:val="20"/>
                <w:szCs w:val="20"/>
                <w:lang w:eastAsia="tr-TR"/>
              </w:rPr>
              <w:t>Memleket Partisi Adayı Muharrem İnce</w:t>
            </w:r>
          </w:p>
        </w:tc>
        <w:tc>
          <w:tcPr>
            <w:tcW w:w="1077" w:type="dxa"/>
            <w:tcBorders>
              <w:top w:val="nil"/>
              <w:left w:val="nil"/>
              <w:bottom w:val="single" w:sz="4" w:space="0" w:color="auto"/>
              <w:right w:val="single" w:sz="4" w:space="0" w:color="auto"/>
            </w:tcBorders>
            <w:shd w:val="clear" w:color="auto" w:fill="auto"/>
            <w:noWrap/>
            <w:vAlign w:val="bottom"/>
            <w:hideMark/>
          </w:tcPr>
          <w:p w14:paraId="74936A65"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2,90%</w:t>
            </w:r>
          </w:p>
        </w:tc>
        <w:tc>
          <w:tcPr>
            <w:tcW w:w="1077" w:type="dxa"/>
            <w:tcBorders>
              <w:top w:val="nil"/>
              <w:left w:val="nil"/>
              <w:bottom w:val="single" w:sz="4" w:space="0" w:color="auto"/>
              <w:right w:val="single" w:sz="4" w:space="0" w:color="auto"/>
            </w:tcBorders>
            <w:shd w:val="clear" w:color="auto" w:fill="auto"/>
            <w:noWrap/>
            <w:vAlign w:val="bottom"/>
            <w:hideMark/>
          </w:tcPr>
          <w:p w14:paraId="566593F5"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2,80%</w:t>
            </w:r>
          </w:p>
        </w:tc>
        <w:tc>
          <w:tcPr>
            <w:tcW w:w="1079" w:type="dxa"/>
            <w:tcBorders>
              <w:top w:val="nil"/>
              <w:left w:val="nil"/>
              <w:bottom w:val="single" w:sz="4" w:space="0" w:color="auto"/>
              <w:right w:val="single" w:sz="4" w:space="0" w:color="auto"/>
            </w:tcBorders>
            <w:shd w:val="clear" w:color="auto" w:fill="auto"/>
            <w:noWrap/>
            <w:vAlign w:val="bottom"/>
            <w:hideMark/>
          </w:tcPr>
          <w:p w14:paraId="11EA142B"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1083" w:type="dxa"/>
            <w:tcBorders>
              <w:top w:val="nil"/>
              <w:left w:val="nil"/>
              <w:bottom w:val="single" w:sz="4" w:space="0" w:color="auto"/>
              <w:right w:val="single" w:sz="8" w:space="0" w:color="auto"/>
            </w:tcBorders>
            <w:shd w:val="clear" w:color="auto" w:fill="auto"/>
            <w:noWrap/>
            <w:vAlign w:val="bottom"/>
            <w:hideMark/>
          </w:tcPr>
          <w:p w14:paraId="5C147A41"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2,80%</w:t>
            </w:r>
          </w:p>
        </w:tc>
        <w:tc>
          <w:tcPr>
            <w:tcW w:w="172" w:type="dxa"/>
            <w:vAlign w:val="center"/>
            <w:hideMark/>
          </w:tcPr>
          <w:p w14:paraId="18A2F824" w14:textId="77777777" w:rsidR="00E40649" w:rsidRPr="00E40649" w:rsidRDefault="00E40649" w:rsidP="00E40649">
            <w:pPr>
              <w:spacing w:after="0" w:line="240" w:lineRule="auto"/>
              <w:rPr>
                <w:rFonts w:ascii="Times New Roman" w:eastAsia="Times New Roman" w:hAnsi="Times New Roman" w:cs="Times New Roman"/>
                <w:sz w:val="20"/>
                <w:szCs w:val="20"/>
                <w:lang w:eastAsia="tr-TR"/>
              </w:rPr>
            </w:pPr>
          </w:p>
        </w:tc>
      </w:tr>
      <w:tr w:rsidR="00E40649" w:rsidRPr="00E40649" w14:paraId="5E2C96DD" w14:textId="77777777" w:rsidTr="00C67F66">
        <w:trPr>
          <w:trHeight w:val="535"/>
        </w:trPr>
        <w:tc>
          <w:tcPr>
            <w:tcW w:w="1724" w:type="dxa"/>
            <w:vMerge/>
            <w:tcBorders>
              <w:top w:val="nil"/>
              <w:left w:val="single" w:sz="8" w:space="0" w:color="auto"/>
              <w:bottom w:val="single" w:sz="4" w:space="0" w:color="auto"/>
              <w:right w:val="single" w:sz="4" w:space="0" w:color="auto"/>
            </w:tcBorders>
            <w:vAlign w:val="center"/>
            <w:hideMark/>
          </w:tcPr>
          <w:p w14:paraId="538D8F85" w14:textId="77777777" w:rsidR="00E40649" w:rsidRPr="00E40649" w:rsidRDefault="00E40649" w:rsidP="00E40649">
            <w:pPr>
              <w:spacing w:after="0" w:line="240" w:lineRule="auto"/>
              <w:rPr>
                <w:rFonts w:ascii="Calibri" w:eastAsia="Times New Roman" w:hAnsi="Calibri" w:cs="Calibri"/>
                <w:b/>
                <w:bCs/>
                <w:color w:val="000000"/>
                <w:lang w:eastAsia="tr-TR"/>
              </w:rPr>
            </w:pPr>
          </w:p>
        </w:tc>
        <w:tc>
          <w:tcPr>
            <w:tcW w:w="2692" w:type="dxa"/>
            <w:tcBorders>
              <w:top w:val="nil"/>
              <w:left w:val="nil"/>
              <w:bottom w:val="single" w:sz="4" w:space="0" w:color="auto"/>
              <w:right w:val="single" w:sz="4" w:space="0" w:color="auto"/>
            </w:tcBorders>
            <w:shd w:val="clear" w:color="auto" w:fill="auto"/>
            <w:vAlign w:val="bottom"/>
            <w:hideMark/>
          </w:tcPr>
          <w:p w14:paraId="78C7D29B" w14:textId="77777777" w:rsidR="00E40649" w:rsidRPr="00E40649" w:rsidRDefault="00E40649" w:rsidP="00E40649">
            <w:pPr>
              <w:spacing w:after="0" w:line="240" w:lineRule="auto"/>
              <w:rPr>
                <w:rFonts w:ascii="Calibri" w:eastAsia="Times New Roman" w:hAnsi="Calibri" w:cs="Calibri"/>
                <w:color w:val="000000"/>
                <w:sz w:val="20"/>
                <w:szCs w:val="20"/>
                <w:lang w:eastAsia="tr-TR"/>
              </w:rPr>
            </w:pPr>
            <w:r w:rsidRPr="00E40649">
              <w:rPr>
                <w:rFonts w:ascii="Calibri" w:eastAsia="Times New Roman" w:hAnsi="Calibri" w:cs="Calibri"/>
                <w:color w:val="000000"/>
                <w:sz w:val="20"/>
                <w:szCs w:val="20"/>
                <w:lang w:eastAsia="tr-TR"/>
              </w:rPr>
              <w:t>Ata İttifakı Adayı Sinan Oğan</w:t>
            </w:r>
          </w:p>
        </w:tc>
        <w:tc>
          <w:tcPr>
            <w:tcW w:w="1077" w:type="dxa"/>
            <w:tcBorders>
              <w:top w:val="nil"/>
              <w:left w:val="nil"/>
              <w:bottom w:val="single" w:sz="4" w:space="0" w:color="auto"/>
              <w:right w:val="single" w:sz="4" w:space="0" w:color="auto"/>
            </w:tcBorders>
            <w:shd w:val="clear" w:color="auto" w:fill="auto"/>
            <w:noWrap/>
            <w:vAlign w:val="bottom"/>
            <w:hideMark/>
          </w:tcPr>
          <w:p w14:paraId="24E776BA"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0,90%</w:t>
            </w:r>
          </w:p>
        </w:tc>
        <w:tc>
          <w:tcPr>
            <w:tcW w:w="1077" w:type="dxa"/>
            <w:tcBorders>
              <w:top w:val="nil"/>
              <w:left w:val="nil"/>
              <w:bottom w:val="single" w:sz="4" w:space="0" w:color="auto"/>
              <w:right w:val="single" w:sz="4" w:space="0" w:color="auto"/>
            </w:tcBorders>
            <w:shd w:val="clear" w:color="auto" w:fill="auto"/>
            <w:noWrap/>
            <w:vAlign w:val="bottom"/>
            <w:hideMark/>
          </w:tcPr>
          <w:p w14:paraId="5EC27F22"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1,30%</w:t>
            </w:r>
          </w:p>
        </w:tc>
        <w:tc>
          <w:tcPr>
            <w:tcW w:w="1079" w:type="dxa"/>
            <w:tcBorders>
              <w:top w:val="nil"/>
              <w:left w:val="nil"/>
              <w:bottom w:val="single" w:sz="4" w:space="0" w:color="auto"/>
              <w:right w:val="single" w:sz="4" w:space="0" w:color="auto"/>
            </w:tcBorders>
            <w:shd w:val="clear" w:color="auto" w:fill="auto"/>
            <w:noWrap/>
            <w:vAlign w:val="bottom"/>
            <w:hideMark/>
          </w:tcPr>
          <w:p w14:paraId="669412B7"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1083" w:type="dxa"/>
            <w:tcBorders>
              <w:top w:val="nil"/>
              <w:left w:val="nil"/>
              <w:bottom w:val="single" w:sz="4" w:space="0" w:color="auto"/>
              <w:right w:val="single" w:sz="8" w:space="0" w:color="auto"/>
            </w:tcBorders>
            <w:shd w:val="clear" w:color="auto" w:fill="auto"/>
            <w:noWrap/>
            <w:vAlign w:val="bottom"/>
            <w:hideMark/>
          </w:tcPr>
          <w:p w14:paraId="599EEEBD"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1,10%</w:t>
            </w:r>
          </w:p>
        </w:tc>
        <w:tc>
          <w:tcPr>
            <w:tcW w:w="172" w:type="dxa"/>
            <w:vAlign w:val="center"/>
            <w:hideMark/>
          </w:tcPr>
          <w:p w14:paraId="4139B6F4" w14:textId="77777777" w:rsidR="00E40649" w:rsidRPr="00E40649" w:rsidRDefault="00E40649" w:rsidP="00E40649">
            <w:pPr>
              <w:spacing w:after="0" w:line="240" w:lineRule="auto"/>
              <w:rPr>
                <w:rFonts w:ascii="Times New Roman" w:eastAsia="Times New Roman" w:hAnsi="Times New Roman" w:cs="Times New Roman"/>
                <w:sz w:val="20"/>
                <w:szCs w:val="20"/>
                <w:lang w:eastAsia="tr-TR"/>
              </w:rPr>
            </w:pPr>
          </w:p>
        </w:tc>
      </w:tr>
      <w:tr w:rsidR="00E40649" w:rsidRPr="00E40649" w14:paraId="210FBD9D" w14:textId="77777777" w:rsidTr="00C67F66">
        <w:trPr>
          <w:trHeight w:val="305"/>
        </w:trPr>
        <w:tc>
          <w:tcPr>
            <w:tcW w:w="1724" w:type="dxa"/>
            <w:vMerge/>
            <w:tcBorders>
              <w:top w:val="nil"/>
              <w:left w:val="single" w:sz="8" w:space="0" w:color="auto"/>
              <w:bottom w:val="single" w:sz="4" w:space="0" w:color="auto"/>
              <w:right w:val="single" w:sz="4" w:space="0" w:color="auto"/>
            </w:tcBorders>
            <w:vAlign w:val="center"/>
            <w:hideMark/>
          </w:tcPr>
          <w:p w14:paraId="6FA48F86" w14:textId="77777777" w:rsidR="00E40649" w:rsidRPr="00E40649" w:rsidRDefault="00E40649" w:rsidP="00E40649">
            <w:pPr>
              <w:spacing w:after="0" w:line="240" w:lineRule="auto"/>
              <w:rPr>
                <w:rFonts w:ascii="Calibri" w:eastAsia="Times New Roman" w:hAnsi="Calibri" w:cs="Calibri"/>
                <w:b/>
                <w:bCs/>
                <w:color w:val="000000"/>
                <w:lang w:eastAsia="tr-TR"/>
              </w:rPr>
            </w:pPr>
          </w:p>
        </w:tc>
        <w:tc>
          <w:tcPr>
            <w:tcW w:w="2692" w:type="dxa"/>
            <w:tcBorders>
              <w:top w:val="nil"/>
              <w:left w:val="nil"/>
              <w:bottom w:val="single" w:sz="4" w:space="0" w:color="auto"/>
              <w:right w:val="single" w:sz="4" w:space="0" w:color="auto"/>
            </w:tcBorders>
            <w:shd w:val="clear" w:color="auto" w:fill="auto"/>
            <w:noWrap/>
            <w:vAlign w:val="bottom"/>
            <w:hideMark/>
          </w:tcPr>
          <w:p w14:paraId="1722EF75" w14:textId="77777777" w:rsidR="00E40649" w:rsidRPr="00E40649" w:rsidRDefault="00E40649" w:rsidP="00E40649">
            <w:pPr>
              <w:spacing w:after="0" w:line="240" w:lineRule="auto"/>
              <w:rPr>
                <w:rFonts w:ascii="Calibri" w:eastAsia="Times New Roman" w:hAnsi="Calibri" w:cs="Calibri"/>
                <w:color w:val="000000"/>
                <w:sz w:val="20"/>
                <w:szCs w:val="20"/>
                <w:lang w:eastAsia="tr-TR"/>
              </w:rPr>
            </w:pPr>
            <w:r w:rsidRPr="00E40649">
              <w:rPr>
                <w:rFonts w:ascii="Calibri" w:eastAsia="Times New Roman" w:hAnsi="Calibri" w:cs="Calibri"/>
                <w:color w:val="000000"/>
                <w:sz w:val="20"/>
                <w:szCs w:val="20"/>
                <w:lang w:eastAsia="tr-TR"/>
              </w:rPr>
              <w:t>Kararsızım</w:t>
            </w:r>
          </w:p>
        </w:tc>
        <w:tc>
          <w:tcPr>
            <w:tcW w:w="1077" w:type="dxa"/>
            <w:tcBorders>
              <w:top w:val="nil"/>
              <w:left w:val="nil"/>
              <w:bottom w:val="single" w:sz="4" w:space="0" w:color="auto"/>
              <w:right w:val="single" w:sz="4" w:space="0" w:color="auto"/>
            </w:tcBorders>
            <w:shd w:val="clear" w:color="auto" w:fill="auto"/>
            <w:noWrap/>
            <w:vAlign w:val="bottom"/>
            <w:hideMark/>
          </w:tcPr>
          <w:p w14:paraId="32492502"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6,60%</w:t>
            </w:r>
          </w:p>
        </w:tc>
        <w:tc>
          <w:tcPr>
            <w:tcW w:w="1077" w:type="dxa"/>
            <w:tcBorders>
              <w:top w:val="nil"/>
              <w:left w:val="nil"/>
              <w:bottom w:val="single" w:sz="4" w:space="0" w:color="auto"/>
              <w:right w:val="single" w:sz="4" w:space="0" w:color="auto"/>
            </w:tcBorders>
            <w:shd w:val="clear" w:color="auto" w:fill="auto"/>
            <w:noWrap/>
            <w:vAlign w:val="bottom"/>
            <w:hideMark/>
          </w:tcPr>
          <w:p w14:paraId="3B1D9ED6"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4,10%</w:t>
            </w:r>
          </w:p>
        </w:tc>
        <w:tc>
          <w:tcPr>
            <w:tcW w:w="1079" w:type="dxa"/>
            <w:tcBorders>
              <w:top w:val="nil"/>
              <w:left w:val="nil"/>
              <w:bottom w:val="single" w:sz="4" w:space="0" w:color="auto"/>
              <w:right w:val="single" w:sz="4" w:space="0" w:color="auto"/>
            </w:tcBorders>
            <w:shd w:val="clear" w:color="auto" w:fill="auto"/>
            <w:noWrap/>
            <w:vAlign w:val="bottom"/>
            <w:hideMark/>
          </w:tcPr>
          <w:p w14:paraId="7A633ACD"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1083" w:type="dxa"/>
            <w:tcBorders>
              <w:top w:val="nil"/>
              <w:left w:val="nil"/>
              <w:bottom w:val="single" w:sz="4" w:space="0" w:color="auto"/>
              <w:right w:val="single" w:sz="8" w:space="0" w:color="auto"/>
            </w:tcBorders>
            <w:shd w:val="clear" w:color="auto" w:fill="auto"/>
            <w:noWrap/>
            <w:vAlign w:val="bottom"/>
            <w:hideMark/>
          </w:tcPr>
          <w:p w14:paraId="4BD3BA1E"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5,40%</w:t>
            </w:r>
          </w:p>
        </w:tc>
        <w:tc>
          <w:tcPr>
            <w:tcW w:w="172" w:type="dxa"/>
            <w:vAlign w:val="center"/>
            <w:hideMark/>
          </w:tcPr>
          <w:p w14:paraId="1497DD41" w14:textId="77777777" w:rsidR="00E40649" w:rsidRPr="00E40649" w:rsidRDefault="00E40649" w:rsidP="00E40649">
            <w:pPr>
              <w:spacing w:after="0" w:line="240" w:lineRule="auto"/>
              <w:rPr>
                <w:rFonts w:ascii="Times New Roman" w:eastAsia="Times New Roman" w:hAnsi="Times New Roman" w:cs="Times New Roman"/>
                <w:sz w:val="20"/>
                <w:szCs w:val="20"/>
                <w:lang w:eastAsia="tr-TR"/>
              </w:rPr>
            </w:pPr>
          </w:p>
        </w:tc>
      </w:tr>
      <w:tr w:rsidR="00E40649" w:rsidRPr="00E40649" w14:paraId="78A03CC1" w14:textId="77777777" w:rsidTr="00C67F66">
        <w:trPr>
          <w:trHeight w:val="305"/>
        </w:trPr>
        <w:tc>
          <w:tcPr>
            <w:tcW w:w="1724" w:type="dxa"/>
            <w:vMerge/>
            <w:tcBorders>
              <w:top w:val="nil"/>
              <w:left w:val="single" w:sz="8" w:space="0" w:color="auto"/>
              <w:bottom w:val="single" w:sz="4" w:space="0" w:color="auto"/>
              <w:right w:val="single" w:sz="4" w:space="0" w:color="auto"/>
            </w:tcBorders>
            <w:vAlign w:val="center"/>
            <w:hideMark/>
          </w:tcPr>
          <w:p w14:paraId="73E9EFF2" w14:textId="77777777" w:rsidR="00E40649" w:rsidRPr="00E40649" w:rsidRDefault="00E40649" w:rsidP="00E40649">
            <w:pPr>
              <w:spacing w:after="0" w:line="240" w:lineRule="auto"/>
              <w:rPr>
                <w:rFonts w:ascii="Calibri" w:eastAsia="Times New Roman" w:hAnsi="Calibri" w:cs="Calibri"/>
                <w:b/>
                <w:bCs/>
                <w:color w:val="000000"/>
                <w:lang w:eastAsia="tr-TR"/>
              </w:rPr>
            </w:pPr>
          </w:p>
        </w:tc>
        <w:tc>
          <w:tcPr>
            <w:tcW w:w="2692" w:type="dxa"/>
            <w:tcBorders>
              <w:top w:val="nil"/>
              <w:left w:val="nil"/>
              <w:bottom w:val="single" w:sz="4" w:space="0" w:color="auto"/>
              <w:right w:val="single" w:sz="4" w:space="0" w:color="auto"/>
            </w:tcBorders>
            <w:shd w:val="clear" w:color="auto" w:fill="auto"/>
            <w:noWrap/>
            <w:vAlign w:val="bottom"/>
            <w:hideMark/>
          </w:tcPr>
          <w:p w14:paraId="70A714CA" w14:textId="77777777" w:rsidR="00E40649" w:rsidRPr="00E40649" w:rsidRDefault="00E40649" w:rsidP="00E40649">
            <w:pPr>
              <w:spacing w:after="0" w:line="240" w:lineRule="auto"/>
              <w:rPr>
                <w:rFonts w:ascii="Calibri" w:eastAsia="Times New Roman" w:hAnsi="Calibri" w:cs="Calibri"/>
                <w:color w:val="000000"/>
                <w:sz w:val="20"/>
                <w:szCs w:val="20"/>
                <w:lang w:eastAsia="tr-TR"/>
              </w:rPr>
            </w:pPr>
            <w:r w:rsidRPr="00E40649">
              <w:rPr>
                <w:rFonts w:ascii="Calibri" w:eastAsia="Times New Roman" w:hAnsi="Calibri" w:cs="Calibri"/>
                <w:color w:val="000000"/>
                <w:sz w:val="20"/>
                <w:szCs w:val="20"/>
                <w:lang w:eastAsia="tr-TR"/>
              </w:rPr>
              <w:t>Oy Kullanmayacağım</w:t>
            </w:r>
          </w:p>
        </w:tc>
        <w:tc>
          <w:tcPr>
            <w:tcW w:w="1077" w:type="dxa"/>
            <w:tcBorders>
              <w:top w:val="nil"/>
              <w:left w:val="nil"/>
              <w:bottom w:val="single" w:sz="4" w:space="0" w:color="auto"/>
              <w:right w:val="single" w:sz="4" w:space="0" w:color="auto"/>
            </w:tcBorders>
            <w:shd w:val="clear" w:color="auto" w:fill="auto"/>
            <w:noWrap/>
            <w:vAlign w:val="bottom"/>
            <w:hideMark/>
          </w:tcPr>
          <w:p w14:paraId="54D58F94"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2,10%</w:t>
            </w:r>
          </w:p>
        </w:tc>
        <w:tc>
          <w:tcPr>
            <w:tcW w:w="1077" w:type="dxa"/>
            <w:tcBorders>
              <w:top w:val="nil"/>
              <w:left w:val="nil"/>
              <w:bottom w:val="single" w:sz="4" w:space="0" w:color="auto"/>
              <w:right w:val="single" w:sz="4" w:space="0" w:color="auto"/>
            </w:tcBorders>
            <w:shd w:val="clear" w:color="auto" w:fill="auto"/>
            <w:noWrap/>
            <w:vAlign w:val="bottom"/>
            <w:hideMark/>
          </w:tcPr>
          <w:p w14:paraId="1FF206E5"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1,80%</w:t>
            </w:r>
          </w:p>
        </w:tc>
        <w:tc>
          <w:tcPr>
            <w:tcW w:w="1079" w:type="dxa"/>
            <w:tcBorders>
              <w:top w:val="nil"/>
              <w:left w:val="nil"/>
              <w:bottom w:val="single" w:sz="4" w:space="0" w:color="auto"/>
              <w:right w:val="single" w:sz="4" w:space="0" w:color="auto"/>
            </w:tcBorders>
            <w:shd w:val="clear" w:color="auto" w:fill="auto"/>
            <w:noWrap/>
            <w:vAlign w:val="bottom"/>
            <w:hideMark/>
          </w:tcPr>
          <w:p w14:paraId="22FF48C6"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1083" w:type="dxa"/>
            <w:tcBorders>
              <w:top w:val="nil"/>
              <w:left w:val="nil"/>
              <w:bottom w:val="single" w:sz="4" w:space="0" w:color="auto"/>
              <w:right w:val="single" w:sz="8" w:space="0" w:color="auto"/>
            </w:tcBorders>
            <w:shd w:val="clear" w:color="auto" w:fill="auto"/>
            <w:noWrap/>
            <w:vAlign w:val="bottom"/>
            <w:hideMark/>
          </w:tcPr>
          <w:p w14:paraId="369795A5"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2,00%</w:t>
            </w:r>
          </w:p>
        </w:tc>
        <w:tc>
          <w:tcPr>
            <w:tcW w:w="172" w:type="dxa"/>
            <w:vAlign w:val="center"/>
            <w:hideMark/>
          </w:tcPr>
          <w:p w14:paraId="705499E1" w14:textId="77777777" w:rsidR="00E40649" w:rsidRPr="00E40649" w:rsidRDefault="00E40649" w:rsidP="00E40649">
            <w:pPr>
              <w:spacing w:after="0" w:line="240" w:lineRule="auto"/>
              <w:rPr>
                <w:rFonts w:ascii="Times New Roman" w:eastAsia="Times New Roman" w:hAnsi="Times New Roman" w:cs="Times New Roman"/>
                <w:sz w:val="20"/>
                <w:szCs w:val="20"/>
                <w:lang w:eastAsia="tr-TR"/>
              </w:rPr>
            </w:pPr>
          </w:p>
        </w:tc>
      </w:tr>
      <w:tr w:rsidR="00E40649" w:rsidRPr="00E40649" w14:paraId="3D2E9841" w14:textId="77777777" w:rsidTr="00C67F66">
        <w:trPr>
          <w:trHeight w:val="321"/>
        </w:trPr>
        <w:tc>
          <w:tcPr>
            <w:tcW w:w="441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647A73C" w14:textId="77777777" w:rsidR="00E40649" w:rsidRPr="00E40649" w:rsidRDefault="00E40649" w:rsidP="00E40649">
            <w:pPr>
              <w:spacing w:after="0" w:line="240" w:lineRule="auto"/>
              <w:jc w:val="center"/>
              <w:rPr>
                <w:rFonts w:ascii="Calibri" w:eastAsia="Times New Roman" w:hAnsi="Calibri" w:cs="Calibri"/>
                <w:color w:val="000000"/>
                <w:lang w:eastAsia="tr-TR"/>
              </w:rPr>
            </w:pPr>
            <w:r w:rsidRPr="00E40649">
              <w:rPr>
                <w:rFonts w:ascii="Calibri" w:eastAsia="Times New Roman" w:hAnsi="Calibri" w:cs="Calibri"/>
                <w:color w:val="000000"/>
                <w:lang w:eastAsia="tr-TR"/>
              </w:rPr>
              <w:t>TOPLAM</w:t>
            </w:r>
          </w:p>
        </w:tc>
        <w:tc>
          <w:tcPr>
            <w:tcW w:w="1077" w:type="dxa"/>
            <w:tcBorders>
              <w:top w:val="nil"/>
              <w:left w:val="nil"/>
              <w:bottom w:val="single" w:sz="8" w:space="0" w:color="auto"/>
              <w:right w:val="single" w:sz="4" w:space="0" w:color="auto"/>
            </w:tcBorders>
            <w:shd w:val="clear" w:color="auto" w:fill="auto"/>
            <w:noWrap/>
            <w:vAlign w:val="bottom"/>
            <w:hideMark/>
          </w:tcPr>
          <w:p w14:paraId="75E76AA8"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1077" w:type="dxa"/>
            <w:tcBorders>
              <w:top w:val="nil"/>
              <w:left w:val="nil"/>
              <w:bottom w:val="single" w:sz="8" w:space="0" w:color="auto"/>
              <w:right w:val="single" w:sz="4" w:space="0" w:color="auto"/>
            </w:tcBorders>
            <w:shd w:val="clear" w:color="auto" w:fill="auto"/>
            <w:noWrap/>
            <w:vAlign w:val="bottom"/>
            <w:hideMark/>
          </w:tcPr>
          <w:p w14:paraId="49F3A245"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1079" w:type="dxa"/>
            <w:tcBorders>
              <w:top w:val="nil"/>
              <w:left w:val="nil"/>
              <w:bottom w:val="single" w:sz="8" w:space="0" w:color="auto"/>
              <w:right w:val="single" w:sz="4" w:space="0" w:color="auto"/>
            </w:tcBorders>
            <w:shd w:val="clear" w:color="auto" w:fill="auto"/>
            <w:noWrap/>
            <w:vAlign w:val="bottom"/>
            <w:hideMark/>
          </w:tcPr>
          <w:p w14:paraId="22A518FE"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1083" w:type="dxa"/>
            <w:tcBorders>
              <w:top w:val="nil"/>
              <w:left w:val="nil"/>
              <w:bottom w:val="single" w:sz="8" w:space="0" w:color="auto"/>
              <w:right w:val="single" w:sz="8" w:space="0" w:color="auto"/>
            </w:tcBorders>
            <w:shd w:val="clear" w:color="auto" w:fill="auto"/>
            <w:noWrap/>
            <w:vAlign w:val="bottom"/>
            <w:hideMark/>
          </w:tcPr>
          <w:p w14:paraId="32BC9FA4" w14:textId="77777777" w:rsidR="00E40649" w:rsidRPr="00E40649" w:rsidRDefault="00E40649" w:rsidP="00E40649">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172" w:type="dxa"/>
            <w:vAlign w:val="center"/>
            <w:hideMark/>
          </w:tcPr>
          <w:p w14:paraId="0945287A" w14:textId="77777777" w:rsidR="00E40649" w:rsidRPr="00E40649" w:rsidRDefault="00E40649" w:rsidP="00E40649">
            <w:pPr>
              <w:spacing w:after="0" w:line="240" w:lineRule="auto"/>
              <w:rPr>
                <w:rFonts w:ascii="Times New Roman" w:eastAsia="Times New Roman" w:hAnsi="Times New Roman" w:cs="Times New Roman"/>
                <w:sz w:val="20"/>
                <w:szCs w:val="20"/>
                <w:lang w:eastAsia="tr-TR"/>
              </w:rPr>
            </w:pPr>
          </w:p>
        </w:tc>
      </w:tr>
    </w:tbl>
    <w:p w14:paraId="4A76E160" w14:textId="1492B5F1" w:rsidR="00E40649" w:rsidRDefault="00E40649"/>
    <w:p w14:paraId="421439BC" w14:textId="50E26E8E" w:rsidR="00765949" w:rsidRPr="005D0EC0" w:rsidRDefault="00765949" w:rsidP="00765949">
      <w:pPr>
        <w:pStyle w:val="Default"/>
        <w:spacing w:line="360" w:lineRule="auto"/>
        <w:ind w:firstLine="708"/>
        <w:rPr>
          <w:rFonts w:eastAsia="Times New Roman"/>
          <w:b/>
          <w:bCs/>
          <w:sz w:val="22"/>
          <w:szCs w:val="22"/>
          <w:lang w:eastAsia="tr-TR"/>
        </w:rPr>
      </w:pPr>
      <w:r w:rsidRPr="005D0EC0">
        <w:rPr>
          <w:rFonts w:eastAsia="Times New Roman"/>
          <w:b/>
          <w:bCs/>
          <w:sz w:val="22"/>
          <w:szCs w:val="22"/>
          <w:lang w:eastAsia="tr-TR"/>
        </w:rPr>
        <w:t xml:space="preserve">Bu Pazar Bir Cumhurbaşkanlığı Seçimi Olsa, Oy Verme Tercihiniz Nasıl Olur/ </w:t>
      </w:r>
      <w:r w:rsidR="00790643">
        <w:rPr>
          <w:rFonts w:eastAsia="Times New Roman"/>
          <w:b/>
          <w:bCs/>
          <w:sz w:val="22"/>
          <w:szCs w:val="22"/>
          <w:lang w:eastAsia="tr-TR"/>
        </w:rPr>
        <w:t>Hangi Adaya</w:t>
      </w:r>
      <w:r w:rsidRPr="005D0EC0">
        <w:rPr>
          <w:rFonts w:eastAsia="Times New Roman"/>
          <w:b/>
          <w:bCs/>
          <w:sz w:val="22"/>
          <w:szCs w:val="22"/>
          <w:lang w:eastAsia="tr-TR"/>
        </w:rPr>
        <w:t xml:space="preserve"> Oy Veririsiniz</w:t>
      </w:r>
      <w:r w:rsidRPr="005D0EC0">
        <w:rPr>
          <w:b/>
          <w:bCs/>
          <w:sz w:val="22"/>
          <w:szCs w:val="22"/>
        </w:rPr>
        <w:t xml:space="preserve">? </w:t>
      </w:r>
      <w:r w:rsidRPr="005D0EC0">
        <w:rPr>
          <w:sz w:val="22"/>
          <w:szCs w:val="22"/>
        </w:rPr>
        <w:t xml:space="preserve">sorusunun </w:t>
      </w:r>
      <w:r w:rsidRPr="005D0EC0">
        <w:rPr>
          <w:b/>
          <w:bCs/>
          <w:sz w:val="22"/>
          <w:szCs w:val="22"/>
        </w:rPr>
        <w:t xml:space="preserve">Cinsiyet </w:t>
      </w:r>
      <w:r w:rsidRPr="005D0EC0">
        <w:rPr>
          <w:sz w:val="22"/>
          <w:szCs w:val="22"/>
        </w:rPr>
        <w:t xml:space="preserve">karşılaştırmasına baktığımızda, </w:t>
      </w:r>
      <w:r w:rsidRPr="005D0EC0">
        <w:rPr>
          <w:sz w:val="22"/>
          <w:szCs w:val="22"/>
        </w:rPr>
        <w:br/>
      </w:r>
    </w:p>
    <w:p w14:paraId="1CF7BF2F" w14:textId="67714242" w:rsidR="00765949" w:rsidRPr="005D0EC0" w:rsidRDefault="00765949" w:rsidP="00765949">
      <w:pPr>
        <w:pStyle w:val="Default"/>
        <w:spacing w:line="360" w:lineRule="auto"/>
        <w:rPr>
          <w:sz w:val="22"/>
          <w:szCs w:val="22"/>
        </w:rPr>
      </w:pPr>
      <w:r w:rsidRPr="005D0EC0">
        <w:rPr>
          <w:b/>
          <w:bCs/>
          <w:sz w:val="22"/>
          <w:szCs w:val="22"/>
        </w:rPr>
        <w:t xml:space="preserve">Erkek </w:t>
      </w:r>
      <w:r w:rsidRPr="005D0EC0">
        <w:rPr>
          <w:sz w:val="22"/>
          <w:szCs w:val="22"/>
        </w:rPr>
        <w:t xml:space="preserve">görüşmecilerin, </w:t>
      </w:r>
      <w:r w:rsidR="00F53BDD">
        <w:rPr>
          <w:sz w:val="22"/>
          <w:szCs w:val="22"/>
        </w:rPr>
        <w:t xml:space="preserve">%48,2’si </w:t>
      </w:r>
      <w:r w:rsidR="00F53BDD" w:rsidRPr="00063734">
        <w:rPr>
          <w:b/>
          <w:bCs/>
          <w:sz w:val="22"/>
          <w:szCs w:val="22"/>
        </w:rPr>
        <w:t>Millet İttifakı Adayı Kemal Kılıçdaroğlu</w:t>
      </w:r>
      <w:r w:rsidR="00F53BDD" w:rsidRPr="005D0EC0">
        <w:rPr>
          <w:sz w:val="22"/>
          <w:szCs w:val="22"/>
        </w:rPr>
        <w:t>,</w:t>
      </w:r>
      <w:r w:rsidR="00F53BDD">
        <w:rPr>
          <w:sz w:val="22"/>
          <w:szCs w:val="22"/>
        </w:rPr>
        <w:t xml:space="preserve"> </w:t>
      </w:r>
      <w:r w:rsidRPr="005D0EC0">
        <w:rPr>
          <w:sz w:val="22"/>
          <w:szCs w:val="22"/>
        </w:rPr>
        <w:t>%</w:t>
      </w:r>
      <w:r w:rsidR="00296353">
        <w:rPr>
          <w:sz w:val="22"/>
          <w:szCs w:val="22"/>
        </w:rPr>
        <w:t xml:space="preserve">39,4’ü </w:t>
      </w:r>
      <w:r w:rsidR="00296353" w:rsidRPr="00063734">
        <w:rPr>
          <w:b/>
          <w:bCs/>
          <w:sz w:val="22"/>
          <w:szCs w:val="22"/>
        </w:rPr>
        <w:t>Cumhur İttifakı Adayı Recep Tayyip Erdoğan</w:t>
      </w:r>
      <w:r w:rsidR="00296353">
        <w:rPr>
          <w:sz w:val="22"/>
          <w:szCs w:val="22"/>
        </w:rPr>
        <w:t xml:space="preserve">, </w:t>
      </w:r>
      <w:r w:rsidRPr="005D0EC0">
        <w:rPr>
          <w:sz w:val="22"/>
          <w:szCs w:val="22"/>
        </w:rPr>
        <w:t>%</w:t>
      </w:r>
      <w:r w:rsidR="00296353">
        <w:rPr>
          <w:sz w:val="22"/>
          <w:szCs w:val="22"/>
        </w:rPr>
        <w:t>6,6’sı</w:t>
      </w:r>
      <w:r w:rsidRPr="005D0EC0">
        <w:rPr>
          <w:sz w:val="22"/>
          <w:szCs w:val="22"/>
        </w:rPr>
        <w:t xml:space="preserve"> </w:t>
      </w:r>
      <w:r w:rsidRPr="005D0EC0">
        <w:rPr>
          <w:b/>
          <w:bCs/>
          <w:sz w:val="22"/>
          <w:szCs w:val="22"/>
        </w:rPr>
        <w:t>Kararsızım</w:t>
      </w:r>
      <w:r w:rsidRPr="005D0EC0">
        <w:rPr>
          <w:sz w:val="22"/>
          <w:szCs w:val="22"/>
        </w:rPr>
        <w:t xml:space="preserve">; </w:t>
      </w:r>
    </w:p>
    <w:p w14:paraId="676E3867" w14:textId="424AA377" w:rsidR="00765949" w:rsidRDefault="00765949" w:rsidP="00765949">
      <w:pPr>
        <w:spacing w:line="360" w:lineRule="auto"/>
        <w:rPr>
          <w:rFonts w:ascii="Times New Roman" w:hAnsi="Times New Roman" w:cs="Times New Roman"/>
        </w:rPr>
      </w:pPr>
      <w:r w:rsidRPr="005D0EC0">
        <w:rPr>
          <w:rFonts w:ascii="Times New Roman" w:hAnsi="Times New Roman" w:cs="Times New Roman"/>
          <w:b/>
          <w:bCs/>
        </w:rPr>
        <w:t xml:space="preserve">Kadın </w:t>
      </w:r>
      <w:r w:rsidRPr="005D0EC0">
        <w:rPr>
          <w:rFonts w:ascii="Times New Roman" w:hAnsi="Times New Roman" w:cs="Times New Roman"/>
        </w:rPr>
        <w:t>görüşmecilerin, %4</w:t>
      </w:r>
      <w:r w:rsidR="00296353">
        <w:rPr>
          <w:rFonts w:ascii="Times New Roman" w:hAnsi="Times New Roman" w:cs="Times New Roman"/>
        </w:rPr>
        <w:t xml:space="preserve">7,6’sı </w:t>
      </w:r>
      <w:r w:rsidR="00296353" w:rsidRPr="00063734">
        <w:rPr>
          <w:rFonts w:ascii="Times New Roman" w:hAnsi="Times New Roman" w:cs="Times New Roman"/>
          <w:b/>
          <w:bCs/>
        </w:rPr>
        <w:t>Millet İttifakı Adayı</w:t>
      </w:r>
      <w:r w:rsidRPr="00063734">
        <w:rPr>
          <w:rFonts w:ascii="Times New Roman" w:hAnsi="Times New Roman" w:cs="Times New Roman"/>
          <w:b/>
          <w:bCs/>
        </w:rPr>
        <w:t xml:space="preserve"> Kemal Kılıçdaroğlu</w:t>
      </w:r>
      <w:r w:rsidRPr="005D0EC0">
        <w:rPr>
          <w:rFonts w:ascii="Times New Roman" w:hAnsi="Times New Roman" w:cs="Times New Roman"/>
        </w:rPr>
        <w:t>, %</w:t>
      </w:r>
      <w:r w:rsidR="00296353">
        <w:rPr>
          <w:rFonts w:ascii="Times New Roman" w:hAnsi="Times New Roman" w:cs="Times New Roman"/>
        </w:rPr>
        <w:t xml:space="preserve">42,4’ü </w:t>
      </w:r>
      <w:r w:rsidR="00296353" w:rsidRPr="00063734">
        <w:rPr>
          <w:rFonts w:ascii="Times New Roman" w:hAnsi="Times New Roman" w:cs="Times New Roman"/>
          <w:b/>
          <w:bCs/>
        </w:rPr>
        <w:t>Cumhur İttifakı Adayı</w:t>
      </w:r>
      <w:r w:rsidRPr="00063734">
        <w:rPr>
          <w:rFonts w:ascii="Times New Roman" w:hAnsi="Times New Roman" w:cs="Times New Roman"/>
          <w:b/>
          <w:bCs/>
        </w:rPr>
        <w:t xml:space="preserve"> Recep Tayyip Erdoğan</w:t>
      </w:r>
      <w:r w:rsidRPr="005D0EC0">
        <w:rPr>
          <w:rFonts w:ascii="Times New Roman" w:hAnsi="Times New Roman" w:cs="Times New Roman"/>
        </w:rPr>
        <w:t>,</w:t>
      </w:r>
      <w:r w:rsidR="00296353">
        <w:rPr>
          <w:rFonts w:ascii="Times New Roman" w:hAnsi="Times New Roman" w:cs="Times New Roman"/>
        </w:rPr>
        <w:t xml:space="preserve"> </w:t>
      </w:r>
      <w:r w:rsidRPr="005D0EC0">
        <w:rPr>
          <w:rFonts w:ascii="Times New Roman" w:hAnsi="Times New Roman" w:cs="Times New Roman"/>
        </w:rPr>
        <w:t>%</w:t>
      </w:r>
      <w:r w:rsidR="00296353">
        <w:rPr>
          <w:rFonts w:ascii="Times New Roman" w:hAnsi="Times New Roman" w:cs="Times New Roman"/>
        </w:rPr>
        <w:t xml:space="preserve">4,1’i </w:t>
      </w:r>
      <w:r w:rsidRPr="005D0EC0">
        <w:rPr>
          <w:rFonts w:ascii="Times New Roman" w:hAnsi="Times New Roman" w:cs="Times New Roman"/>
          <w:b/>
          <w:bCs/>
        </w:rPr>
        <w:t>Kararsızım</w:t>
      </w:r>
      <w:r w:rsidRPr="005D0EC0">
        <w:rPr>
          <w:rFonts w:ascii="Times New Roman" w:hAnsi="Times New Roman" w:cs="Times New Roman"/>
        </w:rPr>
        <w:t xml:space="preserve"> yanıtlarını vermişlerdir.</w:t>
      </w:r>
    </w:p>
    <w:p w14:paraId="5B5AA7FB" w14:textId="77777777" w:rsidR="00E40649" w:rsidRDefault="00E40649">
      <w:r>
        <w:br w:type="page"/>
      </w:r>
    </w:p>
    <w:tbl>
      <w:tblPr>
        <w:tblpPr w:leftFromText="141" w:rightFromText="141" w:horzAnchor="margin" w:tblpXSpec="center" w:tblpY="-555"/>
        <w:tblW w:w="9339" w:type="dxa"/>
        <w:tblCellMar>
          <w:left w:w="70" w:type="dxa"/>
          <w:right w:w="70" w:type="dxa"/>
        </w:tblCellMar>
        <w:tblLook w:val="04A0" w:firstRow="1" w:lastRow="0" w:firstColumn="1" w:lastColumn="0" w:noHBand="0" w:noVBand="1"/>
      </w:tblPr>
      <w:tblGrid>
        <w:gridCol w:w="953"/>
        <w:gridCol w:w="1972"/>
        <w:gridCol w:w="949"/>
        <w:gridCol w:w="910"/>
        <w:gridCol w:w="910"/>
        <w:gridCol w:w="910"/>
        <w:gridCol w:w="910"/>
        <w:gridCol w:w="910"/>
        <w:gridCol w:w="915"/>
      </w:tblGrid>
      <w:tr w:rsidR="00E40649" w:rsidRPr="00E40649" w14:paraId="3148FC7B" w14:textId="77777777" w:rsidTr="00790643">
        <w:trPr>
          <w:trHeight w:val="450"/>
        </w:trPr>
        <w:tc>
          <w:tcPr>
            <w:tcW w:w="9339"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4CFA16C9" w14:textId="77777777" w:rsidR="00E40649" w:rsidRPr="00E40649" w:rsidRDefault="00E40649" w:rsidP="00F53BDD">
            <w:pPr>
              <w:spacing w:after="0" w:line="240" w:lineRule="auto"/>
              <w:jc w:val="center"/>
              <w:rPr>
                <w:rFonts w:ascii="Calibri" w:eastAsia="Times New Roman" w:hAnsi="Calibri" w:cs="Calibri"/>
                <w:b/>
                <w:bCs/>
                <w:color w:val="000000"/>
                <w:lang w:eastAsia="tr-TR"/>
              </w:rPr>
            </w:pPr>
            <w:r w:rsidRPr="00E40649">
              <w:rPr>
                <w:rFonts w:ascii="Calibri" w:eastAsia="Times New Roman" w:hAnsi="Calibri" w:cs="Calibri"/>
                <w:b/>
                <w:bCs/>
                <w:color w:val="000000"/>
                <w:lang w:eastAsia="tr-TR"/>
              </w:rPr>
              <w:lastRenderedPageBreak/>
              <w:t>BU PAZAR BİR CUMHURBAŞKANLIĞI SEÇİMİ OLSA OY VERME TERCİHİNİZ NASIL OLUR / HANGİ ADAYA OY VERİRSİNİZ? * YAŞ GRUBU</w:t>
            </w:r>
          </w:p>
        </w:tc>
      </w:tr>
      <w:tr w:rsidR="00790643" w:rsidRPr="00E40649" w14:paraId="0C256D1C" w14:textId="77777777" w:rsidTr="00790643">
        <w:trPr>
          <w:trHeight w:val="450"/>
        </w:trPr>
        <w:tc>
          <w:tcPr>
            <w:tcW w:w="9339" w:type="dxa"/>
            <w:gridSpan w:val="9"/>
            <w:vMerge/>
            <w:tcBorders>
              <w:top w:val="single" w:sz="8" w:space="0" w:color="auto"/>
              <w:left w:val="single" w:sz="8" w:space="0" w:color="auto"/>
              <w:bottom w:val="single" w:sz="8" w:space="0" w:color="000000"/>
              <w:right w:val="single" w:sz="8" w:space="0" w:color="000000"/>
            </w:tcBorders>
            <w:vAlign w:val="center"/>
            <w:hideMark/>
          </w:tcPr>
          <w:p w14:paraId="580ABDE5" w14:textId="77777777" w:rsidR="00790643" w:rsidRPr="00E40649" w:rsidRDefault="00790643" w:rsidP="00F53BDD">
            <w:pPr>
              <w:spacing w:after="0" w:line="240" w:lineRule="auto"/>
              <w:rPr>
                <w:rFonts w:ascii="Calibri" w:eastAsia="Times New Roman" w:hAnsi="Calibri" w:cs="Calibri"/>
                <w:b/>
                <w:bCs/>
                <w:color w:val="000000"/>
                <w:lang w:eastAsia="tr-TR"/>
              </w:rPr>
            </w:pPr>
          </w:p>
        </w:tc>
      </w:tr>
      <w:tr w:rsidR="00790643" w:rsidRPr="00E40649" w14:paraId="4F2A65C1" w14:textId="77777777" w:rsidTr="00424A0B">
        <w:trPr>
          <w:trHeight w:val="291"/>
        </w:trPr>
        <w:tc>
          <w:tcPr>
            <w:tcW w:w="2925" w:type="dxa"/>
            <w:gridSpan w:val="2"/>
            <w:vMerge w:val="restart"/>
            <w:tcBorders>
              <w:top w:val="nil"/>
              <w:left w:val="single" w:sz="8" w:space="0" w:color="auto"/>
              <w:right w:val="single" w:sz="4" w:space="0" w:color="auto"/>
            </w:tcBorders>
            <w:shd w:val="clear" w:color="auto" w:fill="auto"/>
            <w:vAlign w:val="bottom"/>
            <w:hideMark/>
          </w:tcPr>
          <w:p w14:paraId="2FFA7841" w14:textId="77777777" w:rsidR="00790643" w:rsidRPr="00E40649" w:rsidRDefault="00790643" w:rsidP="00F53BDD">
            <w:pPr>
              <w:spacing w:after="0" w:line="240" w:lineRule="auto"/>
              <w:jc w:val="center"/>
              <w:rPr>
                <w:rFonts w:ascii="Calibri" w:eastAsia="Times New Roman" w:hAnsi="Calibri" w:cs="Calibri"/>
                <w:color w:val="000000"/>
                <w:lang w:eastAsia="tr-TR"/>
              </w:rPr>
            </w:pPr>
            <w:r w:rsidRPr="00E40649">
              <w:rPr>
                <w:rFonts w:ascii="Calibri" w:eastAsia="Times New Roman" w:hAnsi="Calibri" w:cs="Calibri"/>
                <w:color w:val="000000"/>
                <w:lang w:eastAsia="tr-TR"/>
              </w:rPr>
              <w:t> </w:t>
            </w:r>
          </w:p>
          <w:p w14:paraId="6EAFA8A8" w14:textId="2D8A5C0F" w:rsidR="00790643" w:rsidRPr="00E40649" w:rsidRDefault="00790643" w:rsidP="00F53BDD">
            <w:pPr>
              <w:spacing w:after="0" w:line="240" w:lineRule="auto"/>
              <w:jc w:val="center"/>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5499" w:type="dxa"/>
            <w:gridSpan w:val="6"/>
            <w:tcBorders>
              <w:top w:val="nil"/>
              <w:left w:val="nil"/>
              <w:bottom w:val="single" w:sz="4" w:space="0" w:color="auto"/>
              <w:right w:val="single" w:sz="4" w:space="0" w:color="auto"/>
            </w:tcBorders>
            <w:shd w:val="clear" w:color="auto" w:fill="auto"/>
            <w:noWrap/>
            <w:vAlign w:val="bottom"/>
            <w:hideMark/>
          </w:tcPr>
          <w:p w14:paraId="63E62F50" w14:textId="77777777" w:rsidR="00790643" w:rsidRPr="00E40649" w:rsidRDefault="00790643" w:rsidP="00F53BDD">
            <w:pPr>
              <w:spacing w:after="0" w:line="240" w:lineRule="auto"/>
              <w:jc w:val="center"/>
              <w:rPr>
                <w:rFonts w:ascii="Calibri" w:eastAsia="Times New Roman" w:hAnsi="Calibri" w:cs="Calibri"/>
                <w:color w:val="000000"/>
                <w:lang w:eastAsia="tr-TR"/>
              </w:rPr>
            </w:pPr>
            <w:r w:rsidRPr="00E40649">
              <w:rPr>
                <w:rFonts w:ascii="Calibri" w:eastAsia="Times New Roman" w:hAnsi="Calibri" w:cs="Calibri"/>
                <w:color w:val="000000"/>
                <w:lang w:eastAsia="tr-TR"/>
              </w:rPr>
              <w:t>YAŞ GRUBU</w:t>
            </w:r>
          </w:p>
        </w:tc>
        <w:tc>
          <w:tcPr>
            <w:tcW w:w="915" w:type="dxa"/>
            <w:vMerge w:val="restart"/>
            <w:tcBorders>
              <w:top w:val="nil"/>
              <w:left w:val="single" w:sz="4" w:space="0" w:color="auto"/>
              <w:right w:val="single" w:sz="8" w:space="0" w:color="auto"/>
            </w:tcBorders>
            <w:shd w:val="clear" w:color="auto" w:fill="auto"/>
            <w:noWrap/>
            <w:vAlign w:val="bottom"/>
            <w:hideMark/>
          </w:tcPr>
          <w:p w14:paraId="0E5EC86F" w14:textId="77777777" w:rsidR="00790643" w:rsidRDefault="00790643" w:rsidP="00F53BDD">
            <w:pPr>
              <w:spacing w:after="0" w:line="240" w:lineRule="auto"/>
              <w:jc w:val="center"/>
              <w:rPr>
                <w:rFonts w:ascii="Calibri" w:eastAsia="Times New Roman" w:hAnsi="Calibri" w:cs="Calibri"/>
                <w:color w:val="000000"/>
                <w:lang w:eastAsia="tr-TR"/>
              </w:rPr>
            </w:pPr>
            <w:r w:rsidRPr="00E40649">
              <w:rPr>
                <w:rFonts w:ascii="Calibri" w:eastAsia="Times New Roman" w:hAnsi="Calibri" w:cs="Calibri"/>
                <w:color w:val="000000"/>
                <w:lang w:eastAsia="tr-TR"/>
              </w:rPr>
              <w:t>TOPLAM</w:t>
            </w:r>
          </w:p>
          <w:p w14:paraId="10B1FAB0" w14:textId="170DFAE4" w:rsidR="00790643" w:rsidRPr="00E40649" w:rsidRDefault="00790643" w:rsidP="00F53BDD">
            <w:pPr>
              <w:spacing w:after="0" w:line="240" w:lineRule="auto"/>
              <w:jc w:val="center"/>
              <w:rPr>
                <w:rFonts w:ascii="Calibri" w:eastAsia="Times New Roman" w:hAnsi="Calibri" w:cs="Calibri"/>
                <w:color w:val="000000"/>
                <w:lang w:eastAsia="tr-TR"/>
              </w:rPr>
            </w:pPr>
          </w:p>
        </w:tc>
      </w:tr>
      <w:tr w:rsidR="00790643" w:rsidRPr="00E40649" w14:paraId="4F3D276C" w14:textId="77777777" w:rsidTr="00424A0B">
        <w:trPr>
          <w:trHeight w:val="291"/>
        </w:trPr>
        <w:tc>
          <w:tcPr>
            <w:tcW w:w="2925" w:type="dxa"/>
            <w:gridSpan w:val="2"/>
            <w:vMerge/>
            <w:tcBorders>
              <w:left w:val="single" w:sz="8" w:space="0" w:color="auto"/>
              <w:bottom w:val="single" w:sz="4" w:space="0" w:color="auto"/>
              <w:right w:val="single" w:sz="4" w:space="0" w:color="auto"/>
            </w:tcBorders>
            <w:vAlign w:val="center"/>
            <w:hideMark/>
          </w:tcPr>
          <w:p w14:paraId="7BCCA7F0" w14:textId="77777777" w:rsidR="00790643" w:rsidRPr="00E40649" w:rsidRDefault="00790643" w:rsidP="00F53BDD">
            <w:pPr>
              <w:spacing w:after="0" w:line="240" w:lineRule="auto"/>
              <w:rPr>
                <w:rFonts w:ascii="Calibri" w:eastAsia="Times New Roman" w:hAnsi="Calibri" w:cs="Calibri"/>
                <w:color w:val="000000"/>
                <w:lang w:eastAsia="tr-TR"/>
              </w:rPr>
            </w:pPr>
          </w:p>
        </w:tc>
        <w:tc>
          <w:tcPr>
            <w:tcW w:w="949" w:type="dxa"/>
            <w:tcBorders>
              <w:top w:val="nil"/>
              <w:left w:val="nil"/>
              <w:bottom w:val="single" w:sz="4" w:space="0" w:color="auto"/>
              <w:right w:val="single" w:sz="4" w:space="0" w:color="auto"/>
            </w:tcBorders>
            <w:shd w:val="clear" w:color="auto" w:fill="auto"/>
            <w:noWrap/>
            <w:vAlign w:val="bottom"/>
            <w:hideMark/>
          </w:tcPr>
          <w:p w14:paraId="7553AEE6"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18-24</w:t>
            </w:r>
          </w:p>
        </w:tc>
        <w:tc>
          <w:tcPr>
            <w:tcW w:w="910" w:type="dxa"/>
            <w:tcBorders>
              <w:top w:val="nil"/>
              <w:left w:val="nil"/>
              <w:bottom w:val="single" w:sz="4" w:space="0" w:color="auto"/>
              <w:right w:val="single" w:sz="4" w:space="0" w:color="auto"/>
            </w:tcBorders>
            <w:shd w:val="clear" w:color="auto" w:fill="auto"/>
            <w:noWrap/>
            <w:vAlign w:val="bottom"/>
            <w:hideMark/>
          </w:tcPr>
          <w:p w14:paraId="2669B28E"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25-34</w:t>
            </w:r>
          </w:p>
        </w:tc>
        <w:tc>
          <w:tcPr>
            <w:tcW w:w="910" w:type="dxa"/>
            <w:tcBorders>
              <w:top w:val="nil"/>
              <w:left w:val="nil"/>
              <w:bottom w:val="single" w:sz="4" w:space="0" w:color="auto"/>
              <w:right w:val="single" w:sz="4" w:space="0" w:color="auto"/>
            </w:tcBorders>
            <w:shd w:val="clear" w:color="auto" w:fill="auto"/>
            <w:noWrap/>
            <w:vAlign w:val="bottom"/>
            <w:hideMark/>
          </w:tcPr>
          <w:p w14:paraId="3FF3B4F2"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35-44</w:t>
            </w:r>
          </w:p>
        </w:tc>
        <w:tc>
          <w:tcPr>
            <w:tcW w:w="910" w:type="dxa"/>
            <w:tcBorders>
              <w:top w:val="nil"/>
              <w:left w:val="nil"/>
              <w:bottom w:val="single" w:sz="4" w:space="0" w:color="auto"/>
              <w:right w:val="single" w:sz="4" w:space="0" w:color="auto"/>
            </w:tcBorders>
            <w:shd w:val="clear" w:color="auto" w:fill="auto"/>
            <w:noWrap/>
            <w:vAlign w:val="bottom"/>
            <w:hideMark/>
          </w:tcPr>
          <w:p w14:paraId="03718D12"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45-54</w:t>
            </w:r>
          </w:p>
        </w:tc>
        <w:tc>
          <w:tcPr>
            <w:tcW w:w="910" w:type="dxa"/>
            <w:tcBorders>
              <w:top w:val="nil"/>
              <w:left w:val="nil"/>
              <w:bottom w:val="single" w:sz="4" w:space="0" w:color="auto"/>
              <w:right w:val="single" w:sz="4" w:space="0" w:color="auto"/>
            </w:tcBorders>
            <w:shd w:val="clear" w:color="auto" w:fill="auto"/>
            <w:noWrap/>
            <w:vAlign w:val="bottom"/>
            <w:hideMark/>
          </w:tcPr>
          <w:p w14:paraId="363DA742"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55-64</w:t>
            </w:r>
          </w:p>
        </w:tc>
        <w:tc>
          <w:tcPr>
            <w:tcW w:w="910" w:type="dxa"/>
            <w:tcBorders>
              <w:top w:val="nil"/>
              <w:left w:val="nil"/>
              <w:bottom w:val="single" w:sz="4" w:space="0" w:color="auto"/>
              <w:right w:val="single" w:sz="4" w:space="0" w:color="auto"/>
            </w:tcBorders>
            <w:shd w:val="clear" w:color="auto" w:fill="auto"/>
            <w:noWrap/>
            <w:vAlign w:val="bottom"/>
            <w:hideMark/>
          </w:tcPr>
          <w:p w14:paraId="76465FE5"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65+</w:t>
            </w:r>
          </w:p>
        </w:tc>
        <w:tc>
          <w:tcPr>
            <w:tcW w:w="915" w:type="dxa"/>
            <w:vMerge/>
            <w:tcBorders>
              <w:left w:val="single" w:sz="4" w:space="0" w:color="auto"/>
              <w:bottom w:val="single" w:sz="4" w:space="0" w:color="auto"/>
              <w:right w:val="single" w:sz="8" w:space="0" w:color="auto"/>
            </w:tcBorders>
            <w:vAlign w:val="center"/>
            <w:hideMark/>
          </w:tcPr>
          <w:p w14:paraId="04D9DAFE" w14:textId="77777777" w:rsidR="00790643" w:rsidRPr="00E40649" w:rsidRDefault="00790643" w:rsidP="00F53BDD">
            <w:pPr>
              <w:spacing w:after="0" w:line="240" w:lineRule="auto"/>
              <w:rPr>
                <w:rFonts w:ascii="Calibri" w:eastAsia="Times New Roman" w:hAnsi="Calibri" w:cs="Calibri"/>
                <w:color w:val="000000"/>
                <w:lang w:eastAsia="tr-TR"/>
              </w:rPr>
            </w:pPr>
          </w:p>
        </w:tc>
      </w:tr>
      <w:tr w:rsidR="00790643" w:rsidRPr="00E40649" w14:paraId="04DEA70C" w14:textId="77777777" w:rsidTr="00790643">
        <w:trPr>
          <w:trHeight w:val="582"/>
        </w:trPr>
        <w:tc>
          <w:tcPr>
            <w:tcW w:w="953"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781E454E" w14:textId="77777777" w:rsidR="00790643" w:rsidRPr="00E40649" w:rsidRDefault="00790643" w:rsidP="00F53BDD">
            <w:pPr>
              <w:spacing w:after="0" w:line="240" w:lineRule="auto"/>
              <w:jc w:val="center"/>
              <w:rPr>
                <w:rFonts w:ascii="Calibri" w:eastAsia="Times New Roman" w:hAnsi="Calibri" w:cs="Calibri"/>
                <w:b/>
                <w:bCs/>
                <w:color w:val="000000"/>
                <w:lang w:eastAsia="tr-TR"/>
              </w:rPr>
            </w:pPr>
            <w:r w:rsidRPr="00E40649">
              <w:rPr>
                <w:rFonts w:ascii="Calibri" w:eastAsia="Times New Roman" w:hAnsi="Calibri" w:cs="Calibri"/>
                <w:b/>
                <w:bCs/>
                <w:color w:val="000000"/>
                <w:lang w:eastAsia="tr-TR"/>
              </w:rPr>
              <w:t>BU PAZAR BİR CUMHURBAŞKANLIĞI SEÇİMİ OLSA HANGİ ADAYA OY VERİRSİNİZ?</w:t>
            </w:r>
          </w:p>
        </w:tc>
        <w:tc>
          <w:tcPr>
            <w:tcW w:w="1972" w:type="dxa"/>
            <w:tcBorders>
              <w:top w:val="nil"/>
              <w:left w:val="nil"/>
              <w:bottom w:val="single" w:sz="4" w:space="0" w:color="auto"/>
              <w:right w:val="single" w:sz="4" w:space="0" w:color="auto"/>
            </w:tcBorders>
            <w:shd w:val="clear" w:color="auto" w:fill="auto"/>
            <w:vAlign w:val="bottom"/>
            <w:hideMark/>
          </w:tcPr>
          <w:p w14:paraId="3C55B0D4"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Cumhur İttifakı Adayı Recep Tayyip Erdoğan</w:t>
            </w:r>
          </w:p>
        </w:tc>
        <w:tc>
          <w:tcPr>
            <w:tcW w:w="949" w:type="dxa"/>
            <w:tcBorders>
              <w:top w:val="nil"/>
              <w:left w:val="nil"/>
              <w:bottom w:val="single" w:sz="4" w:space="0" w:color="auto"/>
              <w:right w:val="single" w:sz="4" w:space="0" w:color="auto"/>
            </w:tcBorders>
            <w:shd w:val="clear" w:color="auto" w:fill="auto"/>
            <w:noWrap/>
            <w:vAlign w:val="bottom"/>
            <w:hideMark/>
          </w:tcPr>
          <w:p w14:paraId="3E6D99A5"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23,20%</w:t>
            </w:r>
          </w:p>
        </w:tc>
        <w:tc>
          <w:tcPr>
            <w:tcW w:w="910" w:type="dxa"/>
            <w:tcBorders>
              <w:top w:val="nil"/>
              <w:left w:val="nil"/>
              <w:bottom w:val="single" w:sz="4" w:space="0" w:color="auto"/>
              <w:right w:val="single" w:sz="4" w:space="0" w:color="auto"/>
            </w:tcBorders>
            <w:shd w:val="clear" w:color="auto" w:fill="auto"/>
            <w:noWrap/>
            <w:vAlign w:val="bottom"/>
            <w:hideMark/>
          </w:tcPr>
          <w:p w14:paraId="0DAC269C"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43,10%</w:t>
            </w:r>
          </w:p>
        </w:tc>
        <w:tc>
          <w:tcPr>
            <w:tcW w:w="910" w:type="dxa"/>
            <w:tcBorders>
              <w:top w:val="nil"/>
              <w:left w:val="nil"/>
              <w:bottom w:val="single" w:sz="4" w:space="0" w:color="auto"/>
              <w:right w:val="single" w:sz="4" w:space="0" w:color="auto"/>
            </w:tcBorders>
            <w:shd w:val="clear" w:color="auto" w:fill="auto"/>
            <w:noWrap/>
            <w:vAlign w:val="bottom"/>
            <w:hideMark/>
          </w:tcPr>
          <w:p w14:paraId="2051F615"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47,50%</w:t>
            </w:r>
          </w:p>
        </w:tc>
        <w:tc>
          <w:tcPr>
            <w:tcW w:w="910" w:type="dxa"/>
            <w:tcBorders>
              <w:top w:val="nil"/>
              <w:left w:val="nil"/>
              <w:bottom w:val="single" w:sz="4" w:space="0" w:color="auto"/>
              <w:right w:val="single" w:sz="4" w:space="0" w:color="auto"/>
            </w:tcBorders>
            <w:shd w:val="clear" w:color="auto" w:fill="auto"/>
            <w:noWrap/>
            <w:vAlign w:val="bottom"/>
            <w:hideMark/>
          </w:tcPr>
          <w:p w14:paraId="035A3B14"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46,90%</w:t>
            </w:r>
          </w:p>
        </w:tc>
        <w:tc>
          <w:tcPr>
            <w:tcW w:w="910" w:type="dxa"/>
            <w:tcBorders>
              <w:top w:val="nil"/>
              <w:left w:val="nil"/>
              <w:bottom w:val="single" w:sz="4" w:space="0" w:color="auto"/>
              <w:right w:val="single" w:sz="4" w:space="0" w:color="auto"/>
            </w:tcBorders>
            <w:shd w:val="clear" w:color="auto" w:fill="auto"/>
            <w:noWrap/>
            <w:vAlign w:val="bottom"/>
            <w:hideMark/>
          </w:tcPr>
          <w:p w14:paraId="379931A1"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59,60%</w:t>
            </w:r>
          </w:p>
        </w:tc>
        <w:tc>
          <w:tcPr>
            <w:tcW w:w="910" w:type="dxa"/>
            <w:tcBorders>
              <w:top w:val="nil"/>
              <w:left w:val="nil"/>
              <w:bottom w:val="single" w:sz="4" w:space="0" w:color="auto"/>
              <w:right w:val="single" w:sz="4" w:space="0" w:color="auto"/>
            </w:tcBorders>
            <w:shd w:val="clear" w:color="auto" w:fill="auto"/>
            <w:noWrap/>
            <w:vAlign w:val="bottom"/>
            <w:hideMark/>
          </w:tcPr>
          <w:p w14:paraId="0B11AC48"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30,00%</w:t>
            </w:r>
          </w:p>
        </w:tc>
        <w:tc>
          <w:tcPr>
            <w:tcW w:w="915" w:type="dxa"/>
            <w:tcBorders>
              <w:top w:val="nil"/>
              <w:left w:val="nil"/>
              <w:bottom w:val="single" w:sz="4" w:space="0" w:color="auto"/>
              <w:right w:val="single" w:sz="8" w:space="0" w:color="auto"/>
            </w:tcBorders>
            <w:shd w:val="clear" w:color="auto" w:fill="auto"/>
            <w:noWrap/>
            <w:vAlign w:val="bottom"/>
            <w:hideMark/>
          </w:tcPr>
          <w:p w14:paraId="400B01E0"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40,90%</w:t>
            </w:r>
          </w:p>
        </w:tc>
      </w:tr>
      <w:tr w:rsidR="00790643" w:rsidRPr="00E40649" w14:paraId="70405059" w14:textId="77777777" w:rsidTr="00790643">
        <w:trPr>
          <w:trHeight w:val="582"/>
        </w:trPr>
        <w:tc>
          <w:tcPr>
            <w:tcW w:w="953" w:type="dxa"/>
            <w:vMerge/>
            <w:tcBorders>
              <w:top w:val="nil"/>
              <w:left w:val="single" w:sz="8" w:space="0" w:color="auto"/>
              <w:bottom w:val="single" w:sz="4" w:space="0" w:color="auto"/>
              <w:right w:val="single" w:sz="4" w:space="0" w:color="auto"/>
            </w:tcBorders>
            <w:vAlign w:val="center"/>
            <w:hideMark/>
          </w:tcPr>
          <w:p w14:paraId="6CBB2211" w14:textId="77777777" w:rsidR="00790643" w:rsidRPr="00E40649" w:rsidRDefault="00790643" w:rsidP="00F53BDD">
            <w:pPr>
              <w:spacing w:after="0" w:line="240" w:lineRule="auto"/>
              <w:rPr>
                <w:rFonts w:ascii="Calibri" w:eastAsia="Times New Roman" w:hAnsi="Calibri" w:cs="Calibri"/>
                <w:b/>
                <w:bCs/>
                <w:color w:val="000000"/>
                <w:lang w:eastAsia="tr-TR"/>
              </w:rPr>
            </w:pPr>
          </w:p>
        </w:tc>
        <w:tc>
          <w:tcPr>
            <w:tcW w:w="1972" w:type="dxa"/>
            <w:tcBorders>
              <w:top w:val="nil"/>
              <w:left w:val="nil"/>
              <w:bottom w:val="single" w:sz="4" w:space="0" w:color="auto"/>
              <w:right w:val="single" w:sz="4" w:space="0" w:color="auto"/>
            </w:tcBorders>
            <w:shd w:val="clear" w:color="auto" w:fill="auto"/>
            <w:vAlign w:val="bottom"/>
            <w:hideMark/>
          </w:tcPr>
          <w:p w14:paraId="6216E00A"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Millet İttifakı Adayı Kemal Kılıçdaroğlu</w:t>
            </w:r>
          </w:p>
        </w:tc>
        <w:tc>
          <w:tcPr>
            <w:tcW w:w="949" w:type="dxa"/>
            <w:tcBorders>
              <w:top w:val="nil"/>
              <w:left w:val="nil"/>
              <w:bottom w:val="single" w:sz="4" w:space="0" w:color="auto"/>
              <w:right w:val="single" w:sz="4" w:space="0" w:color="auto"/>
            </w:tcBorders>
            <w:shd w:val="clear" w:color="auto" w:fill="auto"/>
            <w:noWrap/>
            <w:vAlign w:val="bottom"/>
            <w:hideMark/>
          </w:tcPr>
          <w:p w14:paraId="229DD5F2"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61,00%</w:t>
            </w:r>
          </w:p>
        </w:tc>
        <w:tc>
          <w:tcPr>
            <w:tcW w:w="910" w:type="dxa"/>
            <w:tcBorders>
              <w:top w:val="nil"/>
              <w:left w:val="nil"/>
              <w:bottom w:val="single" w:sz="4" w:space="0" w:color="auto"/>
              <w:right w:val="single" w:sz="4" w:space="0" w:color="auto"/>
            </w:tcBorders>
            <w:shd w:val="clear" w:color="auto" w:fill="auto"/>
            <w:noWrap/>
            <w:vAlign w:val="bottom"/>
            <w:hideMark/>
          </w:tcPr>
          <w:p w14:paraId="1C25777D"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46,40%</w:t>
            </w:r>
          </w:p>
        </w:tc>
        <w:tc>
          <w:tcPr>
            <w:tcW w:w="910" w:type="dxa"/>
            <w:tcBorders>
              <w:top w:val="nil"/>
              <w:left w:val="nil"/>
              <w:bottom w:val="single" w:sz="4" w:space="0" w:color="auto"/>
              <w:right w:val="single" w:sz="4" w:space="0" w:color="auto"/>
            </w:tcBorders>
            <w:shd w:val="clear" w:color="auto" w:fill="auto"/>
            <w:noWrap/>
            <w:vAlign w:val="bottom"/>
            <w:hideMark/>
          </w:tcPr>
          <w:p w14:paraId="6465B054"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41,30%</w:t>
            </w:r>
          </w:p>
        </w:tc>
        <w:tc>
          <w:tcPr>
            <w:tcW w:w="910" w:type="dxa"/>
            <w:tcBorders>
              <w:top w:val="nil"/>
              <w:left w:val="nil"/>
              <w:bottom w:val="single" w:sz="4" w:space="0" w:color="auto"/>
              <w:right w:val="single" w:sz="4" w:space="0" w:color="auto"/>
            </w:tcBorders>
            <w:shd w:val="clear" w:color="auto" w:fill="auto"/>
            <w:noWrap/>
            <w:vAlign w:val="bottom"/>
            <w:hideMark/>
          </w:tcPr>
          <w:p w14:paraId="2C2A7004"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42,10%</w:t>
            </w:r>
          </w:p>
        </w:tc>
        <w:tc>
          <w:tcPr>
            <w:tcW w:w="910" w:type="dxa"/>
            <w:tcBorders>
              <w:top w:val="nil"/>
              <w:left w:val="nil"/>
              <w:bottom w:val="single" w:sz="4" w:space="0" w:color="auto"/>
              <w:right w:val="single" w:sz="4" w:space="0" w:color="auto"/>
            </w:tcBorders>
            <w:shd w:val="clear" w:color="auto" w:fill="auto"/>
            <w:noWrap/>
            <w:vAlign w:val="bottom"/>
            <w:hideMark/>
          </w:tcPr>
          <w:p w14:paraId="731819B3"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36,40%</w:t>
            </w:r>
          </w:p>
        </w:tc>
        <w:tc>
          <w:tcPr>
            <w:tcW w:w="910" w:type="dxa"/>
            <w:tcBorders>
              <w:top w:val="nil"/>
              <w:left w:val="nil"/>
              <w:bottom w:val="single" w:sz="4" w:space="0" w:color="auto"/>
              <w:right w:val="single" w:sz="4" w:space="0" w:color="auto"/>
            </w:tcBorders>
            <w:shd w:val="clear" w:color="auto" w:fill="auto"/>
            <w:noWrap/>
            <w:vAlign w:val="bottom"/>
            <w:hideMark/>
          </w:tcPr>
          <w:p w14:paraId="7E9ED678"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64,00%</w:t>
            </w:r>
          </w:p>
        </w:tc>
        <w:tc>
          <w:tcPr>
            <w:tcW w:w="915" w:type="dxa"/>
            <w:tcBorders>
              <w:top w:val="nil"/>
              <w:left w:val="nil"/>
              <w:bottom w:val="single" w:sz="4" w:space="0" w:color="auto"/>
              <w:right w:val="single" w:sz="8" w:space="0" w:color="auto"/>
            </w:tcBorders>
            <w:shd w:val="clear" w:color="auto" w:fill="auto"/>
            <w:noWrap/>
            <w:vAlign w:val="bottom"/>
            <w:hideMark/>
          </w:tcPr>
          <w:p w14:paraId="2E96AFE8"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47,90%</w:t>
            </w:r>
          </w:p>
        </w:tc>
      </w:tr>
      <w:tr w:rsidR="00790643" w:rsidRPr="00E40649" w14:paraId="60209D0B" w14:textId="77777777" w:rsidTr="00790643">
        <w:trPr>
          <w:trHeight w:val="582"/>
        </w:trPr>
        <w:tc>
          <w:tcPr>
            <w:tcW w:w="953" w:type="dxa"/>
            <w:vMerge/>
            <w:tcBorders>
              <w:top w:val="nil"/>
              <w:left w:val="single" w:sz="8" w:space="0" w:color="auto"/>
              <w:bottom w:val="single" w:sz="4" w:space="0" w:color="auto"/>
              <w:right w:val="single" w:sz="4" w:space="0" w:color="auto"/>
            </w:tcBorders>
            <w:vAlign w:val="center"/>
            <w:hideMark/>
          </w:tcPr>
          <w:p w14:paraId="6E574BB5" w14:textId="77777777" w:rsidR="00790643" w:rsidRPr="00E40649" w:rsidRDefault="00790643" w:rsidP="00F53BDD">
            <w:pPr>
              <w:spacing w:after="0" w:line="240" w:lineRule="auto"/>
              <w:rPr>
                <w:rFonts w:ascii="Calibri" w:eastAsia="Times New Roman" w:hAnsi="Calibri" w:cs="Calibri"/>
                <w:b/>
                <w:bCs/>
                <w:color w:val="000000"/>
                <w:lang w:eastAsia="tr-TR"/>
              </w:rPr>
            </w:pPr>
          </w:p>
        </w:tc>
        <w:tc>
          <w:tcPr>
            <w:tcW w:w="1972" w:type="dxa"/>
            <w:tcBorders>
              <w:top w:val="nil"/>
              <w:left w:val="nil"/>
              <w:bottom w:val="single" w:sz="4" w:space="0" w:color="auto"/>
              <w:right w:val="single" w:sz="4" w:space="0" w:color="auto"/>
            </w:tcBorders>
            <w:shd w:val="clear" w:color="auto" w:fill="auto"/>
            <w:vAlign w:val="bottom"/>
            <w:hideMark/>
          </w:tcPr>
          <w:p w14:paraId="260055D1"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Memleket Partisi Adayı Muharrem İnce</w:t>
            </w:r>
          </w:p>
        </w:tc>
        <w:tc>
          <w:tcPr>
            <w:tcW w:w="949" w:type="dxa"/>
            <w:tcBorders>
              <w:top w:val="nil"/>
              <w:left w:val="nil"/>
              <w:bottom w:val="single" w:sz="4" w:space="0" w:color="auto"/>
              <w:right w:val="single" w:sz="4" w:space="0" w:color="auto"/>
            </w:tcBorders>
            <w:shd w:val="clear" w:color="auto" w:fill="auto"/>
            <w:noWrap/>
            <w:vAlign w:val="bottom"/>
            <w:hideMark/>
          </w:tcPr>
          <w:p w14:paraId="75E8FE87"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3,40%</w:t>
            </w:r>
          </w:p>
        </w:tc>
        <w:tc>
          <w:tcPr>
            <w:tcW w:w="910" w:type="dxa"/>
            <w:tcBorders>
              <w:top w:val="nil"/>
              <w:left w:val="nil"/>
              <w:bottom w:val="single" w:sz="4" w:space="0" w:color="auto"/>
              <w:right w:val="single" w:sz="4" w:space="0" w:color="auto"/>
            </w:tcBorders>
            <w:shd w:val="clear" w:color="auto" w:fill="auto"/>
            <w:noWrap/>
            <w:vAlign w:val="bottom"/>
            <w:hideMark/>
          </w:tcPr>
          <w:p w14:paraId="06796573"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2,90%</w:t>
            </w:r>
          </w:p>
        </w:tc>
        <w:tc>
          <w:tcPr>
            <w:tcW w:w="910" w:type="dxa"/>
            <w:tcBorders>
              <w:top w:val="nil"/>
              <w:left w:val="nil"/>
              <w:bottom w:val="single" w:sz="4" w:space="0" w:color="auto"/>
              <w:right w:val="single" w:sz="4" w:space="0" w:color="auto"/>
            </w:tcBorders>
            <w:shd w:val="clear" w:color="auto" w:fill="auto"/>
            <w:noWrap/>
            <w:vAlign w:val="bottom"/>
            <w:hideMark/>
          </w:tcPr>
          <w:p w14:paraId="7A35AF89"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1,70%</w:t>
            </w:r>
          </w:p>
        </w:tc>
        <w:tc>
          <w:tcPr>
            <w:tcW w:w="910" w:type="dxa"/>
            <w:tcBorders>
              <w:top w:val="nil"/>
              <w:left w:val="nil"/>
              <w:bottom w:val="single" w:sz="4" w:space="0" w:color="auto"/>
              <w:right w:val="single" w:sz="4" w:space="0" w:color="auto"/>
            </w:tcBorders>
            <w:shd w:val="clear" w:color="auto" w:fill="auto"/>
            <w:noWrap/>
            <w:vAlign w:val="bottom"/>
            <w:hideMark/>
          </w:tcPr>
          <w:p w14:paraId="789C14E6"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4,80%</w:t>
            </w:r>
          </w:p>
        </w:tc>
        <w:tc>
          <w:tcPr>
            <w:tcW w:w="910" w:type="dxa"/>
            <w:tcBorders>
              <w:top w:val="nil"/>
              <w:left w:val="nil"/>
              <w:bottom w:val="single" w:sz="4" w:space="0" w:color="auto"/>
              <w:right w:val="single" w:sz="4" w:space="0" w:color="auto"/>
            </w:tcBorders>
            <w:shd w:val="clear" w:color="auto" w:fill="auto"/>
            <w:noWrap/>
            <w:vAlign w:val="bottom"/>
            <w:hideMark/>
          </w:tcPr>
          <w:p w14:paraId="16DABEC2"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w:t>
            </w:r>
          </w:p>
        </w:tc>
        <w:tc>
          <w:tcPr>
            <w:tcW w:w="910" w:type="dxa"/>
            <w:tcBorders>
              <w:top w:val="nil"/>
              <w:left w:val="nil"/>
              <w:bottom w:val="single" w:sz="4" w:space="0" w:color="auto"/>
              <w:right w:val="single" w:sz="4" w:space="0" w:color="auto"/>
            </w:tcBorders>
            <w:shd w:val="clear" w:color="auto" w:fill="auto"/>
            <w:noWrap/>
            <w:vAlign w:val="bottom"/>
            <w:hideMark/>
          </w:tcPr>
          <w:p w14:paraId="60D4CE0C"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2,00%</w:t>
            </w:r>
          </w:p>
        </w:tc>
        <w:tc>
          <w:tcPr>
            <w:tcW w:w="915" w:type="dxa"/>
            <w:tcBorders>
              <w:top w:val="nil"/>
              <w:left w:val="nil"/>
              <w:bottom w:val="single" w:sz="4" w:space="0" w:color="auto"/>
              <w:right w:val="single" w:sz="8" w:space="0" w:color="auto"/>
            </w:tcBorders>
            <w:shd w:val="clear" w:color="auto" w:fill="auto"/>
            <w:noWrap/>
            <w:vAlign w:val="bottom"/>
            <w:hideMark/>
          </w:tcPr>
          <w:p w14:paraId="5EF19DB1"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2,80%</w:t>
            </w:r>
          </w:p>
        </w:tc>
      </w:tr>
      <w:tr w:rsidR="00790643" w:rsidRPr="00E40649" w14:paraId="7E385B8B" w14:textId="77777777" w:rsidTr="00790643">
        <w:trPr>
          <w:trHeight w:val="582"/>
        </w:trPr>
        <w:tc>
          <w:tcPr>
            <w:tcW w:w="953" w:type="dxa"/>
            <w:vMerge/>
            <w:tcBorders>
              <w:top w:val="nil"/>
              <w:left w:val="single" w:sz="8" w:space="0" w:color="auto"/>
              <w:bottom w:val="single" w:sz="4" w:space="0" w:color="auto"/>
              <w:right w:val="single" w:sz="4" w:space="0" w:color="auto"/>
            </w:tcBorders>
            <w:vAlign w:val="center"/>
            <w:hideMark/>
          </w:tcPr>
          <w:p w14:paraId="5E358B3B" w14:textId="77777777" w:rsidR="00790643" w:rsidRPr="00E40649" w:rsidRDefault="00790643" w:rsidP="00F53BDD">
            <w:pPr>
              <w:spacing w:after="0" w:line="240" w:lineRule="auto"/>
              <w:rPr>
                <w:rFonts w:ascii="Calibri" w:eastAsia="Times New Roman" w:hAnsi="Calibri" w:cs="Calibri"/>
                <w:b/>
                <w:bCs/>
                <w:color w:val="000000"/>
                <w:lang w:eastAsia="tr-TR"/>
              </w:rPr>
            </w:pPr>
          </w:p>
        </w:tc>
        <w:tc>
          <w:tcPr>
            <w:tcW w:w="1972" w:type="dxa"/>
            <w:tcBorders>
              <w:top w:val="nil"/>
              <w:left w:val="nil"/>
              <w:bottom w:val="single" w:sz="4" w:space="0" w:color="auto"/>
              <w:right w:val="single" w:sz="4" w:space="0" w:color="auto"/>
            </w:tcBorders>
            <w:shd w:val="clear" w:color="auto" w:fill="auto"/>
            <w:vAlign w:val="bottom"/>
            <w:hideMark/>
          </w:tcPr>
          <w:p w14:paraId="472B4747"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Ata İttifakı Adayı Sinan Oğan</w:t>
            </w:r>
          </w:p>
        </w:tc>
        <w:tc>
          <w:tcPr>
            <w:tcW w:w="949" w:type="dxa"/>
            <w:tcBorders>
              <w:top w:val="nil"/>
              <w:left w:val="nil"/>
              <w:bottom w:val="single" w:sz="4" w:space="0" w:color="auto"/>
              <w:right w:val="single" w:sz="4" w:space="0" w:color="auto"/>
            </w:tcBorders>
            <w:shd w:val="clear" w:color="auto" w:fill="auto"/>
            <w:noWrap/>
            <w:vAlign w:val="bottom"/>
            <w:hideMark/>
          </w:tcPr>
          <w:p w14:paraId="625A3766"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0,90%</w:t>
            </w:r>
          </w:p>
        </w:tc>
        <w:tc>
          <w:tcPr>
            <w:tcW w:w="910" w:type="dxa"/>
            <w:tcBorders>
              <w:top w:val="nil"/>
              <w:left w:val="nil"/>
              <w:bottom w:val="single" w:sz="4" w:space="0" w:color="auto"/>
              <w:right w:val="single" w:sz="4" w:space="0" w:color="auto"/>
            </w:tcBorders>
            <w:shd w:val="clear" w:color="auto" w:fill="auto"/>
            <w:noWrap/>
            <w:vAlign w:val="bottom"/>
            <w:hideMark/>
          </w:tcPr>
          <w:p w14:paraId="3A0C1E45"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1,50%</w:t>
            </w:r>
          </w:p>
        </w:tc>
        <w:tc>
          <w:tcPr>
            <w:tcW w:w="910" w:type="dxa"/>
            <w:tcBorders>
              <w:top w:val="nil"/>
              <w:left w:val="nil"/>
              <w:bottom w:val="single" w:sz="4" w:space="0" w:color="auto"/>
              <w:right w:val="single" w:sz="4" w:space="0" w:color="auto"/>
            </w:tcBorders>
            <w:shd w:val="clear" w:color="auto" w:fill="auto"/>
            <w:noWrap/>
            <w:vAlign w:val="bottom"/>
            <w:hideMark/>
          </w:tcPr>
          <w:p w14:paraId="7DF20B37"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0,70%</w:t>
            </w:r>
          </w:p>
        </w:tc>
        <w:tc>
          <w:tcPr>
            <w:tcW w:w="910" w:type="dxa"/>
            <w:tcBorders>
              <w:top w:val="nil"/>
              <w:left w:val="nil"/>
              <w:bottom w:val="single" w:sz="4" w:space="0" w:color="auto"/>
              <w:right w:val="single" w:sz="4" w:space="0" w:color="auto"/>
            </w:tcBorders>
            <w:shd w:val="clear" w:color="auto" w:fill="auto"/>
            <w:noWrap/>
            <w:vAlign w:val="bottom"/>
            <w:hideMark/>
          </w:tcPr>
          <w:p w14:paraId="49A52821"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1,40%</w:t>
            </w:r>
          </w:p>
        </w:tc>
        <w:tc>
          <w:tcPr>
            <w:tcW w:w="910" w:type="dxa"/>
            <w:tcBorders>
              <w:top w:val="nil"/>
              <w:left w:val="nil"/>
              <w:bottom w:val="single" w:sz="4" w:space="0" w:color="auto"/>
              <w:right w:val="single" w:sz="4" w:space="0" w:color="auto"/>
            </w:tcBorders>
            <w:shd w:val="clear" w:color="auto" w:fill="auto"/>
            <w:noWrap/>
            <w:vAlign w:val="bottom"/>
            <w:hideMark/>
          </w:tcPr>
          <w:p w14:paraId="60014A3C"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910" w:type="dxa"/>
            <w:tcBorders>
              <w:top w:val="nil"/>
              <w:left w:val="nil"/>
              <w:bottom w:val="single" w:sz="4" w:space="0" w:color="auto"/>
              <w:right w:val="single" w:sz="4" w:space="0" w:color="auto"/>
            </w:tcBorders>
            <w:shd w:val="clear" w:color="auto" w:fill="auto"/>
            <w:noWrap/>
            <w:vAlign w:val="bottom"/>
            <w:hideMark/>
          </w:tcPr>
          <w:p w14:paraId="2C89CE3E"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915" w:type="dxa"/>
            <w:tcBorders>
              <w:top w:val="nil"/>
              <w:left w:val="nil"/>
              <w:bottom w:val="single" w:sz="4" w:space="0" w:color="auto"/>
              <w:right w:val="single" w:sz="8" w:space="0" w:color="auto"/>
            </w:tcBorders>
            <w:shd w:val="clear" w:color="auto" w:fill="auto"/>
            <w:noWrap/>
            <w:vAlign w:val="bottom"/>
            <w:hideMark/>
          </w:tcPr>
          <w:p w14:paraId="3DB9F053"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1,10%</w:t>
            </w:r>
          </w:p>
        </w:tc>
      </w:tr>
      <w:tr w:rsidR="00790643" w:rsidRPr="00E40649" w14:paraId="24526159" w14:textId="77777777" w:rsidTr="00790643">
        <w:trPr>
          <w:trHeight w:val="291"/>
        </w:trPr>
        <w:tc>
          <w:tcPr>
            <w:tcW w:w="953" w:type="dxa"/>
            <w:vMerge/>
            <w:tcBorders>
              <w:top w:val="nil"/>
              <w:left w:val="single" w:sz="8" w:space="0" w:color="auto"/>
              <w:bottom w:val="single" w:sz="4" w:space="0" w:color="auto"/>
              <w:right w:val="single" w:sz="4" w:space="0" w:color="auto"/>
            </w:tcBorders>
            <w:vAlign w:val="center"/>
            <w:hideMark/>
          </w:tcPr>
          <w:p w14:paraId="531CCC3F" w14:textId="77777777" w:rsidR="00790643" w:rsidRPr="00E40649" w:rsidRDefault="00790643" w:rsidP="00F53BDD">
            <w:pPr>
              <w:spacing w:after="0" w:line="240" w:lineRule="auto"/>
              <w:rPr>
                <w:rFonts w:ascii="Calibri" w:eastAsia="Times New Roman" w:hAnsi="Calibri" w:cs="Calibri"/>
                <w:b/>
                <w:bCs/>
                <w:color w:val="000000"/>
                <w:lang w:eastAsia="tr-TR"/>
              </w:rPr>
            </w:pPr>
          </w:p>
        </w:tc>
        <w:tc>
          <w:tcPr>
            <w:tcW w:w="1972" w:type="dxa"/>
            <w:tcBorders>
              <w:top w:val="nil"/>
              <w:left w:val="nil"/>
              <w:bottom w:val="single" w:sz="4" w:space="0" w:color="auto"/>
              <w:right w:val="single" w:sz="4" w:space="0" w:color="auto"/>
            </w:tcBorders>
            <w:shd w:val="clear" w:color="auto" w:fill="auto"/>
            <w:vAlign w:val="bottom"/>
            <w:hideMark/>
          </w:tcPr>
          <w:p w14:paraId="12D46455"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Kararsızım</w:t>
            </w:r>
          </w:p>
        </w:tc>
        <w:tc>
          <w:tcPr>
            <w:tcW w:w="949" w:type="dxa"/>
            <w:tcBorders>
              <w:top w:val="nil"/>
              <w:left w:val="nil"/>
              <w:bottom w:val="single" w:sz="4" w:space="0" w:color="auto"/>
              <w:right w:val="single" w:sz="4" w:space="0" w:color="auto"/>
            </w:tcBorders>
            <w:shd w:val="clear" w:color="auto" w:fill="auto"/>
            <w:noWrap/>
            <w:vAlign w:val="bottom"/>
            <w:hideMark/>
          </w:tcPr>
          <w:p w14:paraId="7919C361"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5,90%</w:t>
            </w:r>
          </w:p>
        </w:tc>
        <w:tc>
          <w:tcPr>
            <w:tcW w:w="910" w:type="dxa"/>
            <w:tcBorders>
              <w:top w:val="nil"/>
              <w:left w:val="nil"/>
              <w:bottom w:val="single" w:sz="4" w:space="0" w:color="auto"/>
              <w:right w:val="single" w:sz="4" w:space="0" w:color="auto"/>
            </w:tcBorders>
            <w:shd w:val="clear" w:color="auto" w:fill="auto"/>
            <w:noWrap/>
            <w:vAlign w:val="bottom"/>
            <w:hideMark/>
          </w:tcPr>
          <w:p w14:paraId="6C694A69"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4,60%</w:t>
            </w:r>
          </w:p>
        </w:tc>
        <w:tc>
          <w:tcPr>
            <w:tcW w:w="910" w:type="dxa"/>
            <w:tcBorders>
              <w:top w:val="nil"/>
              <w:left w:val="nil"/>
              <w:bottom w:val="single" w:sz="4" w:space="0" w:color="auto"/>
              <w:right w:val="single" w:sz="4" w:space="0" w:color="auto"/>
            </w:tcBorders>
            <w:shd w:val="clear" w:color="auto" w:fill="auto"/>
            <w:noWrap/>
            <w:vAlign w:val="bottom"/>
            <w:hideMark/>
          </w:tcPr>
          <w:p w14:paraId="1E5886D2"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8,30%</w:t>
            </w:r>
          </w:p>
        </w:tc>
        <w:tc>
          <w:tcPr>
            <w:tcW w:w="910" w:type="dxa"/>
            <w:tcBorders>
              <w:top w:val="nil"/>
              <w:left w:val="nil"/>
              <w:bottom w:val="single" w:sz="4" w:space="0" w:color="auto"/>
              <w:right w:val="single" w:sz="4" w:space="0" w:color="auto"/>
            </w:tcBorders>
            <w:shd w:val="clear" w:color="auto" w:fill="auto"/>
            <w:noWrap/>
            <w:vAlign w:val="bottom"/>
            <w:hideMark/>
          </w:tcPr>
          <w:p w14:paraId="4538F6B0"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4,10%</w:t>
            </w:r>
          </w:p>
        </w:tc>
        <w:tc>
          <w:tcPr>
            <w:tcW w:w="910" w:type="dxa"/>
            <w:tcBorders>
              <w:top w:val="nil"/>
              <w:left w:val="nil"/>
              <w:bottom w:val="single" w:sz="4" w:space="0" w:color="auto"/>
              <w:right w:val="single" w:sz="4" w:space="0" w:color="auto"/>
            </w:tcBorders>
            <w:shd w:val="clear" w:color="auto" w:fill="auto"/>
            <w:noWrap/>
            <w:vAlign w:val="bottom"/>
            <w:hideMark/>
          </w:tcPr>
          <w:p w14:paraId="355C93F5"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3,00%</w:t>
            </w:r>
          </w:p>
        </w:tc>
        <w:tc>
          <w:tcPr>
            <w:tcW w:w="910" w:type="dxa"/>
            <w:tcBorders>
              <w:top w:val="nil"/>
              <w:left w:val="nil"/>
              <w:bottom w:val="single" w:sz="4" w:space="0" w:color="auto"/>
              <w:right w:val="single" w:sz="4" w:space="0" w:color="auto"/>
            </w:tcBorders>
            <w:shd w:val="clear" w:color="auto" w:fill="auto"/>
            <w:noWrap/>
            <w:vAlign w:val="bottom"/>
            <w:hideMark/>
          </w:tcPr>
          <w:p w14:paraId="3BA4E590"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2,00%</w:t>
            </w:r>
          </w:p>
        </w:tc>
        <w:tc>
          <w:tcPr>
            <w:tcW w:w="915" w:type="dxa"/>
            <w:tcBorders>
              <w:top w:val="nil"/>
              <w:left w:val="nil"/>
              <w:bottom w:val="single" w:sz="4" w:space="0" w:color="auto"/>
              <w:right w:val="single" w:sz="8" w:space="0" w:color="auto"/>
            </w:tcBorders>
            <w:shd w:val="clear" w:color="auto" w:fill="auto"/>
            <w:noWrap/>
            <w:vAlign w:val="bottom"/>
            <w:hideMark/>
          </w:tcPr>
          <w:p w14:paraId="40078AB2"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5,40%</w:t>
            </w:r>
          </w:p>
        </w:tc>
      </w:tr>
      <w:tr w:rsidR="00790643" w:rsidRPr="00E40649" w14:paraId="19CC42B6" w14:textId="77777777" w:rsidTr="00790643">
        <w:trPr>
          <w:trHeight w:val="291"/>
        </w:trPr>
        <w:tc>
          <w:tcPr>
            <w:tcW w:w="953" w:type="dxa"/>
            <w:vMerge/>
            <w:tcBorders>
              <w:top w:val="nil"/>
              <w:left w:val="single" w:sz="8" w:space="0" w:color="auto"/>
              <w:bottom w:val="single" w:sz="4" w:space="0" w:color="auto"/>
              <w:right w:val="single" w:sz="4" w:space="0" w:color="auto"/>
            </w:tcBorders>
            <w:vAlign w:val="center"/>
            <w:hideMark/>
          </w:tcPr>
          <w:p w14:paraId="076D4803" w14:textId="77777777" w:rsidR="00790643" w:rsidRPr="00E40649" w:rsidRDefault="00790643" w:rsidP="00F53BDD">
            <w:pPr>
              <w:spacing w:after="0" w:line="240" w:lineRule="auto"/>
              <w:rPr>
                <w:rFonts w:ascii="Calibri" w:eastAsia="Times New Roman" w:hAnsi="Calibri" w:cs="Calibri"/>
                <w:b/>
                <w:bCs/>
                <w:color w:val="000000"/>
                <w:lang w:eastAsia="tr-TR"/>
              </w:rPr>
            </w:pPr>
          </w:p>
        </w:tc>
        <w:tc>
          <w:tcPr>
            <w:tcW w:w="1972" w:type="dxa"/>
            <w:tcBorders>
              <w:top w:val="nil"/>
              <w:left w:val="nil"/>
              <w:bottom w:val="single" w:sz="4" w:space="0" w:color="auto"/>
              <w:right w:val="single" w:sz="4" w:space="0" w:color="auto"/>
            </w:tcBorders>
            <w:shd w:val="clear" w:color="auto" w:fill="auto"/>
            <w:vAlign w:val="bottom"/>
            <w:hideMark/>
          </w:tcPr>
          <w:p w14:paraId="067042CE"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Oy Kullanmayacağım</w:t>
            </w:r>
          </w:p>
        </w:tc>
        <w:tc>
          <w:tcPr>
            <w:tcW w:w="949" w:type="dxa"/>
            <w:tcBorders>
              <w:top w:val="nil"/>
              <w:left w:val="nil"/>
              <w:bottom w:val="single" w:sz="4" w:space="0" w:color="auto"/>
              <w:right w:val="single" w:sz="4" w:space="0" w:color="auto"/>
            </w:tcBorders>
            <w:shd w:val="clear" w:color="auto" w:fill="auto"/>
            <w:noWrap/>
            <w:vAlign w:val="bottom"/>
            <w:hideMark/>
          </w:tcPr>
          <w:p w14:paraId="1BBF96A8"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5,60%</w:t>
            </w:r>
          </w:p>
        </w:tc>
        <w:tc>
          <w:tcPr>
            <w:tcW w:w="910" w:type="dxa"/>
            <w:tcBorders>
              <w:top w:val="nil"/>
              <w:left w:val="nil"/>
              <w:bottom w:val="single" w:sz="4" w:space="0" w:color="auto"/>
              <w:right w:val="single" w:sz="4" w:space="0" w:color="auto"/>
            </w:tcBorders>
            <w:shd w:val="clear" w:color="auto" w:fill="auto"/>
            <w:noWrap/>
            <w:vAlign w:val="bottom"/>
            <w:hideMark/>
          </w:tcPr>
          <w:p w14:paraId="200358E4"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1,40%</w:t>
            </w:r>
          </w:p>
        </w:tc>
        <w:tc>
          <w:tcPr>
            <w:tcW w:w="910" w:type="dxa"/>
            <w:tcBorders>
              <w:top w:val="nil"/>
              <w:left w:val="nil"/>
              <w:bottom w:val="single" w:sz="4" w:space="0" w:color="auto"/>
              <w:right w:val="single" w:sz="4" w:space="0" w:color="auto"/>
            </w:tcBorders>
            <w:shd w:val="clear" w:color="auto" w:fill="auto"/>
            <w:noWrap/>
            <w:vAlign w:val="bottom"/>
            <w:hideMark/>
          </w:tcPr>
          <w:p w14:paraId="3B75DC99"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0,70%</w:t>
            </w:r>
          </w:p>
        </w:tc>
        <w:tc>
          <w:tcPr>
            <w:tcW w:w="910" w:type="dxa"/>
            <w:tcBorders>
              <w:top w:val="nil"/>
              <w:left w:val="nil"/>
              <w:bottom w:val="single" w:sz="4" w:space="0" w:color="auto"/>
              <w:right w:val="single" w:sz="4" w:space="0" w:color="auto"/>
            </w:tcBorders>
            <w:shd w:val="clear" w:color="auto" w:fill="auto"/>
            <w:noWrap/>
            <w:vAlign w:val="bottom"/>
            <w:hideMark/>
          </w:tcPr>
          <w:p w14:paraId="339CB525"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0,70%</w:t>
            </w:r>
          </w:p>
        </w:tc>
        <w:tc>
          <w:tcPr>
            <w:tcW w:w="910" w:type="dxa"/>
            <w:tcBorders>
              <w:top w:val="nil"/>
              <w:left w:val="nil"/>
              <w:bottom w:val="single" w:sz="4" w:space="0" w:color="auto"/>
              <w:right w:val="single" w:sz="4" w:space="0" w:color="auto"/>
            </w:tcBorders>
            <w:shd w:val="clear" w:color="auto" w:fill="auto"/>
            <w:noWrap/>
            <w:vAlign w:val="bottom"/>
            <w:hideMark/>
          </w:tcPr>
          <w:p w14:paraId="1DDE24EF"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 </w:t>
            </w:r>
          </w:p>
        </w:tc>
        <w:tc>
          <w:tcPr>
            <w:tcW w:w="910" w:type="dxa"/>
            <w:tcBorders>
              <w:top w:val="nil"/>
              <w:left w:val="nil"/>
              <w:bottom w:val="single" w:sz="4" w:space="0" w:color="auto"/>
              <w:right w:val="single" w:sz="4" w:space="0" w:color="auto"/>
            </w:tcBorders>
            <w:shd w:val="clear" w:color="auto" w:fill="auto"/>
            <w:noWrap/>
            <w:vAlign w:val="bottom"/>
            <w:hideMark/>
          </w:tcPr>
          <w:p w14:paraId="6E3BAC27"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2,00%</w:t>
            </w:r>
          </w:p>
        </w:tc>
        <w:tc>
          <w:tcPr>
            <w:tcW w:w="915" w:type="dxa"/>
            <w:tcBorders>
              <w:top w:val="nil"/>
              <w:left w:val="nil"/>
              <w:bottom w:val="single" w:sz="4" w:space="0" w:color="auto"/>
              <w:right w:val="single" w:sz="8" w:space="0" w:color="auto"/>
            </w:tcBorders>
            <w:shd w:val="clear" w:color="auto" w:fill="auto"/>
            <w:noWrap/>
            <w:vAlign w:val="bottom"/>
            <w:hideMark/>
          </w:tcPr>
          <w:p w14:paraId="02485161"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2,00%</w:t>
            </w:r>
          </w:p>
        </w:tc>
      </w:tr>
      <w:tr w:rsidR="00790643" w:rsidRPr="00E40649" w14:paraId="6540849D" w14:textId="77777777" w:rsidTr="00790643">
        <w:trPr>
          <w:trHeight w:val="305"/>
        </w:trPr>
        <w:tc>
          <w:tcPr>
            <w:tcW w:w="2925"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C28123D" w14:textId="77777777" w:rsidR="00790643" w:rsidRPr="00E40649" w:rsidRDefault="00790643" w:rsidP="00F53BDD">
            <w:pPr>
              <w:spacing w:after="0" w:line="240" w:lineRule="auto"/>
              <w:jc w:val="center"/>
              <w:rPr>
                <w:rFonts w:ascii="Calibri" w:eastAsia="Times New Roman" w:hAnsi="Calibri" w:cs="Calibri"/>
                <w:color w:val="000000"/>
                <w:lang w:eastAsia="tr-TR"/>
              </w:rPr>
            </w:pPr>
            <w:r w:rsidRPr="00E40649">
              <w:rPr>
                <w:rFonts w:ascii="Calibri" w:eastAsia="Times New Roman" w:hAnsi="Calibri" w:cs="Calibri"/>
                <w:color w:val="000000"/>
                <w:lang w:eastAsia="tr-TR"/>
              </w:rPr>
              <w:t>TOPLAM</w:t>
            </w:r>
          </w:p>
        </w:tc>
        <w:tc>
          <w:tcPr>
            <w:tcW w:w="949" w:type="dxa"/>
            <w:tcBorders>
              <w:top w:val="nil"/>
              <w:left w:val="nil"/>
              <w:bottom w:val="single" w:sz="8" w:space="0" w:color="auto"/>
              <w:right w:val="single" w:sz="4" w:space="0" w:color="auto"/>
            </w:tcBorders>
            <w:shd w:val="clear" w:color="auto" w:fill="auto"/>
            <w:noWrap/>
            <w:vAlign w:val="bottom"/>
            <w:hideMark/>
          </w:tcPr>
          <w:p w14:paraId="38508AFF"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910" w:type="dxa"/>
            <w:tcBorders>
              <w:top w:val="nil"/>
              <w:left w:val="nil"/>
              <w:bottom w:val="single" w:sz="8" w:space="0" w:color="auto"/>
              <w:right w:val="single" w:sz="4" w:space="0" w:color="auto"/>
            </w:tcBorders>
            <w:shd w:val="clear" w:color="auto" w:fill="auto"/>
            <w:noWrap/>
            <w:vAlign w:val="bottom"/>
            <w:hideMark/>
          </w:tcPr>
          <w:p w14:paraId="04F13481"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910" w:type="dxa"/>
            <w:tcBorders>
              <w:top w:val="nil"/>
              <w:left w:val="nil"/>
              <w:bottom w:val="single" w:sz="8" w:space="0" w:color="auto"/>
              <w:right w:val="single" w:sz="4" w:space="0" w:color="auto"/>
            </w:tcBorders>
            <w:shd w:val="clear" w:color="auto" w:fill="auto"/>
            <w:noWrap/>
            <w:vAlign w:val="bottom"/>
            <w:hideMark/>
          </w:tcPr>
          <w:p w14:paraId="3477E080"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910" w:type="dxa"/>
            <w:tcBorders>
              <w:top w:val="nil"/>
              <w:left w:val="nil"/>
              <w:bottom w:val="single" w:sz="8" w:space="0" w:color="auto"/>
              <w:right w:val="single" w:sz="4" w:space="0" w:color="auto"/>
            </w:tcBorders>
            <w:shd w:val="clear" w:color="auto" w:fill="auto"/>
            <w:noWrap/>
            <w:vAlign w:val="bottom"/>
            <w:hideMark/>
          </w:tcPr>
          <w:p w14:paraId="75EC6BB5"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910" w:type="dxa"/>
            <w:tcBorders>
              <w:top w:val="nil"/>
              <w:left w:val="nil"/>
              <w:bottom w:val="single" w:sz="8" w:space="0" w:color="auto"/>
              <w:right w:val="single" w:sz="4" w:space="0" w:color="auto"/>
            </w:tcBorders>
            <w:shd w:val="clear" w:color="auto" w:fill="auto"/>
            <w:noWrap/>
            <w:vAlign w:val="bottom"/>
            <w:hideMark/>
          </w:tcPr>
          <w:p w14:paraId="09ECFD76"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910" w:type="dxa"/>
            <w:tcBorders>
              <w:top w:val="nil"/>
              <w:left w:val="nil"/>
              <w:bottom w:val="single" w:sz="8" w:space="0" w:color="auto"/>
              <w:right w:val="single" w:sz="4" w:space="0" w:color="auto"/>
            </w:tcBorders>
            <w:shd w:val="clear" w:color="auto" w:fill="auto"/>
            <w:noWrap/>
            <w:vAlign w:val="bottom"/>
            <w:hideMark/>
          </w:tcPr>
          <w:p w14:paraId="63C45156"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c>
          <w:tcPr>
            <w:tcW w:w="915" w:type="dxa"/>
            <w:tcBorders>
              <w:top w:val="nil"/>
              <w:left w:val="nil"/>
              <w:bottom w:val="single" w:sz="8" w:space="0" w:color="auto"/>
              <w:right w:val="single" w:sz="8" w:space="0" w:color="auto"/>
            </w:tcBorders>
            <w:shd w:val="clear" w:color="auto" w:fill="auto"/>
            <w:noWrap/>
            <w:vAlign w:val="bottom"/>
            <w:hideMark/>
          </w:tcPr>
          <w:p w14:paraId="7D71364B" w14:textId="77777777" w:rsidR="00790643" w:rsidRPr="00E40649" w:rsidRDefault="00790643" w:rsidP="00F53BDD">
            <w:pPr>
              <w:spacing w:after="0" w:line="240" w:lineRule="auto"/>
              <w:rPr>
                <w:rFonts w:ascii="Calibri" w:eastAsia="Times New Roman" w:hAnsi="Calibri" w:cs="Calibri"/>
                <w:color w:val="000000"/>
                <w:lang w:eastAsia="tr-TR"/>
              </w:rPr>
            </w:pPr>
            <w:r w:rsidRPr="00E40649">
              <w:rPr>
                <w:rFonts w:ascii="Calibri" w:eastAsia="Times New Roman" w:hAnsi="Calibri" w:cs="Calibri"/>
                <w:color w:val="000000"/>
                <w:lang w:eastAsia="tr-TR"/>
              </w:rPr>
              <w:t>100,00%</w:t>
            </w:r>
          </w:p>
        </w:tc>
      </w:tr>
    </w:tbl>
    <w:p w14:paraId="0125DBC9" w14:textId="77777777" w:rsidR="00790643" w:rsidRDefault="00790643" w:rsidP="005711D0">
      <w:pPr>
        <w:spacing w:line="360" w:lineRule="auto"/>
        <w:ind w:firstLine="708"/>
        <w:rPr>
          <w:rFonts w:ascii="Times New Roman" w:hAnsi="Times New Roman" w:cs="Times New Roman"/>
          <w:b/>
        </w:rPr>
      </w:pPr>
    </w:p>
    <w:p w14:paraId="0B32F6EE" w14:textId="353D46D9" w:rsidR="005711D0" w:rsidRPr="00C97BA3" w:rsidRDefault="005711D0" w:rsidP="005711D0">
      <w:pPr>
        <w:spacing w:line="360" w:lineRule="auto"/>
        <w:ind w:firstLine="708"/>
        <w:rPr>
          <w:rFonts w:ascii="Times New Roman" w:hAnsi="Times New Roman" w:cs="Times New Roman"/>
        </w:rPr>
      </w:pPr>
      <w:r w:rsidRPr="00C97BA3">
        <w:rPr>
          <w:rFonts w:ascii="Times New Roman" w:hAnsi="Times New Roman" w:cs="Times New Roman"/>
          <w:b/>
        </w:rPr>
        <w:t>Bu Pazar Bir Cumhurbaşkanlığı Seçimi Olsa, Oy Verme Tercihiniz Nasıl Olur/</w:t>
      </w:r>
      <w:r w:rsidR="00790643">
        <w:rPr>
          <w:rFonts w:ascii="Times New Roman" w:hAnsi="Times New Roman" w:cs="Times New Roman"/>
          <w:b/>
        </w:rPr>
        <w:t>Hangi Adaya</w:t>
      </w:r>
      <w:r w:rsidRPr="00C97BA3">
        <w:rPr>
          <w:rFonts w:ascii="Times New Roman" w:hAnsi="Times New Roman" w:cs="Times New Roman"/>
          <w:b/>
        </w:rPr>
        <w:t xml:space="preserve"> Oy Verirsiniz?</w:t>
      </w:r>
      <w:r w:rsidRPr="00C97BA3">
        <w:rPr>
          <w:rFonts w:ascii="Times New Roman" w:hAnsi="Times New Roman" w:cs="Times New Roman"/>
        </w:rPr>
        <w:t xml:space="preserve"> sorunun </w:t>
      </w:r>
      <w:r w:rsidRPr="00C97BA3">
        <w:rPr>
          <w:rFonts w:ascii="Times New Roman" w:hAnsi="Times New Roman" w:cs="Times New Roman"/>
          <w:b/>
        </w:rPr>
        <w:t>Yaş Aralığı?</w:t>
      </w:r>
      <w:r w:rsidRPr="00C97BA3">
        <w:rPr>
          <w:rFonts w:ascii="Times New Roman" w:hAnsi="Times New Roman" w:cs="Times New Roman"/>
        </w:rPr>
        <w:t xml:space="preserve"> karşılaştırmasına baktığımızda;</w:t>
      </w:r>
    </w:p>
    <w:p w14:paraId="3D37C035" w14:textId="04B86BD8" w:rsidR="005711D0" w:rsidRPr="00C97BA3" w:rsidRDefault="005711D0" w:rsidP="005711D0">
      <w:pPr>
        <w:spacing w:line="360" w:lineRule="auto"/>
        <w:rPr>
          <w:rFonts w:ascii="Times New Roman" w:hAnsi="Times New Roman" w:cs="Times New Roman"/>
          <w:b/>
          <w:bCs/>
        </w:rPr>
      </w:pPr>
      <w:r w:rsidRPr="00C97BA3">
        <w:rPr>
          <w:rFonts w:ascii="Times New Roman" w:hAnsi="Times New Roman" w:cs="Times New Roman"/>
          <w:b/>
          <w:bCs/>
        </w:rPr>
        <w:t xml:space="preserve">18-24 yaş grubunun </w:t>
      </w:r>
      <w:r w:rsidRPr="00C97BA3">
        <w:rPr>
          <w:rFonts w:ascii="Times New Roman" w:hAnsi="Times New Roman" w:cs="Times New Roman"/>
          <w:bCs/>
        </w:rPr>
        <w:t>%</w:t>
      </w:r>
      <w:r>
        <w:rPr>
          <w:rFonts w:ascii="Times New Roman" w:hAnsi="Times New Roman" w:cs="Times New Roman"/>
          <w:bCs/>
        </w:rPr>
        <w:t>61’i</w:t>
      </w:r>
      <w:r w:rsidRPr="00C97BA3">
        <w:rPr>
          <w:rFonts w:ascii="Times New Roman" w:hAnsi="Times New Roman" w:cs="Times New Roman"/>
          <w:bCs/>
        </w:rPr>
        <w:t xml:space="preserve"> </w:t>
      </w:r>
      <w:r w:rsidRPr="00C97BA3">
        <w:rPr>
          <w:rFonts w:ascii="Times New Roman" w:hAnsi="Times New Roman" w:cs="Times New Roman"/>
          <w:b/>
          <w:bCs/>
        </w:rPr>
        <w:t>Kemal Kılıçdaroğlu,</w:t>
      </w:r>
      <w:r w:rsidRPr="00C97BA3">
        <w:rPr>
          <w:rFonts w:ascii="Times New Roman" w:hAnsi="Times New Roman" w:cs="Times New Roman"/>
          <w:bCs/>
        </w:rPr>
        <w:t xml:space="preserve"> %</w:t>
      </w:r>
      <w:r>
        <w:rPr>
          <w:rFonts w:ascii="Times New Roman" w:hAnsi="Times New Roman" w:cs="Times New Roman"/>
          <w:bCs/>
        </w:rPr>
        <w:t>23,2’si</w:t>
      </w:r>
      <w:r w:rsidRPr="00C97BA3">
        <w:rPr>
          <w:rFonts w:ascii="Times New Roman" w:hAnsi="Times New Roman" w:cs="Times New Roman"/>
          <w:bCs/>
        </w:rPr>
        <w:t xml:space="preserve"> </w:t>
      </w:r>
      <w:r w:rsidRPr="00C97BA3">
        <w:rPr>
          <w:rFonts w:ascii="Times New Roman" w:hAnsi="Times New Roman" w:cs="Times New Roman"/>
          <w:b/>
          <w:bCs/>
        </w:rPr>
        <w:t xml:space="preserve">Recep Tayyip Erdoğan, </w:t>
      </w:r>
      <w:r w:rsidRPr="00C97BA3">
        <w:rPr>
          <w:rFonts w:ascii="Times New Roman" w:hAnsi="Times New Roman" w:cs="Times New Roman"/>
          <w:bCs/>
        </w:rPr>
        <w:t>%</w:t>
      </w:r>
      <w:r>
        <w:rPr>
          <w:rFonts w:ascii="Times New Roman" w:hAnsi="Times New Roman" w:cs="Times New Roman"/>
          <w:bCs/>
        </w:rPr>
        <w:t xml:space="preserve">5,9’u </w:t>
      </w:r>
      <w:r w:rsidRPr="005711D0">
        <w:rPr>
          <w:rFonts w:ascii="Times New Roman" w:hAnsi="Times New Roman" w:cs="Times New Roman"/>
          <w:b/>
        </w:rPr>
        <w:t>Kararsızım;</w:t>
      </w:r>
      <w:r>
        <w:rPr>
          <w:rFonts w:ascii="Times New Roman" w:hAnsi="Times New Roman" w:cs="Times New Roman"/>
          <w:bCs/>
        </w:rPr>
        <w:t xml:space="preserve"> </w:t>
      </w:r>
    </w:p>
    <w:p w14:paraId="1ED5907D" w14:textId="7A373751" w:rsidR="005711D0" w:rsidRPr="00C97BA3" w:rsidRDefault="005711D0" w:rsidP="005711D0">
      <w:pPr>
        <w:spacing w:line="360" w:lineRule="auto"/>
        <w:rPr>
          <w:rFonts w:ascii="Times New Roman" w:hAnsi="Times New Roman" w:cs="Times New Roman"/>
          <w:b/>
          <w:bCs/>
        </w:rPr>
      </w:pPr>
      <w:r w:rsidRPr="00C97BA3">
        <w:rPr>
          <w:rFonts w:ascii="Times New Roman" w:hAnsi="Times New Roman" w:cs="Times New Roman"/>
          <w:b/>
          <w:bCs/>
        </w:rPr>
        <w:t>25-34 yaş grubunun</w:t>
      </w:r>
      <w:r w:rsidRPr="00C97BA3">
        <w:rPr>
          <w:rFonts w:ascii="Times New Roman" w:hAnsi="Times New Roman" w:cs="Times New Roman"/>
        </w:rPr>
        <w:t xml:space="preserve"> </w:t>
      </w:r>
      <w:r w:rsidRPr="00C97BA3">
        <w:rPr>
          <w:rFonts w:ascii="Times New Roman" w:hAnsi="Times New Roman" w:cs="Times New Roman"/>
          <w:bCs/>
        </w:rPr>
        <w:t>%</w:t>
      </w:r>
      <w:r>
        <w:rPr>
          <w:rFonts w:ascii="Times New Roman" w:hAnsi="Times New Roman" w:cs="Times New Roman"/>
          <w:bCs/>
        </w:rPr>
        <w:t xml:space="preserve">46,4’ü </w:t>
      </w:r>
      <w:r w:rsidRPr="00C97BA3">
        <w:rPr>
          <w:rFonts w:ascii="Times New Roman" w:hAnsi="Times New Roman" w:cs="Times New Roman"/>
          <w:b/>
          <w:bCs/>
        </w:rPr>
        <w:t>Kemal Kılıçdaroğlu,</w:t>
      </w:r>
      <w:r w:rsidRPr="00C97BA3">
        <w:rPr>
          <w:rFonts w:ascii="Times New Roman" w:hAnsi="Times New Roman" w:cs="Times New Roman"/>
          <w:bCs/>
        </w:rPr>
        <w:t xml:space="preserve"> %</w:t>
      </w:r>
      <w:r>
        <w:rPr>
          <w:rFonts w:ascii="Times New Roman" w:hAnsi="Times New Roman" w:cs="Times New Roman"/>
          <w:bCs/>
        </w:rPr>
        <w:t xml:space="preserve">43,1’i </w:t>
      </w:r>
      <w:r w:rsidRPr="00C97BA3">
        <w:rPr>
          <w:rFonts w:ascii="Times New Roman" w:hAnsi="Times New Roman" w:cs="Times New Roman"/>
          <w:b/>
          <w:bCs/>
        </w:rPr>
        <w:t xml:space="preserve">Recep Tayyip Erdoğan, </w:t>
      </w:r>
      <w:r w:rsidRPr="00C97BA3">
        <w:rPr>
          <w:rFonts w:ascii="Times New Roman" w:hAnsi="Times New Roman" w:cs="Times New Roman"/>
          <w:bCs/>
        </w:rPr>
        <w:t>%</w:t>
      </w:r>
      <w:r>
        <w:rPr>
          <w:rFonts w:ascii="Times New Roman" w:hAnsi="Times New Roman" w:cs="Times New Roman"/>
          <w:bCs/>
        </w:rPr>
        <w:t xml:space="preserve">4,6’sı </w:t>
      </w:r>
      <w:r w:rsidRPr="005711D0">
        <w:rPr>
          <w:rFonts w:ascii="Times New Roman" w:hAnsi="Times New Roman" w:cs="Times New Roman"/>
          <w:b/>
        </w:rPr>
        <w:t>Kararsızım;</w:t>
      </w:r>
      <w:r>
        <w:rPr>
          <w:rFonts w:ascii="Times New Roman" w:hAnsi="Times New Roman" w:cs="Times New Roman"/>
          <w:bCs/>
        </w:rPr>
        <w:t xml:space="preserve"> </w:t>
      </w:r>
    </w:p>
    <w:p w14:paraId="50A4EE90" w14:textId="77777777" w:rsidR="00626A61" w:rsidRDefault="005711D0" w:rsidP="005711D0">
      <w:pPr>
        <w:spacing w:line="360" w:lineRule="auto"/>
        <w:rPr>
          <w:rFonts w:ascii="Times New Roman" w:hAnsi="Times New Roman" w:cs="Times New Roman"/>
          <w:bCs/>
        </w:rPr>
      </w:pPr>
      <w:r w:rsidRPr="00C97BA3">
        <w:rPr>
          <w:rFonts w:ascii="Times New Roman" w:hAnsi="Times New Roman" w:cs="Times New Roman"/>
          <w:b/>
          <w:bCs/>
        </w:rPr>
        <w:t>35-44 yaş grubunun</w:t>
      </w:r>
      <w:r w:rsidRPr="00C97BA3">
        <w:rPr>
          <w:rFonts w:ascii="Times New Roman" w:hAnsi="Times New Roman" w:cs="Times New Roman"/>
        </w:rPr>
        <w:t xml:space="preserve"> </w:t>
      </w:r>
      <w:r w:rsidRPr="00C97BA3">
        <w:rPr>
          <w:rFonts w:ascii="Times New Roman" w:hAnsi="Times New Roman" w:cs="Times New Roman"/>
          <w:bCs/>
        </w:rPr>
        <w:t xml:space="preserve">%47,5’i </w:t>
      </w:r>
      <w:r w:rsidRPr="00626A61">
        <w:rPr>
          <w:rFonts w:ascii="Times New Roman" w:hAnsi="Times New Roman" w:cs="Times New Roman"/>
          <w:b/>
        </w:rPr>
        <w:t>Recep Tayyip Erdoğan</w:t>
      </w:r>
      <w:r>
        <w:rPr>
          <w:rFonts w:ascii="Times New Roman" w:hAnsi="Times New Roman" w:cs="Times New Roman"/>
          <w:bCs/>
        </w:rPr>
        <w:t xml:space="preserve">, </w:t>
      </w:r>
      <w:r w:rsidR="00626A61">
        <w:rPr>
          <w:rFonts w:ascii="Times New Roman" w:hAnsi="Times New Roman" w:cs="Times New Roman"/>
          <w:bCs/>
        </w:rPr>
        <w:t xml:space="preserve">%41,3’ü </w:t>
      </w:r>
      <w:r w:rsidRPr="00C97BA3">
        <w:rPr>
          <w:rFonts w:ascii="Times New Roman" w:hAnsi="Times New Roman" w:cs="Times New Roman"/>
          <w:b/>
          <w:bCs/>
        </w:rPr>
        <w:t>Kemal Kılıçdaroğlu,</w:t>
      </w:r>
      <w:r w:rsidRPr="00C97BA3">
        <w:rPr>
          <w:rFonts w:ascii="Times New Roman" w:hAnsi="Times New Roman" w:cs="Times New Roman"/>
          <w:bCs/>
        </w:rPr>
        <w:t xml:space="preserve"> %</w:t>
      </w:r>
      <w:r w:rsidR="00626A61">
        <w:rPr>
          <w:rFonts w:ascii="Times New Roman" w:hAnsi="Times New Roman" w:cs="Times New Roman"/>
          <w:bCs/>
        </w:rPr>
        <w:t xml:space="preserve">8,3’ü </w:t>
      </w:r>
      <w:r w:rsidR="00626A61" w:rsidRPr="00626A61">
        <w:rPr>
          <w:rFonts w:ascii="Times New Roman" w:hAnsi="Times New Roman" w:cs="Times New Roman"/>
          <w:b/>
        </w:rPr>
        <w:t>Kararsızım;</w:t>
      </w:r>
      <w:r w:rsidR="00626A61">
        <w:rPr>
          <w:rFonts w:ascii="Times New Roman" w:hAnsi="Times New Roman" w:cs="Times New Roman"/>
          <w:bCs/>
        </w:rPr>
        <w:t xml:space="preserve"> </w:t>
      </w:r>
    </w:p>
    <w:p w14:paraId="0C95EF02" w14:textId="77777777" w:rsidR="00626A61" w:rsidRPr="00626A61" w:rsidRDefault="005711D0" w:rsidP="005711D0">
      <w:pPr>
        <w:spacing w:line="360" w:lineRule="auto"/>
        <w:rPr>
          <w:rFonts w:ascii="Times New Roman" w:hAnsi="Times New Roman" w:cs="Times New Roman"/>
          <w:b/>
        </w:rPr>
      </w:pPr>
      <w:r w:rsidRPr="00C97BA3">
        <w:rPr>
          <w:rFonts w:ascii="Times New Roman" w:hAnsi="Times New Roman" w:cs="Times New Roman"/>
          <w:b/>
          <w:bCs/>
        </w:rPr>
        <w:t>45-54 yaş grubunun</w:t>
      </w:r>
      <w:r w:rsidRPr="00C97BA3">
        <w:rPr>
          <w:rFonts w:ascii="Times New Roman" w:hAnsi="Times New Roman" w:cs="Times New Roman"/>
        </w:rPr>
        <w:t xml:space="preserve"> </w:t>
      </w:r>
      <w:r w:rsidRPr="00C97BA3">
        <w:rPr>
          <w:rFonts w:ascii="Times New Roman" w:hAnsi="Times New Roman" w:cs="Times New Roman"/>
          <w:bCs/>
        </w:rPr>
        <w:t>%4</w:t>
      </w:r>
      <w:r w:rsidR="00626A61">
        <w:rPr>
          <w:rFonts w:ascii="Times New Roman" w:hAnsi="Times New Roman" w:cs="Times New Roman"/>
          <w:bCs/>
        </w:rPr>
        <w:t xml:space="preserve">6,9’u </w:t>
      </w:r>
      <w:r w:rsidR="00626A61" w:rsidRPr="00626A61">
        <w:rPr>
          <w:rFonts w:ascii="Times New Roman" w:hAnsi="Times New Roman" w:cs="Times New Roman"/>
          <w:b/>
        </w:rPr>
        <w:t>Recep Tayyip Erdoğan</w:t>
      </w:r>
      <w:r w:rsidR="00626A61">
        <w:rPr>
          <w:rFonts w:ascii="Times New Roman" w:hAnsi="Times New Roman" w:cs="Times New Roman"/>
          <w:bCs/>
        </w:rPr>
        <w:t xml:space="preserve">, %42,1’i </w:t>
      </w:r>
      <w:r w:rsidRPr="00C97BA3">
        <w:rPr>
          <w:rFonts w:ascii="Times New Roman" w:hAnsi="Times New Roman" w:cs="Times New Roman"/>
          <w:b/>
          <w:bCs/>
        </w:rPr>
        <w:t>Kemal Kılıçdaroğlu,</w:t>
      </w:r>
      <w:r w:rsidRPr="00C97BA3">
        <w:rPr>
          <w:rFonts w:ascii="Times New Roman" w:hAnsi="Times New Roman" w:cs="Times New Roman"/>
          <w:bCs/>
        </w:rPr>
        <w:t xml:space="preserve"> %</w:t>
      </w:r>
      <w:r w:rsidR="00626A61">
        <w:rPr>
          <w:rFonts w:ascii="Times New Roman" w:hAnsi="Times New Roman" w:cs="Times New Roman"/>
          <w:bCs/>
        </w:rPr>
        <w:t xml:space="preserve">4,1’i </w:t>
      </w:r>
      <w:r w:rsidR="00626A61" w:rsidRPr="00626A61">
        <w:rPr>
          <w:rFonts w:ascii="Times New Roman" w:hAnsi="Times New Roman" w:cs="Times New Roman"/>
          <w:b/>
        </w:rPr>
        <w:t xml:space="preserve">Kararsızım; </w:t>
      </w:r>
    </w:p>
    <w:p w14:paraId="774241AB" w14:textId="3BD8A26A" w:rsidR="005711D0" w:rsidRPr="00626A61" w:rsidRDefault="005711D0" w:rsidP="005711D0">
      <w:pPr>
        <w:spacing w:line="360" w:lineRule="auto"/>
        <w:rPr>
          <w:rFonts w:ascii="Times New Roman" w:hAnsi="Times New Roman" w:cs="Times New Roman"/>
          <w:b/>
        </w:rPr>
      </w:pPr>
      <w:r w:rsidRPr="00C97BA3">
        <w:rPr>
          <w:rFonts w:ascii="Times New Roman" w:hAnsi="Times New Roman" w:cs="Times New Roman"/>
          <w:b/>
          <w:bCs/>
        </w:rPr>
        <w:t xml:space="preserve">55-64 yaş grubunun </w:t>
      </w:r>
      <w:r w:rsidRPr="00C97BA3">
        <w:rPr>
          <w:rFonts w:ascii="Times New Roman" w:hAnsi="Times New Roman" w:cs="Times New Roman"/>
          <w:bCs/>
        </w:rPr>
        <w:t>%</w:t>
      </w:r>
      <w:r w:rsidR="00626A61">
        <w:rPr>
          <w:rFonts w:ascii="Times New Roman" w:hAnsi="Times New Roman" w:cs="Times New Roman"/>
          <w:bCs/>
        </w:rPr>
        <w:t xml:space="preserve">59,6’sı </w:t>
      </w:r>
      <w:r w:rsidR="00626A61" w:rsidRPr="00626A61">
        <w:rPr>
          <w:rFonts w:ascii="Times New Roman" w:hAnsi="Times New Roman" w:cs="Times New Roman"/>
          <w:b/>
        </w:rPr>
        <w:t>Recep Tayyip Erdoğan</w:t>
      </w:r>
      <w:r w:rsidR="00626A61">
        <w:rPr>
          <w:rFonts w:ascii="Times New Roman" w:hAnsi="Times New Roman" w:cs="Times New Roman"/>
          <w:bCs/>
        </w:rPr>
        <w:t xml:space="preserve">, %36,4’ü </w:t>
      </w:r>
      <w:r w:rsidRPr="00C97BA3">
        <w:rPr>
          <w:rFonts w:ascii="Times New Roman" w:hAnsi="Times New Roman" w:cs="Times New Roman"/>
          <w:b/>
          <w:bCs/>
        </w:rPr>
        <w:t>Kemal Kılıçdaroğlu,</w:t>
      </w:r>
      <w:r w:rsidRPr="00C97BA3">
        <w:rPr>
          <w:rFonts w:ascii="Times New Roman" w:hAnsi="Times New Roman" w:cs="Times New Roman"/>
          <w:bCs/>
        </w:rPr>
        <w:t xml:space="preserve"> %3</w:t>
      </w:r>
      <w:r w:rsidR="00626A61">
        <w:rPr>
          <w:rFonts w:ascii="Times New Roman" w:hAnsi="Times New Roman" w:cs="Times New Roman"/>
          <w:bCs/>
        </w:rPr>
        <w:t xml:space="preserve">’ü </w:t>
      </w:r>
      <w:r w:rsidR="00626A61" w:rsidRPr="00626A61">
        <w:rPr>
          <w:rFonts w:ascii="Times New Roman" w:hAnsi="Times New Roman" w:cs="Times New Roman"/>
          <w:b/>
        </w:rPr>
        <w:t>Kararsızım;</w:t>
      </w:r>
      <w:r w:rsidRPr="00626A61">
        <w:rPr>
          <w:rFonts w:ascii="Times New Roman" w:hAnsi="Times New Roman" w:cs="Times New Roman"/>
          <w:b/>
        </w:rPr>
        <w:t xml:space="preserve"> </w:t>
      </w:r>
    </w:p>
    <w:p w14:paraId="43DE2EF0" w14:textId="3329A79E" w:rsidR="005711D0" w:rsidRPr="00626A61" w:rsidRDefault="005711D0" w:rsidP="005711D0">
      <w:pPr>
        <w:spacing w:line="360" w:lineRule="auto"/>
        <w:rPr>
          <w:rFonts w:ascii="Times New Roman" w:hAnsi="Times New Roman" w:cs="Times New Roman"/>
          <w:b/>
        </w:rPr>
      </w:pPr>
      <w:r w:rsidRPr="00C97BA3">
        <w:rPr>
          <w:rFonts w:ascii="Times New Roman" w:hAnsi="Times New Roman" w:cs="Times New Roman"/>
          <w:b/>
          <w:bCs/>
        </w:rPr>
        <w:t>65+ yaş grubunun</w:t>
      </w:r>
      <w:r w:rsidRPr="00C97BA3">
        <w:rPr>
          <w:rFonts w:ascii="Times New Roman" w:hAnsi="Times New Roman" w:cs="Times New Roman"/>
          <w:bCs/>
        </w:rPr>
        <w:t xml:space="preserve"> %</w:t>
      </w:r>
      <w:r w:rsidR="00626A61">
        <w:rPr>
          <w:rFonts w:ascii="Times New Roman" w:hAnsi="Times New Roman" w:cs="Times New Roman"/>
          <w:bCs/>
        </w:rPr>
        <w:t>64’ü</w:t>
      </w:r>
      <w:r w:rsidRPr="00C97BA3">
        <w:rPr>
          <w:rFonts w:ascii="Times New Roman" w:hAnsi="Times New Roman" w:cs="Times New Roman"/>
          <w:bCs/>
        </w:rPr>
        <w:t xml:space="preserve"> </w:t>
      </w:r>
      <w:r w:rsidRPr="00C97BA3">
        <w:rPr>
          <w:rFonts w:ascii="Times New Roman" w:hAnsi="Times New Roman" w:cs="Times New Roman"/>
          <w:b/>
          <w:bCs/>
        </w:rPr>
        <w:t>Kemal Kılıçdaroğlu,</w:t>
      </w:r>
      <w:r w:rsidRPr="00C97BA3">
        <w:rPr>
          <w:rFonts w:ascii="Times New Roman" w:hAnsi="Times New Roman" w:cs="Times New Roman"/>
          <w:bCs/>
        </w:rPr>
        <w:t xml:space="preserve"> %</w:t>
      </w:r>
      <w:r w:rsidR="00626A61">
        <w:rPr>
          <w:rFonts w:ascii="Times New Roman" w:hAnsi="Times New Roman" w:cs="Times New Roman"/>
          <w:bCs/>
        </w:rPr>
        <w:t>30</w:t>
      </w:r>
      <w:r w:rsidRPr="00C97BA3">
        <w:rPr>
          <w:rFonts w:ascii="Times New Roman" w:hAnsi="Times New Roman" w:cs="Times New Roman"/>
          <w:bCs/>
        </w:rPr>
        <w:t xml:space="preserve">’u </w:t>
      </w:r>
      <w:r w:rsidRPr="00C97BA3">
        <w:rPr>
          <w:rFonts w:ascii="Times New Roman" w:hAnsi="Times New Roman" w:cs="Times New Roman"/>
          <w:b/>
          <w:bCs/>
        </w:rPr>
        <w:t xml:space="preserve">Recep Tayyip Erdoğan, </w:t>
      </w:r>
      <w:r w:rsidRPr="00C97BA3">
        <w:rPr>
          <w:rFonts w:ascii="Times New Roman" w:hAnsi="Times New Roman" w:cs="Times New Roman"/>
          <w:bCs/>
        </w:rPr>
        <w:t>%</w:t>
      </w:r>
      <w:r w:rsidR="00626A61">
        <w:rPr>
          <w:rFonts w:ascii="Times New Roman" w:hAnsi="Times New Roman" w:cs="Times New Roman"/>
          <w:bCs/>
        </w:rPr>
        <w:t xml:space="preserve">2’si </w:t>
      </w:r>
      <w:r w:rsidR="00626A61" w:rsidRPr="00626A61">
        <w:rPr>
          <w:rFonts w:ascii="Times New Roman" w:hAnsi="Times New Roman" w:cs="Times New Roman"/>
          <w:b/>
        </w:rPr>
        <w:t>Muharrem İnce</w:t>
      </w:r>
      <w:r w:rsidR="00790643">
        <w:rPr>
          <w:rFonts w:ascii="Times New Roman" w:hAnsi="Times New Roman" w:cs="Times New Roman"/>
          <w:b/>
        </w:rPr>
        <w:t xml:space="preserve"> </w:t>
      </w:r>
      <w:r w:rsidR="00790643" w:rsidRPr="00790643">
        <w:rPr>
          <w:rFonts w:ascii="Times New Roman" w:hAnsi="Times New Roman" w:cs="Times New Roman"/>
          <w:bCs/>
        </w:rPr>
        <w:t>yanıtlarını</w:t>
      </w:r>
      <w:r w:rsidR="00790643">
        <w:rPr>
          <w:rFonts w:ascii="Times New Roman" w:hAnsi="Times New Roman" w:cs="Times New Roman"/>
          <w:bCs/>
        </w:rPr>
        <w:t xml:space="preserve"> vermiştir.</w:t>
      </w:r>
    </w:p>
    <w:p w14:paraId="3DBB83BB" w14:textId="77777777" w:rsidR="005711D0" w:rsidRDefault="005711D0" w:rsidP="005711D0">
      <w:pPr>
        <w:spacing w:line="360" w:lineRule="auto"/>
        <w:rPr>
          <w:rFonts w:ascii="Times New Roman" w:hAnsi="Times New Roman" w:cs="Times New Roman"/>
        </w:rPr>
      </w:pPr>
    </w:p>
    <w:p w14:paraId="692F05D2" w14:textId="77777777" w:rsidR="00BA2EEC" w:rsidRDefault="00BA2EEC">
      <w:r>
        <w:br w:type="page"/>
      </w:r>
    </w:p>
    <w:tbl>
      <w:tblPr>
        <w:tblpPr w:leftFromText="141" w:rightFromText="141" w:horzAnchor="margin" w:tblpXSpec="center" w:tblpY="-540"/>
        <w:tblW w:w="11505" w:type="dxa"/>
        <w:tblCellMar>
          <w:left w:w="70" w:type="dxa"/>
          <w:right w:w="70" w:type="dxa"/>
        </w:tblCellMar>
        <w:tblLook w:val="04A0" w:firstRow="1" w:lastRow="0" w:firstColumn="1" w:lastColumn="0" w:noHBand="0" w:noVBand="1"/>
      </w:tblPr>
      <w:tblGrid>
        <w:gridCol w:w="1102"/>
        <w:gridCol w:w="3488"/>
        <w:gridCol w:w="983"/>
        <w:gridCol w:w="912"/>
        <w:gridCol w:w="982"/>
        <w:gridCol w:w="983"/>
        <w:gridCol w:w="945"/>
        <w:gridCol w:w="1001"/>
        <w:gridCol w:w="951"/>
        <w:gridCol w:w="147"/>
        <w:gridCol w:w="11"/>
      </w:tblGrid>
      <w:tr w:rsidR="00BA2EEC" w:rsidRPr="00BA2EEC" w14:paraId="12180152" w14:textId="77777777" w:rsidTr="00790643">
        <w:trPr>
          <w:gridAfter w:val="2"/>
          <w:wAfter w:w="158" w:type="dxa"/>
          <w:trHeight w:val="450"/>
        </w:trPr>
        <w:tc>
          <w:tcPr>
            <w:tcW w:w="11347"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CFD078F" w14:textId="77777777" w:rsidR="00BA2EEC" w:rsidRPr="00BA2EEC" w:rsidRDefault="00BA2EEC" w:rsidP="00790643">
            <w:pPr>
              <w:spacing w:after="0" w:line="240" w:lineRule="auto"/>
              <w:jc w:val="center"/>
              <w:rPr>
                <w:rFonts w:ascii="Calibri" w:eastAsia="Times New Roman" w:hAnsi="Calibri" w:cs="Calibri"/>
                <w:b/>
                <w:bCs/>
                <w:color w:val="000000"/>
                <w:lang w:eastAsia="tr-TR"/>
              </w:rPr>
            </w:pPr>
            <w:r w:rsidRPr="00BA2EEC">
              <w:rPr>
                <w:rFonts w:ascii="Calibri" w:eastAsia="Times New Roman" w:hAnsi="Calibri" w:cs="Calibri"/>
                <w:b/>
                <w:bCs/>
                <w:color w:val="000000"/>
                <w:lang w:eastAsia="tr-TR"/>
              </w:rPr>
              <w:lastRenderedPageBreak/>
              <w:t>BU PAZAR BİR CUMHURBAŞKANLIĞI SEÇİMİ OLSA OY VERME TERCİHİNİZ NASIL OLUR / HANGİ ADAYA OY VERİRSİNİZ? * HANE AYLIK GELİR</w:t>
            </w:r>
          </w:p>
        </w:tc>
      </w:tr>
      <w:tr w:rsidR="00790643" w:rsidRPr="00BA2EEC" w14:paraId="01EEB778" w14:textId="77777777" w:rsidTr="00790643">
        <w:trPr>
          <w:trHeight w:val="171"/>
        </w:trPr>
        <w:tc>
          <w:tcPr>
            <w:tcW w:w="11347" w:type="dxa"/>
            <w:gridSpan w:val="9"/>
            <w:vMerge/>
            <w:tcBorders>
              <w:top w:val="single" w:sz="8" w:space="0" w:color="auto"/>
              <w:left w:val="single" w:sz="8" w:space="0" w:color="auto"/>
              <w:bottom w:val="single" w:sz="8" w:space="0" w:color="000000"/>
              <w:right w:val="single" w:sz="8" w:space="0" w:color="000000"/>
            </w:tcBorders>
            <w:vAlign w:val="center"/>
            <w:hideMark/>
          </w:tcPr>
          <w:p w14:paraId="3DF770BE" w14:textId="77777777" w:rsidR="00BA2EEC" w:rsidRPr="00BA2EEC" w:rsidRDefault="00BA2EEC" w:rsidP="00790643">
            <w:pPr>
              <w:spacing w:after="0" w:line="240" w:lineRule="auto"/>
              <w:rPr>
                <w:rFonts w:ascii="Calibri" w:eastAsia="Times New Roman" w:hAnsi="Calibri" w:cs="Calibri"/>
                <w:b/>
                <w:bCs/>
                <w:color w:val="000000"/>
                <w:lang w:eastAsia="tr-TR"/>
              </w:rPr>
            </w:pPr>
          </w:p>
        </w:tc>
        <w:tc>
          <w:tcPr>
            <w:tcW w:w="158" w:type="dxa"/>
            <w:gridSpan w:val="2"/>
            <w:tcBorders>
              <w:top w:val="nil"/>
              <w:left w:val="nil"/>
              <w:bottom w:val="nil"/>
              <w:right w:val="nil"/>
            </w:tcBorders>
            <w:shd w:val="clear" w:color="auto" w:fill="auto"/>
            <w:noWrap/>
            <w:vAlign w:val="bottom"/>
            <w:hideMark/>
          </w:tcPr>
          <w:p w14:paraId="58AD0D93" w14:textId="77777777" w:rsidR="00BA2EEC" w:rsidRPr="00BA2EEC" w:rsidRDefault="00BA2EEC" w:rsidP="00790643">
            <w:pPr>
              <w:spacing w:after="0" w:line="240" w:lineRule="auto"/>
              <w:jc w:val="center"/>
              <w:rPr>
                <w:rFonts w:ascii="Calibri" w:eastAsia="Times New Roman" w:hAnsi="Calibri" w:cs="Calibri"/>
                <w:b/>
                <w:bCs/>
                <w:color w:val="000000"/>
                <w:lang w:eastAsia="tr-TR"/>
              </w:rPr>
            </w:pPr>
          </w:p>
        </w:tc>
      </w:tr>
      <w:tr w:rsidR="00790643" w:rsidRPr="00BA2EEC" w14:paraId="39C962CA" w14:textId="77777777" w:rsidTr="00424A0B">
        <w:trPr>
          <w:gridAfter w:val="1"/>
          <w:wAfter w:w="11" w:type="dxa"/>
          <w:trHeight w:val="164"/>
        </w:trPr>
        <w:tc>
          <w:tcPr>
            <w:tcW w:w="4590" w:type="dxa"/>
            <w:gridSpan w:val="2"/>
            <w:vMerge w:val="restart"/>
            <w:tcBorders>
              <w:top w:val="nil"/>
              <w:left w:val="single" w:sz="8" w:space="0" w:color="auto"/>
              <w:right w:val="single" w:sz="4" w:space="0" w:color="auto"/>
            </w:tcBorders>
            <w:shd w:val="clear" w:color="auto" w:fill="auto"/>
            <w:noWrap/>
            <w:vAlign w:val="bottom"/>
            <w:hideMark/>
          </w:tcPr>
          <w:p w14:paraId="5883B10E" w14:textId="77777777" w:rsidR="00790643" w:rsidRPr="00BA2EEC" w:rsidRDefault="00790643" w:rsidP="00790643">
            <w:pPr>
              <w:spacing w:after="0" w:line="240" w:lineRule="auto"/>
              <w:jc w:val="center"/>
              <w:rPr>
                <w:rFonts w:ascii="Calibri" w:eastAsia="Times New Roman" w:hAnsi="Calibri" w:cs="Calibri"/>
                <w:color w:val="000000"/>
                <w:lang w:eastAsia="tr-TR"/>
              </w:rPr>
            </w:pPr>
            <w:r w:rsidRPr="00BA2EEC">
              <w:rPr>
                <w:rFonts w:ascii="Calibri" w:eastAsia="Times New Roman" w:hAnsi="Calibri" w:cs="Calibri"/>
                <w:color w:val="000000"/>
                <w:lang w:eastAsia="tr-TR"/>
              </w:rPr>
              <w:t> </w:t>
            </w:r>
          </w:p>
          <w:p w14:paraId="4B92BEEA" w14:textId="3E01721E" w:rsidR="00790643" w:rsidRPr="00BA2EEC" w:rsidRDefault="00790643" w:rsidP="00790643">
            <w:pPr>
              <w:spacing w:after="0" w:line="240" w:lineRule="auto"/>
              <w:jc w:val="center"/>
              <w:rPr>
                <w:rFonts w:ascii="Calibri" w:eastAsia="Times New Roman" w:hAnsi="Calibri" w:cs="Calibri"/>
                <w:color w:val="000000"/>
                <w:lang w:eastAsia="tr-TR"/>
              </w:rPr>
            </w:pPr>
            <w:r w:rsidRPr="00BA2EEC">
              <w:rPr>
                <w:rFonts w:ascii="Calibri" w:eastAsia="Times New Roman" w:hAnsi="Calibri" w:cs="Calibri"/>
                <w:color w:val="000000"/>
                <w:lang w:eastAsia="tr-TR"/>
              </w:rPr>
              <w:t> </w:t>
            </w:r>
          </w:p>
        </w:tc>
        <w:tc>
          <w:tcPr>
            <w:tcW w:w="5806" w:type="dxa"/>
            <w:gridSpan w:val="6"/>
            <w:tcBorders>
              <w:top w:val="nil"/>
              <w:left w:val="nil"/>
              <w:bottom w:val="single" w:sz="4" w:space="0" w:color="auto"/>
              <w:right w:val="single" w:sz="4" w:space="0" w:color="auto"/>
            </w:tcBorders>
            <w:shd w:val="clear" w:color="auto" w:fill="auto"/>
            <w:noWrap/>
            <w:vAlign w:val="bottom"/>
            <w:hideMark/>
          </w:tcPr>
          <w:p w14:paraId="57B2F4E4" w14:textId="77777777" w:rsidR="00790643" w:rsidRPr="00BA2EEC" w:rsidRDefault="00790643" w:rsidP="00790643">
            <w:pPr>
              <w:spacing w:after="0" w:line="240" w:lineRule="auto"/>
              <w:jc w:val="center"/>
              <w:rPr>
                <w:rFonts w:ascii="Calibri" w:eastAsia="Times New Roman" w:hAnsi="Calibri" w:cs="Calibri"/>
                <w:b/>
                <w:bCs/>
                <w:color w:val="000000"/>
                <w:lang w:eastAsia="tr-TR"/>
              </w:rPr>
            </w:pPr>
            <w:r w:rsidRPr="00BA2EEC">
              <w:rPr>
                <w:rFonts w:ascii="Calibri" w:eastAsia="Times New Roman" w:hAnsi="Calibri" w:cs="Calibri"/>
                <w:b/>
                <w:bCs/>
                <w:color w:val="000000"/>
                <w:lang w:eastAsia="tr-TR"/>
              </w:rPr>
              <w:t>HANE AYLIK GELİR</w:t>
            </w:r>
          </w:p>
        </w:tc>
        <w:tc>
          <w:tcPr>
            <w:tcW w:w="951" w:type="dxa"/>
            <w:vMerge w:val="restart"/>
            <w:tcBorders>
              <w:top w:val="nil"/>
              <w:left w:val="single" w:sz="4" w:space="0" w:color="auto"/>
              <w:bottom w:val="single" w:sz="4" w:space="0" w:color="auto"/>
              <w:right w:val="single" w:sz="8" w:space="0" w:color="auto"/>
            </w:tcBorders>
            <w:shd w:val="clear" w:color="auto" w:fill="auto"/>
            <w:noWrap/>
            <w:vAlign w:val="bottom"/>
            <w:hideMark/>
          </w:tcPr>
          <w:p w14:paraId="0769BF86" w14:textId="77777777" w:rsidR="00790643" w:rsidRPr="00BA2EEC" w:rsidRDefault="00790643" w:rsidP="00790643">
            <w:pPr>
              <w:spacing w:after="0" w:line="240" w:lineRule="auto"/>
              <w:jc w:val="center"/>
              <w:rPr>
                <w:rFonts w:ascii="Calibri" w:eastAsia="Times New Roman" w:hAnsi="Calibri" w:cs="Calibri"/>
                <w:color w:val="000000"/>
                <w:lang w:eastAsia="tr-TR"/>
              </w:rPr>
            </w:pPr>
            <w:r w:rsidRPr="00BA2EEC">
              <w:rPr>
                <w:rFonts w:ascii="Calibri" w:eastAsia="Times New Roman" w:hAnsi="Calibri" w:cs="Calibri"/>
                <w:color w:val="000000"/>
                <w:lang w:eastAsia="tr-TR"/>
              </w:rPr>
              <w:t>TOPLAM</w:t>
            </w:r>
          </w:p>
        </w:tc>
        <w:tc>
          <w:tcPr>
            <w:tcW w:w="147" w:type="dxa"/>
            <w:vAlign w:val="center"/>
            <w:hideMark/>
          </w:tcPr>
          <w:p w14:paraId="7EE53258" w14:textId="77777777" w:rsidR="00790643" w:rsidRPr="00BA2EEC" w:rsidRDefault="00790643" w:rsidP="00790643">
            <w:pPr>
              <w:spacing w:after="0" w:line="240" w:lineRule="auto"/>
              <w:rPr>
                <w:rFonts w:ascii="Times New Roman" w:eastAsia="Times New Roman" w:hAnsi="Times New Roman" w:cs="Times New Roman"/>
                <w:sz w:val="20"/>
                <w:szCs w:val="20"/>
                <w:lang w:eastAsia="tr-TR"/>
              </w:rPr>
            </w:pPr>
          </w:p>
        </w:tc>
      </w:tr>
      <w:tr w:rsidR="00790643" w:rsidRPr="00BA2EEC" w14:paraId="1D1084FC" w14:textId="77777777" w:rsidTr="00790643">
        <w:trPr>
          <w:gridAfter w:val="1"/>
          <w:wAfter w:w="11" w:type="dxa"/>
          <w:trHeight w:val="164"/>
        </w:trPr>
        <w:tc>
          <w:tcPr>
            <w:tcW w:w="4590" w:type="dxa"/>
            <w:gridSpan w:val="2"/>
            <w:vMerge/>
            <w:tcBorders>
              <w:left w:val="single" w:sz="8" w:space="0" w:color="auto"/>
              <w:bottom w:val="single" w:sz="4" w:space="0" w:color="auto"/>
              <w:right w:val="single" w:sz="4" w:space="0" w:color="auto"/>
            </w:tcBorders>
            <w:vAlign w:val="center"/>
            <w:hideMark/>
          </w:tcPr>
          <w:p w14:paraId="08FA2698" w14:textId="77777777" w:rsidR="00790643" w:rsidRPr="00BA2EEC" w:rsidRDefault="00790643" w:rsidP="00790643">
            <w:pPr>
              <w:spacing w:after="0" w:line="240" w:lineRule="auto"/>
              <w:rPr>
                <w:rFonts w:ascii="Calibri" w:eastAsia="Times New Roman" w:hAnsi="Calibri" w:cs="Calibri"/>
                <w:color w:val="000000"/>
                <w:lang w:eastAsia="tr-TR"/>
              </w:rPr>
            </w:pPr>
          </w:p>
        </w:tc>
        <w:tc>
          <w:tcPr>
            <w:tcW w:w="983" w:type="dxa"/>
            <w:tcBorders>
              <w:top w:val="nil"/>
              <w:left w:val="nil"/>
              <w:bottom w:val="single" w:sz="4" w:space="0" w:color="auto"/>
              <w:right w:val="single" w:sz="4" w:space="0" w:color="auto"/>
            </w:tcBorders>
            <w:shd w:val="clear" w:color="auto" w:fill="auto"/>
            <w:noWrap/>
            <w:vAlign w:val="bottom"/>
            <w:hideMark/>
          </w:tcPr>
          <w:p w14:paraId="7FA739B5" w14:textId="77777777" w:rsidR="00790643" w:rsidRPr="00BA2EEC" w:rsidRDefault="00790643"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0-3000 TL</w:t>
            </w:r>
          </w:p>
        </w:tc>
        <w:tc>
          <w:tcPr>
            <w:tcW w:w="912" w:type="dxa"/>
            <w:tcBorders>
              <w:top w:val="nil"/>
              <w:left w:val="nil"/>
              <w:bottom w:val="single" w:sz="4" w:space="0" w:color="auto"/>
              <w:right w:val="single" w:sz="4" w:space="0" w:color="auto"/>
            </w:tcBorders>
            <w:shd w:val="clear" w:color="auto" w:fill="auto"/>
            <w:noWrap/>
            <w:vAlign w:val="bottom"/>
            <w:hideMark/>
          </w:tcPr>
          <w:p w14:paraId="4D5DC033" w14:textId="77777777" w:rsidR="00790643" w:rsidRPr="00BA2EEC" w:rsidRDefault="00790643"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3001-6000 TL</w:t>
            </w:r>
          </w:p>
        </w:tc>
        <w:tc>
          <w:tcPr>
            <w:tcW w:w="982" w:type="dxa"/>
            <w:tcBorders>
              <w:top w:val="nil"/>
              <w:left w:val="nil"/>
              <w:bottom w:val="single" w:sz="4" w:space="0" w:color="auto"/>
              <w:right w:val="single" w:sz="4" w:space="0" w:color="auto"/>
            </w:tcBorders>
            <w:shd w:val="clear" w:color="auto" w:fill="auto"/>
            <w:noWrap/>
            <w:vAlign w:val="bottom"/>
            <w:hideMark/>
          </w:tcPr>
          <w:p w14:paraId="20A350A7" w14:textId="77777777" w:rsidR="00790643" w:rsidRPr="00BA2EEC" w:rsidRDefault="00790643"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6001-9000 TL</w:t>
            </w:r>
          </w:p>
        </w:tc>
        <w:tc>
          <w:tcPr>
            <w:tcW w:w="983" w:type="dxa"/>
            <w:tcBorders>
              <w:top w:val="nil"/>
              <w:left w:val="nil"/>
              <w:bottom w:val="single" w:sz="4" w:space="0" w:color="auto"/>
              <w:right w:val="single" w:sz="4" w:space="0" w:color="auto"/>
            </w:tcBorders>
            <w:shd w:val="clear" w:color="auto" w:fill="auto"/>
            <w:noWrap/>
            <w:vAlign w:val="bottom"/>
            <w:hideMark/>
          </w:tcPr>
          <w:p w14:paraId="3459CE44" w14:textId="77777777" w:rsidR="00790643" w:rsidRPr="00BA2EEC" w:rsidRDefault="00790643"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9001-12000 TL</w:t>
            </w:r>
          </w:p>
        </w:tc>
        <w:tc>
          <w:tcPr>
            <w:tcW w:w="945" w:type="dxa"/>
            <w:tcBorders>
              <w:top w:val="nil"/>
              <w:left w:val="nil"/>
              <w:bottom w:val="single" w:sz="4" w:space="0" w:color="auto"/>
              <w:right w:val="single" w:sz="4" w:space="0" w:color="auto"/>
            </w:tcBorders>
            <w:shd w:val="clear" w:color="auto" w:fill="auto"/>
            <w:noWrap/>
            <w:vAlign w:val="bottom"/>
            <w:hideMark/>
          </w:tcPr>
          <w:p w14:paraId="744AD7FF" w14:textId="77777777" w:rsidR="00790643" w:rsidRPr="00BA2EEC" w:rsidRDefault="00790643"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12001-15000 TL</w:t>
            </w:r>
          </w:p>
        </w:tc>
        <w:tc>
          <w:tcPr>
            <w:tcW w:w="1001" w:type="dxa"/>
            <w:tcBorders>
              <w:top w:val="nil"/>
              <w:left w:val="nil"/>
              <w:bottom w:val="single" w:sz="4" w:space="0" w:color="auto"/>
              <w:right w:val="single" w:sz="4" w:space="0" w:color="auto"/>
            </w:tcBorders>
            <w:shd w:val="clear" w:color="auto" w:fill="auto"/>
            <w:noWrap/>
            <w:vAlign w:val="bottom"/>
            <w:hideMark/>
          </w:tcPr>
          <w:p w14:paraId="764D54E8" w14:textId="77777777" w:rsidR="00790643" w:rsidRPr="00BA2EEC" w:rsidRDefault="00790643"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15001+ TL</w:t>
            </w:r>
          </w:p>
        </w:tc>
        <w:tc>
          <w:tcPr>
            <w:tcW w:w="951" w:type="dxa"/>
            <w:vMerge/>
            <w:tcBorders>
              <w:top w:val="nil"/>
              <w:left w:val="single" w:sz="4" w:space="0" w:color="auto"/>
              <w:bottom w:val="single" w:sz="4" w:space="0" w:color="auto"/>
              <w:right w:val="single" w:sz="8" w:space="0" w:color="auto"/>
            </w:tcBorders>
            <w:vAlign w:val="center"/>
            <w:hideMark/>
          </w:tcPr>
          <w:p w14:paraId="0FBF517A" w14:textId="77777777" w:rsidR="00790643" w:rsidRPr="00BA2EEC" w:rsidRDefault="00790643" w:rsidP="00790643">
            <w:pPr>
              <w:spacing w:after="0" w:line="240" w:lineRule="auto"/>
              <w:rPr>
                <w:rFonts w:ascii="Calibri" w:eastAsia="Times New Roman" w:hAnsi="Calibri" w:cs="Calibri"/>
                <w:color w:val="000000"/>
                <w:lang w:eastAsia="tr-TR"/>
              </w:rPr>
            </w:pPr>
          </w:p>
        </w:tc>
        <w:tc>
          <w:tcPr>
            <w:tcW w:w="147" w:type="dxa"/>
            <w:vAlign w:val="center"/>
            <w:hideMark/>
          </w:tcPr>
          <w:p w14:paraId="39A57F46" w14:textId="77777777" w:rsidR="00790643" w:rsidRPr="00BA2EEC" w:rsidRDefault="00790643" w:rsidP="00790643">
            <w:pPr>
              <w:spacing w:after="0" w:line="240" w:lineRule="auto"/>
              <w:rPr>
                <w:rFonts w:ascii="Times New Roman" w:eastAsia="Times New Roman" w:hAnsi="Times New Roman" w:cs="Times New Roman"/>
                <w:sz w:val="20"/>
                <w:szCs w:val="20"/>
                <w:lang w:eastAsia="tr-TR"/>
              </w:rPr>
            </w:pPr>
          </w:p>
        </w:tc>
      </w:tr>
      <w:tr w:rsidR="00790643" w:rsidRPr="00BA2EEC" w14:paraId="17B9FEFD" w14:textId="77777777" w:rsidTr="00790643">
        <w:trPr>
          <w:gridAfter w:val="1"/>
          <w:wAfter w:w="11" w:type="dxa"/>
          <w:trHeight w:val="497"/>
        </w:trPr>
        <w:tc>
          <w:tcPr>
            <w:tcW w:w="1102" w:type="dxa"/>
            <w:vMerge w:val="restart"/>
            <w:tcBorders>
              <w:top w:val="nil"/>
              <w:left w:val="single" w:sz="8" w:space="0" w:color="auto"/>
              <w:bottom w:val="single" w:sz="4" w:space="0" w:color="auto"/>
              <w:right w:val="single" w:sz="4" w:space="0" w:color="auto"/>
            </w:tcBorders>
            <w:shd w:val="clear" w:color="auto" w:fill="auto"/>
            <w:textDirection w:val="btLr"/>
            <w:vAlign w:val="bottom"/>
            <w:hideMark/>
          </w:tcPr>
          <w:p w14:paraId="1DCA883F" w14:textId="77777777" w:rsidR="00BA2EEC" w:rsidRPr="00790643" w:rsidRDefault="00BA2EEC" w:rsidP="00790643">
            <w:pPr>
              <w:spacing w:after="0" w:line="240" w:lineRule="auto"/>
              <w:jc w:val="center"/>
              <w:rPr>
                <w:rFonts w:ascii="Calibri" w:eastAsia="Times New Roman" w:hAnsi="Calibri" w:cs="Calibri"/>
                <w:b/>
                <w:bCs/>
                <w:color w:val="000000"/>
                <w:sz w:val="20"/>
                <w:szCs w:val="20"/>
                <w:lang w:eastAsia="tr-TR"/>
              </w:rPr>
            </w:pPr>
            <w:r w:rsidRPr="00790643">
              <w:rPr>
                <w:rFonts w:ascii="Calibri" w:eastAsia="Times New Roman" w:hAnsi="Calibri" w:cs="Calibri"/>
                <w:b/>
                <w:bCs/>
                <w:color w:val="000000"/>
                <w:sz w:val="20"/>
                <w:szCs w:val="20"/>
                <w:lang w:eastAsia="tr-TR"/>
              </w:rPr>
              <w:t>BU PAZAR BİR CUMHURBAŞKANLIĞI SEÇİMİ OLSA HANGİ ADAYA OY VERİRSİNİZ?</w:t>
            </w:r>
          </w:p>
        </w:tc>
        <w:tc>
          <w:tcPr>
            <w:tcW w:w="3488" w:type="dxa"/>
            <w:tcBorders>
              <w:top w:val="nil"/>
              <w:left w:val="nil"/>
              <w:bottom w:val="single" w:sz="4" w:space="0" w:color="auto"/>
              <w:right w:val="single" w:sz="4" w:space="0" w:color="auto"/>
            </w:tcBorders>
            <w:shd w:val="clear" w:color="auto" w:fill="auto"/>
            <w:vAlign w:val="bottom"/>
            <w:hideMark/>
          </w:tcPr>
          <w:p w14:paraId="7DD9A469"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Cumhur İttifakı Adayı Recep Tayyip Erdoğan</w:t>
            </w:r>
          </w:p>
        </w:tc>
        <w:tc>
          <w:tcPr>
            <w:tcW w:w="983" w:type="dxa"/>
            <w:tcBorders>
              <w:top w:val="nil"/>
              <w:left w:val="nil"/>
              <w:bottom w:val="single" w:sz="4" w:space="0" w:color="auto"/>
              <w:right w:val="single" w:sz="4" w:space="0" w:color="auto"/>
            </w:tcBorders>
            <w:shd w:val="clear" w:color="auto" w:fill="auto"/>
            <w:noWrap/>
            <w:vAlign w:val="bottom"/>
            <w:hideMark/>
          </w:tcPr>
          <w:p w14:paraId="218553F2"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45,90%</w:t>
            </w:r>
          </w:p>
        </w:tc>
        <w:tc>
          <w:tcPr>
            <w:tcW w:w="912" w:type="dxa"/>
            <w:tcBorders>
              <w:top w:val="nil"/>
              <w:left w:val="nil"/>
              <w:bottom w:val="single" w:sz="4" w:space="0" w:color="auto"/>
              <w:right w:val="single" w:sz="4" w:space="0" w:color="auto"/>
            </w:tcBorders>
            <w:shd w:val="clear" w:color="auto" w:fill="auto"/>
            <w:noWrap/>
            <w:vAlign w:val="bottom"/>
            <w:hideMark/>
          </w:tcPr>
          <w:p w14:paraId="12F231E0"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46,60%</w:t>
            </w:r>
          </w:p>
        </w:tc>
        <w:tc>
          <w:tcPr>
            <w:tcW w:w="982" w:type="dxa"/>
            <w:tcBorders>
              <w:top w:val="nil"/>
              <w:left w:val="nil"/>
              <w:bottom w:val="single" w:sz="4" w:space="0" w:color="auto"/>
              <w:right w:val="single" w:sz="4" w:space="0" w:color="auto"/>
            </w:tcBorders>
            <w:shd w:val="clear" w:color="auto" w:fill="auto"/>
            <w:noWrap/>
            <w:vAlign w:val="bottom"/>
            <w:hideMark/>
          </w:tcPr>
          <w:p w14:paraId="7070125F"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40,60%</w:t>
            </w:r>
          </w:p>
        </w:tc>
        <w:tc>
          <w:tcPr>
            <w:tcW w:w="983" w:type="dxa"/>
            <w:tcBorders>
              <w:top w:val="nil"/>
              <w:left w:val="nil"/>
              <w:bottom w:val="single" w:sz="4" w:space="0" w:color="auto"/>
              <w:right w:val="single" w:sz="4" w:space="0" w:color="auto"/>
            </w:tcBorders>
            <w:shd w:val="clear" w:color="auto" w:fill="auto"/>
            <w:noWrap/>
            <w:vAlign w:val="bottom"/>
            <w:hideMark/>
          </w:tcPr>
          <w:p w14:paraId="167DC8F7"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35,30%</w:t>
            </w:r>
          </w:p>
        </w:tc>
        <w:tc>
          <w:tcPr>
            <w:tcW w:w="945" w:type="dxa"/>
            <w:tcBorders>
              <w:top w:val="nil"/>
              <w:left w:val="nil"/>
              <w:bottom w:val="single" w:sz="4" w:space="0" w:color="auto"/>
              <w:right w:val="single" w:sz="4" w:space="0" w:color="auto"/>
            </w:tcBorders>
            <w:shd w:val="clear" w:color="auto" w:fill="auto"/>
            <w:noWrap/>
            <w:vAlign w:val="bottom"/>
            <w:hideMark/>
          </w:tcPr>
          <w:p w14:paraId="72936858"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39,30%</w:t>
            </w:r>
          </w:p>
        </w:tc>
        <w:tc>
          <w:tcPr>
            <w:tcW w:w="1001" w:type="dxa"/>
            <w:tcBorders>
              <w:top w:val="nil"/>
              <w:left w:val="nil"/>
              <w:bottom w:val="single" w:sz="4" w:space="0" w:color="auto"/>
              <w:right w:val="single" w:sz="4" w:space="0" w:color="auto"/>
            </w:tcBorders>
            <w:shd w:val="clear" w:color="auto" w:fill="auto"/>
            <w:noWrap/>
            <w:vAlign w:val="bottom"/>
            <w:hideMark/>
          </w:tcPr>
          <w:p w14:paraId="1C16F627"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31,90%</w:t>
            </w:r>
          </w:p>
        </w:tc>
        <w:tc>
          <w:tcPr>
            <w:tcW w:w="951" w:type="dxa"/>
            <w:tcBorders>
              <w:top w:val="nil"/>
              <w:left w:val="nil"/>
              <w:bottom w:val="single" w:sz="4" w:space="0" w:color="auto"/>
              <w:right w:val="single" w:sz="8" w:space="0" w:color="auto"/>
            </w:tcBorders>
            <w:shd w:val="clear" w:color="auto" w:fill="auto"/>
            <w:noWrap/>
            <w:vAlign w:val="bottom"/>
            <w:hideMark/>
          </w:tcPr>
          <w:p w14:paraId="37EDE526"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40,90%</w:t>
            </w:r>
          </w:p>
        </w:tc>
        <w:tc>
          <w:tcPr>
            <w:tcW w:w="147" w:type="dxa"/>
            <w:vAlign w:val="center"/>
            <w:hideMark/>
          </w:tcPr>
          <w:p w14:paraId="3C7CB860" w14:textId="77777777" w:rsidR="00BA2EEC" w:rsidRPr="00BA2EEC" w:rsidRDefault="00BA2EEC" w:rsidP="00790643">
            <w:pPr>
              <w:spacing w:after="0" w:line="240" w:lineRule="auto"/>
              <w:rPr>
                <w:rFonts w:ascii="Times New Roman" w:eastAsia="Times New Roman" w:hAnsi="Times New Roman" w:cs="Times New Roman"/>
                <w:sz w:val="20"/>
                <w:szCs w:val="20"/>
                <w:lang w:eastAsia="tr-TR"/>
              </w:rPr>
            </w:pPr>
          </w:p>
        </w:tc>
      </w:tr>
      <w:tr w:rsidR="00790643" w:rsidRPr="00BA2EEC" w14:paraId="60C93873" w14:textId="77777777" w:rsidTr="00790643">
        <w:trPr>
          <w:gridAfter w:val="1"/>
          <w:wAfter w:w="11" w:type="dxa"/>
          <w:trHeight w:val="664"/>
        </w:trPr>
        <w:tc>
          <w:tcPr>
            <w:tcW w:w="1102" w:type="dxa"/>
            <w:vMerge/>
            <w:tcBorders>
              <w:top w:val="nil"/>
              <w:left w:val="single" w:sz="8" w:space="0" w:color="auto"/>
              <w:bottom w:val="single" w:sz="4" w:space="0" w:color="auto"/>
              <w:right w:val="single" w:sz="4" w:space="0" w:color="auto"/>
            </w:tcBorders>
            <w:vAlign w:val="center"/>
            <w:hideMark/>
          </w:tcPr>
          <w:p w14:paraId="5577E7A8" w14:textId="77777777" w:rsidR="00BA2EEC" w:rsidRPr="00BA2EEC" w:rsidRDefault="00BA2EEC" w:rsidP="00790643">
            <w:pPr>
              <w:spacing w:after="0" w:line="240" w:lineRule="auto"/>
              <w:rPr>
                <w:rFonts w:ascii="Calibri" w:eastAsia="Times New Roman" w:hAnsi="Calibri" w:cs="Calibri"/>
                <w:b/>
                <w:bCs/>
                <w:color w:val="000000"/>
                <w:lang w:eastAsia="tr-TR"/>
              </w:rPr>
            </w:pPr>
          </w:p>
        </w:tc>
        <w:tc>
          <w:tcPr>
            <w:tcW w:w="3488" w:type="dxa"/>
            <w:tcBorders>
              <w:top w:val="nil"/>
              <w:left w:val="nil"/>
              <w:bottom w:val="single" w:sz="4" w:space="0" w:color="auto"/>
              <w:right w:val="single" w:sz="4" w:space="0" w:color="auto"/>
            </w:tcBorders>
            <w:shd w:val="clear" w:color="auto" w:fill="auto"/>
            <w:vAlign w:val="bottom"/>
            <w:hideMark/>
          </w:tcPr>
          <w:p w14:paraId="73FEF743"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Millet İttifakı Adayı Kemal Kılıçdaroğlu</w:t>
            </w:r>
          </w:p>
        </w:tc>
        <w:tc>
          <w:tcPr>
            <w:tcW w:w="983" w:type="dxa"/>
            <w:tcBorders>
              <w:top w:val="nil"/>
              <w:left w:val="nil"/>
              <w:bottom w:val="single" w:sz="4" w:space="0" w:color="auto"/>
              <w:right w:val="single" w:sz="4" w:space="0" w:color="auto"/>
            </w:tcBorders>
            <w:shd w:val="clear" w:color="auto" w:fill="auto"/>
            <w:noWrap/>
            <w:vAlign w:val="bottom"/>
            <w:hideMark/>
          </w:tcPr>
          <w:p w14:paraId="1760C060"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45,30%</w:t>
            </w:r>
          </w:p>
        </w:tc>
        <w:tc>
          <w:tcPr>
            <w:tcW w:w="912" w:type="dxa"/>
            <w:tcBorders>
              <w:top w:val="nil"/>
              <w:left w:val="nil"/>
              <w:bottom w:val="single" w:sz="4" w:space="0" w:color="auto"/>
              <w:right w:val="single" w:sz="4" w:space="0" w:color="auto"/>
            </w:tcBorders>
            <w:shd w:val="clear" w:color="auto" w:fill="auto"/>
            <w:noWrap/>
            <w:vAlign w:val="bottom"/>
            <w:hideMark/>
          </w:tcPr>
          <w:p w14:paraId="75C0E03D"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44,60%</w:t>
            </w:r>
          </w:p>
        </w:tc>
        <w:tc>
          <w:tcPr>
            <w:tcW w:w="982" w:type="dxa"/>
            <w:tcBorders>
              <w:top w:val="nil"/>
              <w:left w:val="nil"/>
              <w:bottom w:val="single" w:sz="4" w:space="0" w:color="auto"/>
              <w:right w:val="single" w:sz="4" w:space="0" w:color="auto"/>
            </w:tcBorders>
            <w:shd w:val="clear" w:color="auto" w:fill="auto"/>
            <w:noWrap/>
            <w:vAlign w:val="bottom"/>
            <w:hideMark/>
          </w:tcPr>
          <w:p w14:paraId="03677B4D"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46,30%</w:t>
            </w:r>
          </w:p>
        </w:tc>
        <w:tc>
          <w:tcPr>
            <w:tcW w:w="983" w:type="dxa"/>
            <w:tcBorders>
              <w:top w:val="nil"/>
              <w:left w:val="nil"/>
              <w:bottom w:val="single" w:sz="4" w:space="0" w:color="auto"/>
              <w:right w:val="single" w:sz="4" w:space="0" w:color="auto"/>
            </w:tcBorders>
            <w:shd w:val="clear" w:color="auto" w:fill="auto"/>
            <w:noWrap/>
            <w:vAlign w:val="bottom"/>
            <w:hideMark/>
          </w:tcPr>
          <w:p w14:paraId="33F1E542"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57,80%</w:t>
            </w:r>
          </w:p>
        </w:tc>
        <w:tc>
          <w:tcPr>
            <w:tcW w:w="945" w:type="dxa"/>
            <w:tcBorders>
              <w:top w:val="nil"/>
              <w:left w:val="nil"/>
              <w:bottom w:val="single" w:sz="4" w:space="0" w:color="auto"/>
              <w:right w:val="single" w:sz="4" w:space="0" w:color="auto"/>
            </w:tcBorders>
            <w:shd w:val="clear" w:color="auto" w:fill="auto"/>
            <w:noWrap/>
            <w:vAlign w:val="bottom"/>
            <w:hideMark/>
          </w:tcPr>
          <w:p w14:paraId="61F4D5DD"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45,00%</w:t>
            </w:r>
          </w:p>
        </w:tc>
        <w:tc>
          <w:tcPr>
            <w:tcW w:w="1001" w:type="dxa"/>
            <w:tcBorders>
              <w:top w:val="nil"/>
              <w:left w:val="nil"/>
              <w:bottom w:val="single" w:sz="4" w:space="0" w:color="auto"/>
              <w:right w:val="single" w:sz="4" w:space="0" w:color="auto"/>
            </w:tcBorders>
            <w:shd w:val="clear" w:color="auto" w:fill="auto"/>
            <w:noWrap/>
            <w:vAlign w:val="bottom"/>
            <w:hideMark/>
          </w:tcPr>
          <w:p w14:paraId="08BD64AB"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51,10%</w:t>
            </w:r>
          </w:p>
        </w:tc>
        <w:tc>
          <w:tcPr>
            <w:tcW w:w="951" w:type="dxa"/>
            <w:tcBorders>
              <w:top w:val="nil"/>
              <w:left w:val="nil"/>
              <w:bottom w:val="single" w:sz="4" w:space="0" w:color="auto"/>
              <w:right w:val="single" w:sz="8" w:space="0" w:color="auto"/>
            </w:tcBorders>
            <w:shd w:val="clear" w:color="auto" w:fill="auto"/>
            <w:noWrap/>
            <w:vAlign w:val="bottom"/>
            <w:hideMark/>
          </w:tcPr>
          <w:p w14:paraId="64CB9E61"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47,90%</w:t>
            </w:r>
          </w:p>
        </w:tc>
        <w:tc>
          <w:tcPr>
            <w:tcW w:w="147" w:type="dxa"/>
            <w:vAlign w:val="center"/>
            <w:hideMark/>
          </w:tcPr>
          <w:p w14:paraId="7287DA28" w14:textId="77777777" w:rsidR="00BA2EEC" w:rsidRPr="00BA2EEC" w:rsidRDefault="00BA2EEC" w:rsidP="00790643">
            <w:pPr>
              <w:spacing w:after="0" w:line="240" w:lineRule="auto"/>
              <w:rPr>
                <w:rFonts w:ascii="Times New Roman" w:eastAsia="Times New Roman" w:hAnsi="Times New Roman" w:cs="Times New Roman"/>
                <w:sz w:val="20"/>
                <w:szCs w:val="20"/>
                <w:lang w:eastAsia="tr-TR"/>
              </w:rPr>
            </w:pPr>
          </w:p>
        </w:tc>
      </w:tr>
      <w:tr w:rsidR="00790643" w:rsidRPr="00BA2EEC" w14:paraId="4E653C37" w14:textId="77777777" w:rsidTr="00790643">
        <w:trPr>
          <w:gridAfter w:val="1"/>
          <w:wAfter w:w="11" w:type="dxa"/>
          <w:trHeight w:val="664"/>
        </w:trPr>
        <w:tc>
          <w:tcPr>
            <w:tcW w:w="1102" w:type="dxa"/>
            <w:vMerge/>
            <w:tcBorders>
              <w:top w:val="nil"/>
              <w:left w:val="single" w:sz="8" w:space="0" w:color="auto"/>
              <w:bottom w:val="single" w:sz="4" w:space="0" w:color="auto"/>
              <w:right w:val="single" w:sz="4" w:space="0" w:color="auto"/>
            </w:tcBorders>
            <w:vAlign w:val="center"/>
            <w:hideMark/>
          </w:tcPr>
          <w:p w14:paraId="228780CD" w14:textId="77777777" w:rsidR="00BA2EEC" w:rsidRPr="00BA2EEC" w:rsidRDefault="00BA2EEC" w:rsidP="00790643">
            <w:pPr>
              <w:spacing w:after="0" w:line="240" w:lineRule="auto"/>
              <w:rPr>
                <w:rFonts w:ascii="Calibri" w:eastAsia="Times New Roman" w:hAnsi="Calibri" w:cs="Calibri"/>
                <w:b/>
                <w:bCs/>
                <w:color w:val="000000"/>
                <w:lang w:eastAsia="tr-TR"/>
              </w:rPr>
            </w:pPr>
          </w:p>
        </w:tc>
        <w:tc>
          <w:tcPr>
            <w:tcW w:w="3488" w:type="dxa"/>
            <w:tcBorders>
              <w:top w:val="nil"/>
              <w:left w:val="nil"/>
              <w:bottom w:val="single" w:sz="4" w:space="0" w:color="auto"/>
              <w:right w:val="single" w:sz="4" w:space="0" w:color="auto"/>
            </w:tcBorders>
            <w:shd w:val="clear" w:color="auto" w:fill="auto"/>
            <w:vAlign w:val="bottom"/>
            <w:hideMark/>
          </w:tcPr>
          <w:p w14:paraId="4364F6F7"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Memleket Partisi Adayı Muharrem İnce</w:t>
            </w:r>
          </w:p>
        </w:tc>
        <w:tc>
          <w:tcPr>
            <w:tcW w:w="983" w:type="dxa"/>
            <w:tcBorders>
              <w:top w:val="nil"/>
              <w:left w:val="nil"/>
              <w:bottom w:val="single" w:sz="4" w:space="0" w:color="auto"/>
              <w:right w:val="single" w:sz="4" w:space="0" w:color="auto"/>
            </w:tcBorders>
            <w:shd w:val="clear" w:color="auto" w:fill="auto"/>
            <w:noWrap/>
            <w:vAlign w:val="bottom"/>
            <w:hideMark/>
          </w:tcPr>
          <w:p w14:paraId="136327F1"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3,30%</w:t>
            </w:r>
          </w:p>
        </w:tc>
        <w:tc>
          <w:tcPr>
            <w:tcW w:w="912" w:type="dxa"/>
            <w:tcBorders>
              <w:top w:val="nil"/>
              <w:left w:val="nil"/>
              <w:bottom w:val="single" w:sz="4" w:space="0" w:color="auto"/>
              <w:right w:val="single" w:sz="4" w:space="0" w:color="auto"/>
            </w:tcBorders>
            <w:shd w:val="clear" w:color="auto" w:fill="auto"/>
            <w:noWrap/>
            <w:vAlign w:val="bottom"/>
            <w:hideMark/>
          </w:tcPr>
          <w:p w14:paraId="5E000398"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1,70%</w:t>
            </w:r>
          </w:p>
        </w:tc>
        <w:tc>
          <w:tcPr>
            <w:tcW w:w="982" w:type="dxa"/>
            <w:tcBorders>
              <w:top w:val="nil"/>
              <w:left w:val="nil"/>
              <w:bottom w:val="single" w:sz="4" w:space="0" w:color="auto"/>
              <w:right w:val="single" w:sz="4" w:space="0" w:color="auto"/>
            </w:tcBorders>
            <w:shd w:val="clear" w:color="auto" w:fill="auto"/>
            <w:noWrap/>
            <w:vAlign w:val="bottom"/>
            <w:hideMark/>
          </w:tcPr>
          <w:p w14:paraId="4196BD27"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3,70%</w:t>
            </w:r>
          </w:p>
        </w:tc>
        <w:tc>
          <w:tcPr>
            <w:tcW w:w="983" w:type="dxa"/>
            <w:tcBorders>
              <w:top w:val="nil"/>
              <w:left w:val="nil"/>
              <w:bottom w:val="single" w:sz="4" w:space="0" w:color="auto"/>
              <w:right w:val="single" w:sz="4" w:space="0" w:color="auto"/>
            </w:tcBorders>
            <w:shd w:val="clear" w:color="auto" w:fill="auto"/>
            <w:noWrap/>
            <w:vAlign w:val="bottom"/>
            <w:hideMark/>
          </w:tcPr>
          <w:p w14:paraId="4EE36054"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1,60%</w:t>
            </w:r>
          </w:p>
        </w:tc>
        <w:tc>
          <w:tcPr>
            <w:tcW w:w="945" w:type="dxa"/>
            <w:tcBorders>
              <w:top w:val="nil"/>
              <w:left w:val="nil"/>
              <w:bottom w:val="single" w:sz="4" w:space="0" w:color="auto"/>
              <w:right w:val="single" w:sz="4" w:space="0" w:color="auto"/>
            </w:tcBorders>
            <w:shd w:val="clear" w:color="auto" w:fill="auto"/>
            <w:noWrap/>
            <w:vAlign w:val="bottom"/>
            <w:hideMark/>
          </w:tcPr>
          <w:p w14:paraId="03F34438"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2,10%</w:t>
            </w:r>
          </w:p>
        </w:tc>
        <w:tc>
          <w:tcPr>
            <w:tcW w:w="1001" w:type="dxa"/>
            <w:tcBorders>
              <w:top w:val="nil"/>
              <w:left w:val="nil"/>
              <w:bottom w:val="single" w:sz="4" w:space="0" w:color="auto"/>
              <w:right w:val="single" w:sz="4" w:space="0" w:color="auto"/>
            </w:tcBorders>
            <w:shd w:val="clear" w:color="auto" w:fill="auto"/>
            <w:noWrap/>
            <w:vAlign w:val="bottom"/>
            <w:hideMark/>
          </w:tcPr>
          <w:p w14:paraId="268CD9AF"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4,30%</w:t>
            </w:r>
          </w:p>
        </w:tc>
        <w:tc>
          <w:tcPr>
            <w:tcW w:w="951" w:type="dxa"/>
            <w:tcBorders>
              <w:top w:val="nil"/>
              <w:left w:val="nil"/>
              <w:bottom w:val="single" w:sz="4" w:space="0" w:color="auto"/>
              <w:right w:val="single" w:sz="8" w:space="0" w:color="auto"/>
            </w:tcBorders>
            <w:shd w:val="clear" w:color="auto" w:fill="auto"/>
            <w:noWrap/>
            <w:vAlign w:val="bottom"/>
            <w:hideMark/>
          </w:tcPr>
          <w:p w14:paraId="0487D10A"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2,80%</w:t>
            </w:r>
          </w:p>
        </w:tc>
        <w:tc>
          <w:tcPr>
            <w:tcW w:w="147" w:type="dxa"/>
            <w:vAlign w:val="center"/>
            <w:hideMark/>
          </w:tcPr>
          <w:p w14:paraId="696B2487" w14:textId="77777777" w:rsidR="00BA2EEC" w:rsidRPr="00BA2EEC" w:rsidRDefault="00BA2EEC" w:rsidP="00790643">
            <w:pPr>
              <w:spacing w:after="0" w:line="240" w:lineRule="auto"/>
              <w:rPr>
                <w:rFonts w:ascii="Times New Roman" w:eastAsia="Times New Roman" w:hAnsi="Times New Roman" w:cs="Times New Roman"/>
                <w:sz w:val="20"/>
                <w:szCs w:val="20"/>
                <w:lang w:eastAsia="tr-TR"/>
              </w:rPr>
            </w:pPr>
          </w:p>
        </w:tc>
      </w:tr>
      <w:tr w:rsidR="00790643" w:rsidRPr="00BA2EEC" w14:paraId="66A9F204" w14:textId="77777777" w:rsidTr="00790643">
        <w:trPr>
          <w:gridAfter w:val="1"/>
          <w:wAfter w:w="11" w:type="dxa"/>
          <w:trHeight w:val="497"/>
        </w:trPr>
        <w:tc>
          <w:tcPr>
            <w:tcW w:w="1102" w:type="dxa"/>
            <w:vMerge/>
            <w:tcBorders>
              <w:top w:val="nil"/>
              <w:left w:val="single" w:sz="8" w:space="0" w:color="auto"/>
              <w:bottom w:val="single" w:sz="4" w:space="0" w:color="auto"/>
              <w:right w:val="single" w:sz="4" w:space="0" w:color="auto"/>
            </w:tcBorders>
            <w:vAlign w:val="center"/>
            <w:hideMark/>
          </w:tcPr>
          <w:p w14:paraId="1CC3D669" w14:textId="77777777" w:rsidR="00BA2EEC" w:rsidRPr="00BA2EEC" w:rsidRDefault="00BA2EEC" w:rsidP="00790643">
            <w:pPr>
              <w:spacing w:after="0" w:line="240" w:lineRule="auto"/>
              <w:rPr>
                <w:rFonts w:ascii="Calibri" w:eastAsia="Times New Roman" w:hAnsi="Calibri" w:cs="Calibri"/>
                <w:b/>
                <w:bCs/>
                <w:color w:val="000000"/>
                <w:lang w:eastAsia="tr-TR"/>
              </w:rPr>
            </w:pPr>
          </w:p>
        </w:tc>
        <w:tc>
          <w:tcPr>
            <w:tcW w:w="3488" w:type="dxa"/>
            <w:tcBorders>
              <w:top w:val="nil"/>
              <w:left w:val="nil"/>
              <w:bottom w:val="single" w:sz="4" w:space="0" w:color="auto"/>
              <w:right w:val="single" w:sz="4" w:space="0" w:color="auto"/>
            </w:tcBorders>
            <w:shd w:val="clear" w:color="auto" w:fill="auto"/>
            <w:vAlign w:val="bottom"/>
            <w:hideMark/>
          </w:tcPr>
          <w:p w14:paraId="2005381D"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Ata İttifakı Adayı Sinan Oğan</w:t>
            </w:r>
          </w:p>
        </w:tc>
        <w:tc>
          <w:tcPr>
            <w:tcW w:w="983" w:type="dxa"/>
            <w:tcBorders>
              <w:top w:val="nil"/>
              <w:left w:val="nil"/>
              <w:bottom w:val="single" w:sz="4" w:space="0" w:color="auto"/>
              <w:right w:val="single" w:sz="4" w:space="0" w:color="auto"/>
            </w:tcBorders>
            <w:shd w:val="clear" w:color="auto" w:fill="auto"/>
            <w:noWrap/>
            <w:vAlign w:val="bottom"/>
            <w:hideMark/>
          </w:tcPr>
          <w:p w14:paraId="03466C55"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1,70%</w:t>
            </w:r>
          </w:p>
        </w:tc>
        <w:tc>
          <w:tcPr>
            <w:tcW w:w="912" w:type="dxa"/>
            <w:tcBorders>
              <w:top w:val="nil"/>
              <w:left w:val="nil"/>
              <w:bottom w:val="single" w:sz="4" w:space="0" w:color="auto"/>
              <w:right w:val="single" w:sz="4" w:space="0" w:color="auto"/>
            </w:tcBorders>
            <w:shd w:val="clear" w:color="auto" w:fill="auto"/>
            <w:noWrap/>
            <w:vAlign w:val="bottom"/>
            <w:hideMark/>
          </w:tcPr>
          <w:p w14:paraId="3FB6AA68"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0,30%</w:t>
            </w:r>
          </w:p>
        </w:tc>
        <w:tc>
          <w:tcPr>
            <w:tcW w:w="982" w:type="dxa"/>
            <w:tcBorders>
              <w:top w:val="nil"/>
              <w:left w:val="nil"/>
              <w:bottom w:val="single" w:sz="4" w:space="0" w:color="auto"/>
              <w:right w:val="single" w:sz="4" w:space="0" w:color="auto"/>
            </w:tcBorders>
            <w:shd w:val="clear" w:color="auto" w:fill="auto"/>
            <w:noWrap/>
            <w:vAlign w:val="bottom"/>
            <w:hideMark/>
          </w:tcPr>
          <w:p w14:paraId="5DB43418"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1,20%</w:t>
            </w:r>
          </w:p>
        </w:tc>
        <w:tc>
          <w:tcPr>
            <w:tcW w:w="983" w:type="dxa"/>
            <w:tcBorders>
              <w:top w:val="nil"/>
              <w:left w:val="nil"/>
              <w:bottom w:val="single" w:sz="4" w:space="0" w:color="auto"/>
              <w:right w:val="single" w:sz="4" w:space="0" w:color="auto"/>
            </w:tcBorders>
            <w:shd w:val="clear" w:color="auto" w:fill="auto"/>
            <w:noWrap/>
            <w:vAlign w:val="bottom"/>
            <w:hideMark/>
          </w:tcPr>
          <w:p w14:paraId="653F652B"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1,20%</w:t>
            </w:r>
          </w:p>
        </w:tc>
        <w:tc>
          <w:tcPr>
            <w:tcW w:w="945" w:type="dxa"/>
            <w:tcBorders>
              <w:top w:val="nil"/>
              <w:left w:val="nil"/>
              <w:bottom w:val="single" w:sz="4" w:space="0" w:color="auto"/>
              <w:right w:val="single" w:sz="4" w:space="0" w:color="auto"/>
            </w:tcBorders>
            <w:shd w:val="clear" w:color="auto" w:fill="auto"/>
            <w:noWrap/>
            <w:vAlign w:val="bottom"/>
            <w:hideMark/>
          </w:tcPr>
          <w:p w14:paraId="4C190467"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0,70%</w:t>
            </w:r>
          </w:p>
        </w:tc>
        <w:tc>
          <w:tcPr>
            <w:tcW w:w="1001" w:type="dxa"/>
            <w:tcBorders>
              <w:top w:val="nil"/>
              <w:left w:val="nil"/>
              <w:bottom w:val="single" w:sz="4" w:space="0" w:color="auto"/>
              <w:right w:val="single" w:sz="4" w:space="0" w:color="auto"/>
            </w:tcBorders>
            <w:shd w:val="clear" w:color="auto" w:fill="auto"/>
            <w:noWrap/>
            <w:vAlign w:val="bottom"/>
            <w:hideMark/>
          </w:tcPr>
          <w:p w14:paraId="76CABED4"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2,10%</w:t>
            </w:r>
          </w:p>
        </w:tc>
        <w:tc>
          <w:tcPr>
            <w:tcW w:w="951" w:type="dxa"/>
            <w:tcBorders>
              <w:top w:val="nil"/>
              <w:left w:val="nil"/>
              <w:bottom w:val="single" w:sz="4" w:space="0" w:color="auto"/>
              <w:right w:val="single" w:sz="8" w:space="0" w:color="auto"/>
            </w:tcBorders>
            <w:shd w:val="clear" w:color="auto" w:fill="auto"/>
            <w:noWrap/>
            <w:vAlign w:val="bottom"/>
            <w:hideMark/>
          </w:tcPr>
          <w:p w14:paraId="5B07BBEE"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1,10%</w:t>
            </w:r>
          </w:p>
        </w:tc>
        <w:tc>
          <w:tcPr>
            <w:tcW w:w="147" w:type="dxa"/>
            <w:vAlign w:val="center"/>
            <w:hideMark/>
          </w:tcPr>
          <w:p w14:paraId="52C18F79" w14:textId="77777777" w:rsidR="00BA2EEC" w:rsidRPr="00BA2EEC" w:rsidRDefault="00BA2EEC" w:rsidP="00790643">
            <w:pPr>
              <w:spacing w:after="0" w:line="240" w:lineRule="auto"/>
              <w:rPr>
                <w:rFonts w:ascii="Times New Roman" w:eastAsia="Times New Roman" w:hAnsi="Times New Roman" w:cs="Times New Roman"/>
                <w:sz w:val="20"/>
                <w:szCs w:val="20"/>
                <w:lang w:eastAsia="tr-TR"/>
              </w:rPr>
            </w:pPr>
          </w:p>
        </w:tc>
      </w:tr>
      <w:tr w:rsidR="00790643" w:rsidRPr="00BA2EEC" w14:paraId="3EE6237B" w14:textId="77777777" w:rsidTr="00790643">
        <w:trPr>
          <w:gridAfter w:val="1"/>
          <w:wAfter w:w="11" w:type="dxa"/>
          <w:trHeight w:val="164"/>
        </w:trPr>
        <w:tc>
          <w:tcPr>
            <w:tcW w:w="1102" w:type="dxa"/>
            <w:vMerge/>
            <w:tcBorders>
              <w:top w:val="nil"/>
              <w:left w:val="single" w:sz="8" w:space="0" w:color="auto"/>
              <w:bottom w:val="single" w:sz="4" w:space="0" w:color="auto"/>
              <w:right w:val="single" w:sz="4" w:space="0" w:color="auto"/>
            </w:tcBorders>
            <w:vAlign w:val="center"/>
            <w:hideMark/>
          </w:tcPr>
          <w:p w14:paraId="20B67439" w14:textId="77777777" w:rsidR="00BA2EEC" w:rsidRPr="00BA2EEC" w:rsidRDefault="00BA2EEC" w:rsidP="00790643">
            <w:pPr>
              <w:spacing w:after="0" w:line="240" w:lineRule="auto"/>
              <w:rPr>
                <w:rFonts w:ascii="Calibri" w:eastAsia="Times New Roman" w:hAnsi="Calibri" w:cs="Calibri"/>
                <w:b/>
                <w:bCs/>
                <w:color w:val="000000"/>
                <w:lang w:eastAsia="tr-TR"/>
              </w:rPr>
            </w:pPr>
          </w:p>
        </w:tc>
        <w:tc>
          <w:tcPr>
            <w:tcW w:w="3488" w:type="dxa"/>
            <w:tcBorders>
              <w:top w:val="nil"/>
              <w:left w:val="nil"/>
              <w:bottom w:val="single" w:sz="4" w:space="0" w:color="auto"/>
              <w:right w:val="single" w:sz="4" w:space="0" w:color="auto"/>
            </w:tcBorders>
            <w:shd w:val="clear" w:color="auto" w:fill="auto"/>
            <w:noWrap/>
            <w:vAlign w:val="bottom"/>
            <w:hideMark/>
          </w:tcPr>
          <w:p w14:paraId="12957059"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Kararsızım</w:t>
            </w:r>
          </w:p>
        </w:tc>
        <w:tc>
          <w:tcPr>
            <w:tcW w:w="983" w:type="dxa"/>
            <w:tcBorders>
              <w:top w:val="nil"/>
              <w:left w:val="nil"/>
              <w:bottom w:val="single" w:sz="4" w:space="0" w:color="auto"/>
              <w:right w:val="single" w:sz="4" w:space="0" w:color="auto"/>
            </w:tcBorders>
            <w:shd w:val="clear" w:color="auto" w:fill="auto"/>
            <w:noWrap/>
            <w:vAlign w:val="bottom"/>
            <w:hideMark/>
          </w:tcPr>
          <w:p w14:paraId="0A03BE4F"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3,90%</w:t>
            </w:r>
          </w:p>
        </w:tc>
        <w:tc>
          <w:tcPr>
            <w:tcW w:w="912" w:type="dxa"/>
            <w:tcBorders>
              <w:top w:val="nil"/>
              <w:left w:val="nil"/>
              <w:bottom w:val="single" w:sz="4" w:space="0" w:color="auto"/>
              <w:right w:val="single" w:sz="4" w:space="0" w:color="auto"/>
            </w:tcBorders>
            <w:shd w:val="clear" w:color="auto" w:fill="auto"/>
            <w:noWrap/>
            <w:vAlign w:val="bottom"/>
            <w:hideMark/>
          </w:tcPr>
          <w:p w14:paraId="4CA8841C"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5,40%</w:t>
            </w:r>
          </w:p>
        </w:tc>
        <w:tc>
          <w:tcPr>
            <w:tcW w:w="982" w:type="dxa"/>
            <w:tcBorders>
              <w:top w:val="nil"/>
              <w:left w:val="nil"/>
              <w:bottom w:val="single" w:sz="4" w:space="0" w:color="auto"/>
              <w:right w:val="single" w:sz="4" w:space="0" w:color="auto"/>
            </w:tcBorders>
            <w:shd w:val="clear" w:color="auto" w:fill="auto"/>
            <w:noWrap/>
            <w:vAlign w:val="bottom"/>
            <w:hideMark/>
          </w:tcPr>
          <w:p w14:paraId="77E114D6"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5,20%</w:t>
            </w:r>
          </w:p>
        </w:tc>
        <w:tc>
          <w:tcPr>
            <w:tcW w:w="983" w:type="dxa"/>
            <w:tcBorders>
              <w:top w:val="nil"/>
              <w:left w:val="nil"/>
              <w:bottom w:val="single" w:sz="4" w:space="0" w:color="auto"/>
              <w:right w:val="single" w:sz="4" w:space="0" w:color="auto"/>
            </w:tcBorders>
            <w:shd w:val="clear" w:color="auto" w:fill="auto"/>
            <w:noWrap/>
            <w:vAlign w:val="bottom"/>
            <w:hideMark/>
          </w:tcPr>
          <w:p w14:paraId="10E960D0"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3,10%</w:t>
            </w:r>
          </w:p>
        </w:tc>
        <w:tc>
          <w:tcPr>
            <w:tcW w:w="945" w:type="dxa"/>
            <w:tcBorders>
              <w:top w:val="nil"/>
              <w:left w:val="nil"/>
              <w:bottom w:val="single" w:sz="4" w:space="0" w:color="auto"/>
              <w:right w:val="single" w:sz="4" w:space="0" w:color="auto"/>
            </w:tcBorders>
            <w:shd w:val="clear" w:color="auto" w:fill="auto"/>
            <w:noWrap/>
            <w:vAlign w:val="bottom"/>
            <w:hideMark/>
          </w:tcPr>
          <w:p w14:paraId="6433C3D5"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8,60%</w:t>
            </w:r>
          </w:p>
        </w:tc>
        <w:tc>
          <w:tcPr>
            <w:tcW w:w="1001" w:type="dxa"/>
            <w:tcBorders>
              <w:top w:val="nil"/>
              <w:left w:val="nil"/>
              <w:bottom w:val="single" w:sz="4" w:space="0" w:color="auto"/>
              <w:right w:val="single" w:sz="4" w:space="0" w:color="auto"/>
            </w:tcBorders>
            <w:shd w:val="clear" w:color="auto" w:fill="auto"/>
            <w:noWrap/>
            <w:vAlign w:val="bottom"/>
            <w:hideMark/>
          </w:tcPr>
          <w:p w14:paraId="30ECAC07"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10,60%</w:t>
            </w:r>
          </w:p>
        </w:tc>
        <w:tc>
          <w:tcPr>
            <w:tcW w:w="951" w:type="dxa"/>
            <w:tcBorders>
              <w:top w:val="nil"/>
              <w:left w:val="nil"/>
              <w:bottom w:val="single" w:sz="4" w:space="0" w:color="auto"/>
              <w:right w:val="single" w:sz="8" w:space="0" w:color="auto"/>
            </w:tcBorders>
            <w:shd w:val="clear" w:color="auto" w:fill="auto"/>
            <w:noWrap/>
            <w:vAlign w:val="bottom"/>
            <w:hideMark/>
          </w:tcPr>
          <w:p w14:paraId="029066BB"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5,40%</w:t>
            </w:r>
          </w:p>
        </w:tc>
        <w:tc>
          <w:tcPr>
            <w:tcW w:w="147" w:type="dxa"/>
            <w:vAlign w:val="center"/>
            <w:hideMark/>
          </w:tcPr>
          <w:p w14:paraId="78C1D3C5" w14:textId="77777777" w:rsidR="00BA2EEC" w:rsidRPr="00BA2EEC" w:rsidRDefault="00BA2EEC" w:rsidP="00790643">
            <w:pPr>
              <w:spacing w:after="0" w:line="240" w:lineRule="auto"/>
              <w:rPr>
                <w:rFonts w:ascii="Times New Roman" w:eastAsia="Times New Roman" w:hAnsi="Times New Roman" w:cs="Times New Roman"/>
                <w:sz w:val="20"/>
                <w:szCs w:val="20"/>
                <w:lang w:eastAsia="tr-TR"/>
              </w:rPr>
            </w:pPr>
          </w:p>
        </w:tc>
      </w:tr>
      <w:tr w:rsidR="00790643" w:rsidRPr="00BA2EEC" w14:paraId="60A54D88" w14:textId="77777777" w:rsidTr="00790643">
        <w:trPr>
          <w:gridAfter w:val="1"/>
          <w:wAfter w:w="11" w:type="dxa"/>
          <w:trHeight w:val="497"/>
        </w:trPr>
        <w:tc>
          <w:tcPr>
            <w:tcW w:w="1102" w:type="dxa"/>
            <w:vMerge/>
            <w:tcBorders>
              <w:top w:val="nil"/>
              <w:left w:val="single" w:sz="8" w:space="0" w:color="auto"/>
              <w:bottom w:val="single" w:sz="4" w:space="0" w:color="auto"/>
              <w:right w:val="single" w:sz="4" w:space="0" w:color="auto"/>
            </w:tcBorders>
            <w:vAlign w:val="center"/>
            <w:hideMark/>
          </w:tcPr>
          <w:p w14:paraId="1DEBFA48" w14:textId="77777777" w:rsidR="00BA2EEC" w:rsidRPr="00BA2EEC" w:rsidRDefault="00BA2EEC" w:rsidP="00790643">
            <w:pPr>
              <w:spacing w:after="0" w:line="240" w:lineRule="auto"/>
              <w:rPr>
                <w:rFonts w:ascii="Calibri" w:eastAsia="Times New Roman" w:hAnsi="Calibri" w:cs="Calibri"/>
                <w:b/>
                <w:bCs/>
                <w:color w:val="000000"/>
                <w:lang w:eastAsia="tr-TR"/>
              </w:rPr>
            </w:pPr>
          </w:p>
        </w:tc>
        <w:tc>
          <w:tcPr>
            <w:tcW w:w="3488" w:type="dxa"/>
            <w:tcBorders>
              <w:top w:val="nil"/>
              <w:left w:val="nil"/>
              <w:bottom w:val="single" w:sz="4" w:space="0" w:color="auto"/>
              <w:right w:val="single" w:sz="4" w:space="0" w:color="auto"/>
            </w:tcBorders>
            <w:shd w:val="clear" w:color="auto" w:fill="auto"/>
            <w:vAlign w:val="bottom"/>
            <w:hideMark/>
          </w:tcPr>
          <w:p w14:paraId="00ED5269"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Oy Kullanmayacağım</w:t>
            </w:r>
          </w:p>
        </w:tc>
        <w:tc>
          <w:tcPr>
            <w:tcW w:w="983" w:type="dxa"/>
            <w:tcBorders>
              <w:top w:val="nil"/>
              <w:left w:val="nil"/>
              <w:bottom w:val="single" w:sz="4" w:space="0" w:color="auto"/>
              <w:right w:val="single" w:sz="4" w:space="0" w:color="auto"/>
            </w:tcBorders>
            <w:shd w:val="clear" w:color="auto" w:fill="auto"/>
            <w:noWrap/>
            <w:vAlign w:val="bottom"/>
            <w:hideMark/>
          </w:tcPr>
          <w:p w14:paraId="2B7F26BD"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 </w:t>
            </w:r>
          </w:p>
        </w:tc>
        <w:tc>
          <w:tcPr>
            <w:tcW w:w="912" w:type="dxa"/>
            <w:tcBorders>
              <w:top w:val="nil"/>
              <w:left w:val="nil"/>
              <w:bottom w:val="single" w:sz="4" w:space="0" w:color="auto"/>
              <w:right w:val="single" w:sz="4" w:space="0" w:color="auto"/>
            </w:tcBorders>
            <w:shd w:val="clear" w:color="auto" w:fill="auto"/>
            <w:noWrap/>
            <w:vAlign w:val="bottom"/>
            <w:hideMark/>
          </w:tcPr>
          <w:p w14:paraId="47FDFB06"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1,30%</w:t>
            </w:r>
          </w:p>
        </w:tc>
        <w:tc>
          <w:tcPr>
            <w:tcW w:w="982" w:type="dxa"/>
            <w:tcBorders>
              <w:top w:val="nil"/>
              <w:left w:val="nil"/>
              <w:bottom w:val="single" w:sz="4" w:space="0" w:color="auto"/>
              <w:right w:val="single" w:sz="4" w:space="0" w:color="auto"/>
            </w:tcBorders>
            <w:shd w:val="clear" w:color="auto" w:fill="auto"/>
            <w:noWrap/>
            <w:vAlign w:val="bottom"/>
            <w:hideMark/>
          </w:tcPr>
          <w:p w14:paraId="7593FCC4"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3,00%</w:t>
            </w:r>
          </w:p>
        </w:tc>
        <w:tc>
          <w:tcPr>
            <w:tcW w:w="983" w:type="dxa"/>
            <w:tcBorders>
              <w:top w:val="nil"/>
              <w:left w:val="nil"/>
              <w:bottom w:val="single" w:sz="4" w:space="0" w:color="auto"/>
              <w:right w:val="single" w:sz="4" w:space="0" w:color="auto"/>
            </w:tcBorders>
            <w:shd w:val="clear" w:color="auto" w:fill="auto"/>
            <w:noWrap/>
            <w:vAlign w:val="bottom"/>
            <w:hideMark/>
          </w:tcPr>
          <w:p w14:paraId="4954DCCB"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1,20%</w:t>
            </w:r>
          </w:p>
        </w:tc>
        <w:tc>
          <w:tcPr>
            <w:tcW w:w="945" w:type="dxa"/>
            <w:tcBorders>
              <w:top w:val="nil"/>
              <w:left w:val="nil"/>
              <w:bottom w:val="single" w:sz="4" w:space="0" w:color="auto"/>
              <w:right w:val="single" w:sz="4" w:space="0" w:color="auto"/>
            </w:tcBorders>
            <w:shd w:val="clear" w:color="auto" w:fill="auto"/>
            <w:noWrap/>
            <w:vAlign w:val="bottom"/>
            <w:hideMark/>
          </w:tcPr>
          <w:p w14:paraId="57A73FAC"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4,30%</w:t>
            </w:r>
          </w:p>
        </w:tc>
        <w:tc>
          <w:tcPr>
            <w:tcW w:w="1001" w:type="dxa"/>
            <w:tcBorders>
              <w:top w:val="nil"/>
              <w:left w:val="nil"/>
              <w:bottom w:val="single" w:sz="4" w:space="0" w:color="auto"/>
              <w:right w:val="single" w:sz="4" w:space="0" w:color="auto"/>
            </w:tcBorders>
            <w:shd w:val="clear" w:color="auto" w:fill="auto"/>
            <w:noWrap/>
            <w:vAlign w:val="bottom"/>
            <w:hideMark/>
          </w:tcPr>
          <w:p w14:paraId="464280DA"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 </w:t>
            </w:r>
          </w:p>
        </w:tc>
        <w:tc>
          <w:tcPr>
            <w:tcW w:w="951" w:type="dxa"/>
            <w:tcBorders>
              <w:top w:val="nil"/>
              <w:left w:val="nil"/>
              <w:bottom w:val="single" w:sz="4" w:space="0" w:color="auto"/>
              <w:right w:val="single" w:sz="8" w:space="0" w:color="auto"/>
            </w:tcBorders>
            <w:shd w:val="clear" w:color="auto" w:fill="auto"/>
            <w:noWrap/>
            <w:vAlign w:val="bottom"/>
            <w:hideMark/>
          </w:tcPr>
          <w:p w14:paraId="0055FD19"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2,00%</w:t>
            </w:r>
          </w:p>
        </w:tc>
        <w:tc>
          <w:tcPr>
            <w:tcW w:w="147" w:type="dxa"/>
            <w:vAlign w:val="center"/>
            <w:hideMark/>
          </w:tcPr>
          <w:p w14:paraId="7DDB49A5" w14:textId="77777777" w:rsidR="00BA2EEC" w:rsidRPr="00BA2EEC" w:rsidRDefault="00BA2EEC" w:rsidP="00790643">
            <w:pPr>
              <w:spacing w:after="0" w:line="240" w:lineRule="auto"/>
              <w:rPr>
                <w:rFonts w:ascii="Times New Roman" w:eastAsia="Times New Roman" w:hAnsi="Times New Roman" w:cs="Times New Roman"/>
                <w:sz w:val="20"/>
                <w:szCs w:val="20"/>
                <w:lang w:eastAsia="tr-TR"/>
              </w:rPr>
            </w:pPr>
          </w:p>
        </w:tc>
      </w:tr>
      <w:tr w:rsidR="00790643" w:rsidRPr="00BA2EEC" w14:paraId="3B8A3905" w14:textId="77777777" w:rsidTr="00790643">
        <w:trPr>
          <w:gridAfter w:val="1"/>
          <w:wAfter w:w="11" w:type="dxa"/>
          <w:trHeight w:val="171"/>
        </w:trPr>
        <w:tc>
          <w:tcPr>
            <w:tcW w:w="4590"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09C35BE" w14:textId="77777777" w:rsidR="00BA2EEC" w:rsidRPr="00BA2EEC" w:rsidRDefault="00BA2EEC" w:rsidP="00790643">
            <w:pPr>
              <w:spacing w:after="0" w:line="240" w:lineRule="auto"/>
              <w:jc w:val="center"/>
              <w:rPr>
                <w:rFonts w:ascii="Calibri" w:eastAsia="Times New Roman" w:hAnsi="Calibri" w:cs="Calibri"/>
                <w:color w:val="000000"/>
                <w:lang w:eastAsia="tr-TR"/>
              </w:rPr>
            </w:pPr>
            <w:r w:rsidRPr="00BA2EEC">
              <w:rPr>
                <w:rFonts w:ascii="Calibri" w:eastAsia="Times New Roman" w:hAnsi="Calibri" w:cs="Calibri"/>
                <w:color w:val="000000"/>
                <w:lang w:eastAsia="tr-TR"/>
              </w:rPr>
              <w:t>TOPLAM</w:t>
            </w:r>
          </w:p>
        </w:tc>
        <w:tc>
          <w:tcPr>
            <w:tcW w:w="983" w:type="dxa"/>
            <w:tcBorders>
              <w:top w:val="nil"/>
              <w:left w:val="nil"/>
              <w:bottom w:val="single" w:sz="8" w:space="0" w:color="auto"/>
              <w:right w:val="single" w:sz="4" w:space="0" w:color="auto"/>
            </w:tcBorders>
            <w:shd w:val="clear" w:color="auto" w:fill="auto"/>
            <w:noWrap/>
            <w:vAlign w:val="bottom"/>
            <w:hideMark/>
          </w:tcPr>
          <w:p w14:paraId="43C6A3F9"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100,00%</w:t>
            </w:r>
          </w:p>
        </w:tc>
        <w:tc>
          <w:tcPr>
            <w:tcW w:w="912" w:type="dxa"/>
            <w:tcBorders>
              <w:top w:val="nil"/>
              <w:left w:val="nil"/>
              <w:bottom w:val="single" w:sz="8" w:space="0" w:color="auto"/>
              <w:right w:val="single" w:sz="4" w:space="0" w:color="auto"/>
            </w:tcBorders>
            <w:shd w:val="clear" w:color="auto" w:fill="auto"/>
            <w:noWrap/>
            <w:vAlign w:val="bottom"/>
            <w:hideMark/>
          </w:tcPr>
          <w:p w14:paraId="368D5B27"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100,00%</w:t>
            </w:r>
          </w:p>
        </w:tc>
        <w:tc>
          <w:tcPr>
            <w:tcW w:w="982" w:type="dxa"/>
            <w:tcBorders>
              <w:top w:val="nil"/>
              <w:left w:val="nil"/>
              <w:bottom w:val="single" w:sz="8" w:space="0" w:color="auto"/>
              <w:right w:val="single" w:sz="4" w:space="0" w:color="auto"/>
            </w:tcBorders>
            <w:shd w:val="clear" w:color="auto" w:fill="auto"/>
            <w:noWrap/>
            <w:vAlign w:val="bottom"/>
            <w:hideMark/>
          </w:tcPr>
          <w:p w14:paraId="67EEBCE2"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100,00%</w:t>
            </w:r>
          </w:p>
        </w:tc>
        <w:tc>
          <w:tcPr>
            <w:tcW w:w="983" w:type="dxa"/>
            <w:tcBorders>
              <w:top w:val="nil"/>
              <w:left w:val="nil"/>
              <w:bottom w:val="single" w:sz="8" w:space="0" w:color="auto"/>
              <w:right w:val="single" w:sz="4" w:space="0" w:color="auto"/>
            </w:tcBorders>
            <w:shd w:val="clear" w:color="auto" w:fill="auto"/>
            <w:noWrap/>
            <w:vAlign w:val="bottom"/>
            <w:hideMark/>
          </w:tcPr>
          <w:p w14:paraId="4CD12283"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100,00%</w:t>
            </w:r>
          </w:p>
        </w:tc>
        <w:tc>
          <w:tcPr>
            <w:tcW w:w="945" w:type="dxa"/>
            <w:tcBorders>
              <w:top w:val="nil"/>
              <w:left w:val="nil"/>
              <w:bottom w:val="single" w:sz="8" w:space="0" w:color="auto"/>
              <w:right w:val="single" w:sz="4" w:space="0" w:color="auto"/>
            </w:tcBorders>
            <w:shd w:val="clear" w:color="auto" w:fill="auto"/>
            <w:noWrap/>
            <w:vAlign w:val="bottom"/>
            <w:hideMark/>
          </w:tcPr>
          <w:p w14:paraId="0E25D176"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100,00%</w:t>
            </w:r>
          </w:p>
        </w:tc>
        <w:tc>
          <w:tcPr>
            <w:tcW w:w="1001" w:type="dxa"/>
            <w:tcBorders>
              <w:top w:val="nil"/>
              <w:left w:val="nil"/>
              <w:bottom w:val="single" w:sz="8" w:space="0" w:color="auto"/>
              <w:right w:val="single" w:sz="4" w:space="0" w:color="auto"/>
            </w:tcBorders>
            <w:shd w:val="clear" w:color="auto" w:fill="auto"/>
            <w:noWrap/>
            <w:vAlign w:val="bottom"/>
            <w:hideMark/>
          </w:tcPr>
          <w:p w14:paraId="5BE1557C"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100,00%</w:t>
            </w:r>
          </w:p>
        </w:tc>
        <w:tc>
          <w:tcPr>
            <w:tcW w:w="951" w:type="dxa"/>
            <w:tcBorders>
              <w:top w:val="nil"/>
              <w:left w:val="nil"/>
              <w:bottom w:val="single" w:sz="8" w:space="0" w:color="auto"/>
              <w:right w:val="single" w:sz="8" w:space="0" w:color="auto"/>
            </w:tcBorders>
            <w:shd w:val="clear" w:color="auto" w:fill="auto"/>
            <w:noWrap/>
            <w:vAlign w:val="bottom"/>
            <w:hideMark/>
          </w:tcPr>
          <w:p w14:paraId="6E996A09" w14:textId="77777777" w:rsidR="00BA2EEC" w:rsidRPr="00BA2EEC" w:rsidRDefault="00BA2EEC" w:rsidP="00790643">
            <w:pPr>
              <w:spacing w:after="0" w:line="240" w:lineRule="auto"/>
              <w:rPr>
                <w:rFonts w:ascii="Calibri" w:eastAsia="Times New Roman" w:hAnsi="Calibri" w:cs="Calibri"/>
                <w:color w:val="000000"/>
                <w:lang w:eastAsia="tr-TR"/>
              </w:rPr>
            </w:pPr>
            <w:r w:rsidRPr="00BA2EEC">
              <w:rPr>
                <w:rFonts w:ascii="Calibri" w:eastAsia="Times New Roman" w:hAnsi="Calibri" w:cs="Calibri"/>
                <w:color w:val="000000"/>
                <w:lang w:eastAsia="tr-TR"/>
              </w:rPr>
              <w:t>100,00%</w:t>
            </w:r>
          </w:p>
        </w:tc>
        <w:tc>
          <w:tcPr>
            <w:tcW w:w="147" w:type="dxa"/>
            <w:vAlign w:val="center"/>
            <w:hideMark/>
          </w:tcPr>
          <w:p w14:paraId="0E85BC01" w14:textId="77777777" w:rsidR="00BA2EEC" w:rsidRPr="00BA2EEC" w:rsidRDefault="00BA2EEC" w:rsidP="00790643">
            <w:pPr>
              <w:spacing w:after="0" w:line="240" w:lineRule="auto"/>
              <w:rPr>
                <w:rFonts w:ascii="Times New Roman" w:eastAsia="Times New Roman" w:hAnsi="Times New Roman" w:cs="Times New Roman"/>
                <w:sz w:val="20"/>
                <w:szCs w:val="20"/>
                <w:lang w:eastAsia="tr-TR"/>
              </w:rPr>
            </w:pPr>
          </w:p>
        </w:tc>
      </w:tr>
    </w:tbl>
    <w:p w14:paraId="18653CCD" w14:textId="2BCB4F0F" w:rsidR="00112A44" w:rsidRDefault="00112A44" w:rsidP="00446192">
      <w:pPr>
        <w:rPr>
          <w:sz w:val="18"/>
          <w:szCs w:val="18"/>
        </w:rPr>
      </w:pPr>
    </w:p>
    <w:p w14:paraId="0F2F18F0" w14:textId="77777777" w:rsidR="00626A61" w:rsidRPr="00C97BA3" w:rsidRDefault="00626A61" w:rsidP="00626A61">
      <w:pPr>
        <w:spacing w:line="360" w:lineRule="auto"/>
        <w:ind w:firstLine="708"/>
        <w:rPr>
          <w:rFonts w:ascii="Times New Roman" w:hAnsi="Times New Roman" w:cs="Times New Roman"/>
        </w:rPr>
      </w:pPr>
      <w:r w:rsidRPr="00C97BA3">
        <w:rPr>
          <w:rFonts w:ascii="Times New Roman" w:hAnsi="Times New Roman" w:cs="Times New Roman"/>
          <w:b/>
        </w:rPr>
        <w:t>Bu Pazar Bir Cumhurbaşkanlığı Seçimi Olsa, Oy Verme Tercihiniz Nasıl Olur/Kime Oy Verirsiniz?</w:t>
      </w:r>
      <w:r w:rsidRPr="00C97BA3">
        <w:rPr>
          <w:rFonts w:ascii="Times New Roman" w:hAnsi="Times New Roman" w:cs="Times New Roman"/>
        </w:rPr>
        <w:t xml:space="preserve"> sorunun </w:t>
      </w:r>
      <w:r w:rsidRPr="00C97BA3">
        <w:rPr>
          <w:rFonts w:ascii="Times New Roman" w:hAnsi="Times New Roman" w:cs="Times New Roman"/>
          <w:b/>
        </w:rPr>
        <w:t>Hane Aylık Gelir?</w:t>
      </w:r>
      <w:r w:rsidRPr="00C97BA3">
        <w:rPr>
          <w:rFonts w:ascii="Times New Roman" w:hAnsi="Times New Roman" w:cs="Times New Roman"/>
        </w:rPr>
        <w:t xml:space="preserve"> karşılaştırmasına baktığımızda;</w:t>
      </w:r>
    </w:p>
    <w:p w14:paraId="770EFD6B" w14:textId="17ABCE8B" w:rsidR="00626A61" w:rsidRPr="00491ACF" w:rsidRDefault="00626A61" w:rsidP="00626A61">
      <w:pPr>
        <w:spacing w:line="360" w:lineRule="auto"/>
        <w:rPr>
          <w:rFonts w:ascii="Times New Roman" w:hAnsi="Times New Roman" w:cs="Times New Roman"/>
          <w:b/>
        </w:rPr>
      </w:pPr>
      <w:r w:rsidRPr="00F76DA5">
        <w:rPr>
          <w:rFonts w:ascii="Times New Roman" w:hAnsi="Times New Roman" w:cs="Times New Roman"/>
          <w:b/>
          <w:bCs/>
        </w:rPr>
        <w:t>0-</w:t>
      </w:r>
      <w:r>
        <w:rPr>
          <w:rFonts w:ascii="Times New Roman" w:hAnsi="Times New Roman" w:cs="Times New Roman"/>
          <w:b/>
          <w:bCs/>
        </w:rPr>
        <w:t>3</w:t>
      </w:r>
      <w:r w:rsidRPr="00F76DA5">
        <w:rPr>
          <w:rFonts w:ascii="Times New Roman" w:hAnsi="Times New Roman" w:cs="Times New Roman"/>
          <w:b/>
          <w:bCs/>
        </w:rPr>
        <w:t xml:space="preserve">000 TL gelir grubunun </w:t>
      </w:r>
      <w:r w:rsidRPr="00F76DA5">
        <w:rPr>
          <w:rFonts w:ascii="Times New Roman" w:hAnsi="Times New Roman" w:cs="Times New Roman"/>
          <w:bCs/>
        </w:rPr>
        <w:t>%</w:t>
      </w:r>
      <w:r>
        <w:rPr>
          <w:rFonts w:ascii="Times New Roman" w:hAnsi="Times New Roman" w:cs="Times New Roman"/>
          <w:bCs/>
        </w:rPr>
        <w:t xml:space="preserve">45,9’u </w:t>
      </w:r>
      <w:r w:rsidRPr="00684C7F">
        <w:rPr>
          <w:rFonts w:ascii="Times New Roman" w:hAnsi="Times New Roman" w:cs="Times New Roman"/>
          <w:b/>
        </w:rPr>
        <w:t>Recep Tayyip Erdoğan</w:t>
      </w:r>
      <w:r w:rsidRPr="00353F16">
        <w:rPr>
          <w:rFonts w:ascii="Times New Roman" w:hAnsi="Times New Roman" w:cs="Times New Roman"/>
          <w:b/>
        </w:rPr>
        <w:t>,</w:t>
      </w:r>
      <w:r w:rsidRPr="00F76DA5">
        <w:rPr>
          <w:rFonts w:ascii="Times New Roman" w:hAnsi="Times New Roman" w:cs="Times New Roman"/>
          <w:b/>
          <w:bCs/>
        </w:rPr>
        <w:t xml:space="preserve"> </w:t>
      </w:r>
      <w:r w:rsidRPr="00F76DA5">
        <w:rPr>
          <w:rFonts w:ascii="Times New Roman" w:hAnsi="Times New Roman" w:cs="Times New Roman"/>
          <w:bCs/>
        </w:rPr>
        <w:t>%</w:t>
      </w:r>
      <w:r w:rsidR="00EB38B4">
        <w:rPr>
          <w:rFonts w:ascii="Times New Roman" w:hAnsi="Times New Roman" w:cs="Times New Roman"/>
          <w:bCs/>
        </w:rPr>
        <w:t xml:space="preserve">45,3’ü </w:t>
      </w:r>
      <w:r w:rsidR="00EB38B4" w:rsidRPr="00491ACF">
        <w:rPr>
          <w:rFonts w:ascii="Times New Roman" w:hAnsi="Times New Roman" w:cs="Times New Roman"/>
          <w:b/>
        </w:rPr>
        <w:t>Kemal Kılıçdaroğlu</w:t>
      </w:r>
      <w:r w:rsidR="00EB38B4">
        <w:rPr>
          <w:rFonts w:ascii="Times New Roman" w:hAnsi="Times New Roman" w:cs="Times New Roman"/>
          <w:bCs/>
        </w:rPr>
        <w:t xml:space="preserve">, %3,9’u </w:t>
      </w:r>
      <w:r w:rsidR="00EB38B4" w:rsidRPr="00491ACF">
        <w:rPr>
          <w:rFonts w:ascii="Times New Roman" w:hAnsi="Times New Roman" w:cs="Times New Roman"/>
          <w:b/>
        </w:rPr>
        <w:t>Kararsızım;</w:t>
      </w:r>
    </w:p>
    <w:p w14:paraId="151CE4BE" w14:textId="7E2D8037" w:rsidR="00626A61" w:rsidRPr="00491ACF" w:rsidRDefault="00626A61" w:rsidP="00626A61">
      <w:pPr>
        <w:spacing w:line="360" w:lineRule="auto"/>
        <w:rPr>
          <w:rFonts w:ascii="Times New Roman" w:hAnsi="Times New Roman" w:cs="Times New Roman"/>
          <w:b/>
        </w:rPr>
      </w:pPr>
      <w:r>
        <w:rPr>
          <w:rFonts w:ascii="Times New Roman" w:hAnsi="Times New Roman" w:cs="Times New Roman"/>
          <w:b/>
          <w:bCs/>
        </w:rPr>
        <w:t>3</w:t>
      </w:r>
      <w:r w:rsidRPr="00F76DA5">
        <w:rPr>
          <w:rFonts w:ascii="Times New Roman" w:hAnsi="Times New Roman" w:cs="Times New Roman"/>
          <w:b/>
          <w:bCs/>
        </w:rPr>
        <w:t>001-</w:t>
      </w:r>
      <w:r>
        <w:rPr>
          <w:rFonts w:ascii="Times New Roman" w:hAnsi="Times New Roman" w:cs="Times New Roman"/>
          <w:b/>
          <w:bCs/>
        </w:rPr>
        <w:t>60</w:t>
      </w:r>
      <w:r w:rsidRPr="00F76DA5">
        <w:rPr>
          <w:rFonts w:ascii="Times New Roman" w:hAnsi="Times New Roman" w:cs="Times New Roman"/>
          <w:b/>
          <w:bCs/>
        </w:rPr>
        <w:t>00 TL gelir grubunun</w:t>
      </w:r>
      <w:r w:rsidRPr="00F76DA5">
        <w:rPr>
          <w:rFonts w:ascii="Times New Roman" w:hAnsi="Times New Roman" w:cs="Times New Roman"/>
        </w:rPr>
        <w:t xml:space="preserve"> </w:t>
      </w:r>
      <w:r w:rsidRPr="00F76DA5">
        <w:rPr>
          <w:rFonts w:ascii="Times New Roman" w:hAnsi="Times New Roman" w:cs="Times New Roman"/>
          <w:bCs/>
        </w:rPr>
        <w:t>%</w:t>
      </w:r>
      <w:r w:rsidR="00EB38B4">
        <w:rPr>
          <w:rFonts w:ascii="Times New Roman" w:hAnsi="Times New Roman" w:cs="Times New Roman"/>
          <w:bCs/>
        </w:rPr>
        <w:t>46,6’sı</w:t>
      </w:r>
      <w:r>
        <w:rPr>
          <w:rFonts w:ascii="Times New Roman" w:hAnsi="Times New Roman" w:cs="Times New Roman"/>
          <w:bCs/>
        </w:rPr>
        <w:t xml:space="preserve"> </w:t>
      </w:r>
      <w:r w:rsidRPr="00684C7F">
        <w:rPr>
          <w:rFonts w:ascii="Times New Roman" w:hAnsi="Times New Roman" w:cs="Times New Roman"/>
          <w:b/>
        </w:rPr>
        <w:t>Recep Tayyip Erdoğan</w:t>
      </w:r>
      <w:r>
        <w:rPr>
          <w:rFonts w:ascii="Times New Roman" w:hAnsi="Times New Roman" w:cs="Times New Roman"/>
          <w:bCs/>
        </w:rPr>
        <w:t xml:space="preserve">, </w:t>
      </w:r>
      <w:r w:rsidRPr="00F76DA5">
        <w:rPr>
          <w:rFonts w:ascii="Times New Roman" w:hAnsi="Times New Roman" w:cs="Times New Roman"/>
          <w:bCs/>
        </w:rPr>
        <w:t>%</w:t>
      </w:r>
      <w:r w:rsidR="00EB38B4">
        <w:rPr>
          <w:rFonts w:ascii="Times New Roman" w:hAnsi="Times New Roman" w:cs="Times New Roman"/>
          <w:bCs/>
        </w:rPr>
        <w:t xml:space="preserve">44,6’sı </w:t>
      </w:r>
      <w:r w:rsidR="00EB38B4" w:rsidRPr="00491ACF">
        <w:rPr>
          <w:rFonts w:ascii="Times New Roman" w:hAnsi="Times New Roman" w:cs="Times New Roman"/>
          <w:b/>
        </w:rPr>
        <w:t>Kemal Kılıçdaroğlu</w:t>
      </w:r>
      <w:r w:rsidR="00EB38B4">
        <w:rPr>
          <w:rFonts w:ascii="Times New Roman" w:hAnsi="Times New Roman" w:cs="Times New Roman"/>
          <w:bCs/>
        </w:rPr>
        <w:t xml:space="preserve">, %5,4’ü </w:t>
      </w:r>
      <w:r w:rsidR="00EB38B4" w:rsidRPr="00491ACF">
        <w:rPr>
          <w:rFonts w:ascii="Times New Roman" w:hAnsi="Times New Roman" w:cs="Times New Roman"/>
          <w:b/>
        </w:rPr>
        <w:t>Kararsızım;</w:t>
      </w:r>
    </w:p>
    <w:p w14:paraId="107FF736" w14:textId="3427FFEF" w:rsidR="00626A61" w:rsidRPr="00491ACF" w:rsidRDefault="00626A61" w:rsidP="00626A61">
      <w:pPr>
        <w:spacing w:line="360" w:lineRule="auto"/>
        <w:rPr>
          <w:rFonts w:ascii="Times New Roman" w:hAnsi="Times New Roman" w:cs="Times New Roman"/>
          <w:b/>
        </w:rPr>
      </w:pPr>
      <w:r>
        <w:rPr>
          <w:rFonts w:ascii="Times New Roman" w:hAnsi="Times New Roman" w:cs="Times New Roman"/>
          <w:b/>
          <w:bCs/>
        </w:rPr>
        <w:t>6001</w:t>
      </w:r>
      <w:r w:rsidRPr="00F76DA5">
        <w:rPr>
          <w:rFonts w:ascii="Times New Roman" w:hAnsi="Times New Roman" w:cs="Times New Roman"/>
          <w:b/>
          <w:bCs/>
        </w:rPr>
        <w:t>-</w:t>
      </w:r>
      <w:r>
        <w:rPr>
          <w:rFonts w:ascii="Times New Roman" w:hAnsi="Times New Roman" w:cs="Times New Roman"/>
          <w:b/>
          <w:bCs/>
        </w:rPr>
        <w:t>9</w:t>
      </w:r>
      <w:r w:rsidRPr="00F76DA5">
        <w:rPr>
          <w:rFonts w:ascii="Times New Roman" w:hAnsi="Times New Roman" w:cs="Times New Roman"/>
          <w:b/>
          <w:bCs/>
        </w:rPr>
        <w:t>000 TL gelir grubunun</w:t>
      </w:r>
      <w:r w:rsidRPr="00F76DA5">
        <w:rPr>
          <w:rFonts w:ascii="Times New Roman" w:hAnsi="Times New Roman" w:cs="Times New Roman"/>
        </w:rPr>
        <w:t xml:space="preserve"> </w:t>
      </w:r>
      <w:r w:rsidRPr="00F76DA5">
        <w:rPr>
          <w:rFonts w:ascii="Times New Roman" w:hAnsi="Times New Roman" w:cs="Times New Roman"/>
          <w:bCs/>
        </w:rPr>
        <w:t>%</w:t>
      </w:r>
      <w:r>
        <w:rPr>
          <w:rFonts w:ascii="Times New Roman" w:hAnsi="Times New Roman" w:cs="Times New Roman"/>
          <w:bCs/>
        </w:rPr>
        <w:t>4</w:t>
      </w:r>
      <w:r w:rsidR="00EB38B4">
        <w:rPr>
          <w:rFonts w:ascii="Times New Roman" w:hAnsi="Times New Roman" w:cs="Times New Roman"/>
          <w:bCs/>
        </w:rPr>
        <w:t xml:space="preserve">6,3’ü </w:t>
      </w:r>
      <w:r w:rsidR="00EB38B4" w:rsidRPr="00491ACF">
        <w:rPr>
          <w:rFonts w:ascii="Times New Roman" w:hAnsi="Times New Roman" w:cs="Times New Roman"/>
          <w:b/>
        </w:rPr>
        <w:t>Kemal Kılıçdaroğlu</w:t>
      </w:r>
      <w:r w:rsidR="00EB38B4">
        <w:rPr>
          <w:rFonts w:ascii="Times New Roman" w:hAnsi="Times New Roman" w:cs="Times New Roman"/>
          <w:bCs/>
        </w:rPr>
        <w:t xml:space="preserve">, </w:t>
      </w:r>
      <w:r>
        <w:rPr>
          <w:rFonts w:ascii="Times New Roman" w:hAnsi="Times New Roman" w:cs="Times New Roman"/>
          <w:bCs/>
        </w:rPr>
        <w:t>%</w:t>
      </w:r>
      <w:r w:rsidR="00EB38B4">
        <w:rPr>
          <w:rFonts w:ascii="Times New Roman" w:hAnsi="Times New Roman" w:cs="Times New Roman"/>
          <w:bCs/>
        </w:rPr>
        <w:t xml:space="preserve">40,6’sı </w:t>
      </w:r>
      <w:r w:rsidR="00EB38B4" w:rsidRPr="00491ACF">
        <w:rPr>
          <w:rFonts w:ascii="Times New Roman" w:hAnsi="Times New Roman" w:cs="Times New Roman"/>
          <w:b/>
        </w:rPr>
        <w:t>Recep Tayyip Erdoğan,</w:t>
      </w:r>
      <w:r w:rsidR="00EB38B4">
        <w:rPr>
          <w:rFonts w:ascii="Times New Roman" w:hAnsi="Times New Roman" w:cs="Times New Roman"/>
          <w:bCs/>
        </w:rPr>
        <w:t xml:space="preserve"> </w:t>
      </w:r>
      <w:r w:rsidR="00790643">
        <w:rPr>
          <w:rFonts w:ascii="Times New Roman" w:hAnsi="Times New Roman" w:cs="Times New Roman"/>
          <w:bCs/>
        </w:rPr>
        <w:t xml:space="preserve">%5,2’si </w:t>
      </w:r>
      <w:r w:rsidR="00790643">
        <w:rPr>
          <w:rFonts w:ascii="Times New Roman" w:hAnsi="Times New Roman" w:cs="Times New Roman"/>
          <w:b/>
        </w:rPr>
        <w:t>Kararsızım</w:t>
      </w:r>
      <w:r w:rsidR="00790643">
        <w:rPr>
          <w:rFonts w:ascii="Times New Roman" w:hAnsi="Times New Roman" w:cs="Times New Roman"/>
          <w:bCs/>
        </w:rPr>
        <w:t xml:space="preserve">, </w:t>
      </w:r>
      <w:r w:rsidR="00EB38B4">
        <w:rPr>
          <w:rFonts w:ascii="Times New Roman" w:hAnsi="Times New Roman" w:cs="Times New Roman"/>
          <w:bCs/>
        </w:rPr>
        <w:t xml:space="preserve">%3,7’si </w:t>
      </w:r>
      <w:r w:rsidR="00EB38B4" w:rsidRPr="00491ACF">
        <w:rPr>
          <w:rFonts w:ascii="Times New Roman" w:hAnsi="Times New Roman" w:cs="Times New Roman"/>
          <w:b/>
        </w:rPr>
        <w:t>Muharrem İnce;</w:t>
      </w:r>
    </w:p>
    <w:p w14:paraId="183B9036" w14:textId="473BAB05" w:rsidR="00626A61" w:rsidRPr="00491ACF" w:rsidRDefault="00626A61" w:rsidP="00626A61">
      <w:pPr>
        <w:spacing w:line="360" w:lineRule="auto"/>
        <w:rPr>
          <w:rFonts w:ascii="Times New Roman" w:hAnsi="Times New Roman" w:cs="Times New Roman"/>
          <w:b/>
        </w:rPr>
      </w:pPr>
      <w:r>
        <w:rPr>
          <w:rFonts w:ascii="Times New Roman" w:hAnsi="Times New Roman" w:cs="Times New Roman"/>
          <w:b/>
          <w:bCs/>
        </w:rPr>
        <w:t>90</w:t>
      </w:r>
      <w:r w:rsidRPr="00F76DA5">
        <w:rPr>
          <w:rFonts w:ascii="Times New Roman" w:hAnsi="Times New Roman" w:cs="Times New Roman"/>
          <w:b/>
          <w:bCs/>
        </w:rPr>
        <w:t>01-1</w:t>
      </w:r>
      <w:r>
        <w:rPr>
          <w:rFonts w:ascii="Times New Roman" w:hAnsi="Times New Roman" w:cs="Times New Roman"/>
          <w:b/>
          <w:bCs/>
        </w:rPr>
        <w:t>2</w:t>
      </w:r>
      <w:r w:rsidRPr="00F76DA5">
        <w:rPr>
          <w:rFonts w:ascii="Times New Roman" w:hAnsi="Times New Roman" w:cs="Times New Roman"/>
          <w:b/>
          <w:bCs/>
        </w:rPr>
        <w:t>000 TL gelir grubunun</w:t>
      </w:r>
      <w:r w:rsidRPr="00F76DA5">
        <w:rPr>
          <w:rFonts w:ascii="Times New Roman" w:hAnsi="Times New Roman" w:cs="Times New Roman"/>
        </w:rPr>
        <w:t xml:space="preserve"> </w:t>
      </w:r>
      <w:r w:rsidRPr="00F76DA5">
        <w:rPr>
          <w:rFonts w:ascii="Times New Roman" w:hAnsi="Times New Roman" w:cs="Times New Roman"/>
          <w:bCs/>
        </w:rPr>
        <w:t>%</w:t>
      </w:r>
      <w:r w:rsidR="00EB38B4">
        <w:rPr>
          <w:rFonts w:ascii="Times New Roman" w:hAnsi="Times New Roman" w:cs="Times New Roman"/>
          <w:bCs/>
        </w:rPr>
        <w:t xml:space="preserve">57,8’i </w:t>
      </w:r>
      <w:r w:rsidR="00EB38B4" w:rsidRPr="00491ACF">
        <w:rPr>
          <w:rFonts w:ascii="Times New Roman" w:hAnsi="Times New Roman" w:cs="Times New Roman"/>
          <w:b/>
        </w:rPr>
        <w:t>Kemal Kılıçdaroğlu</w:t>
      </w:r>
      <w:r w:rsidR="00EB38B4">
        <w:rPr>
          <w:rFonts w:ascii="Times New Roman" w:hAnsi="Times New Roman" w:cs="Times New Roman"/>
          <w:bCs/>
        </w:rPr>
        <w:t>, %35,</w:t>
      </w:r>
      <w:r w:rsidR="00790643">
        <w:rPr>
          <w:rFonts w:ascii="Times New Roman" w:hAnsi="Times New Roman" w:cs="Times New Roman"/>
          <w:bCs/>
        </w:rPr>
        <w:t xml:space="preserve">3’ü </w:t>
      </w:r>
      <w:r w:rsidR="00790643" w:rsidRPr="00790643">
        <w:rPr>
          <w:rFonts w:ascii="Times New Roman" w:hAnsi="Times New Roman" w:cs="Times New Roman"/>
          <w:b/>
        </w:rPr>
        <w:t>Recep</w:t>
      </w:r>
      <w:r w:rsidRPr="00684C7F">
        <w:rPr>
          <w:rFonts w:ascii="Times New Roman" w:hAnsi="Times New Roman" w:cs="Times New Roman"/>
          <w:b/>
        </w:rPr>
        <w:t xml:space="preserve"> Tayyip Erdoğan</w:t>
      </w:r>
      <w:r>
        <w:rPr>
          <w:rFonts w:ascii="Times New Roman" w:hAnsi="Times New Roman" w:cs="Times New Roman"/>
          <w:bCs/>
        </w:rPr>
        <w:t xml:space="preserve">, </w:t>
      </w:r>
      <w:r w:rsidRPr="00F76DA5">
        <w:rPr>
          <w:rFonts w:ascii="Times New Roman" w:hAnsi="Times New Roman" w:cs="Times New Roman"/>
          <w:bCs/>
        </w:rPr>
        <w:t>%</w:t>
      </w:r>
      <w:r w:rsidR="00EB38B4">
        <w:rPr>
          <w:rFonts w:ascii="Times New Roman" w:hAnsi="Times New Roman" w:cs="Times New Roman"/>
          <w:bCs/>
        </w:rPr>
        <w:t xml:space="preserve">3,1’i </w:t>
      </w:r>
      <w:r w:rsidR="00EB38B4" w:rsidRPr="00491ACF">
        <w:rPr>
          <w:rFonts w:ascii="Times New Roman" w:hAnsi="Times New Roman" w:cs="Times New Roman"/>
          <w:b/>
        </w:rPr>
        <w:t>Kararsızım;</w:t>
      </w:r>
    </w:p>
    <w:p w14:paraId="5B011216" w14:textId="4B4D4366" w:rsidR="00491ACF" w:rsidRDefault="00626A61" w:rsidP="00626A61">
      <w:pPr>
        <w:rPr>
          <w:rFonts w:ascii="Times New Roman" w:hAnsi="Times New Roman" w:cs="Times New Roman"/>
        </w:rPr>
      </w:pPr>
      <w:r w:rsidRPr="00F76DA5">
        <w:rPr>
          <w:rFonts w:ascii="Times New Roman" w:hAnsi="Times New Roman" w:cs="Times New Roman"/>
          <w:b/>
          <w:bCs/>
        </w:rPr>
        <w:t>1</w:t>
      </w:r>
      <w:r>
        <w:rPr>
          <w:rFonts w:ascii="Times New Roman" w:hAnsi="Times New Roman" w:cs="Times New Roman"/>
          <w:b/>
          <w:bCs/>
        </w:rPr>
        <w:t>2</w:t>
      </w:r>
      <w:r w:rsidRPr="00F76DA5">
        <w:rPr>
          <w:rFonts w:ascii="Times New Roman" w:hAnsi="Times New Roman" w:cs="Times New Roman"/>
          <w:b/>
          <w:bCs/>
        </w:rPr>
        <w:t>001</w:t>
      </w:r>
      <w:r w:rsidR="00790643">
        <w:rPr>
          <w:rFonts w:ascii="Times New Roman" w:hAnsi="Times New Roman" w:cs="Times New Roman"/>
          <w:b/>
          <w:bCs/>
        </w:rPr>
        <w:t>-</w:t>
      </w:r>
      <w:r>
        <w:rPr>
          <w:rFonts w:ascii="Times New Roman" w:hAnsi="Times New Roman" w:cs="Times New Roman"/>
          <w:b/>
          <w:bCs/>
        </w:rPr>
        <w:t>1500</w:t>
      </w:r>
      <w:r w:rsidR="00790643">
        <w:rPr>
          <w:rFonts w:ascii="Times New Roman" w:hAnsi="Times New Roman" w:cs="Times New Roman"/>
          <w:b/>
          <w:bCs/>
        </w:rPr>
        <w:t>0</w:t>
      </w:r>
      <w:r w:rsidRPr="00F76DA5">
        <w:rPr>
          <w:rFonts w:ascii="Times New Roman" w:hAnsi="Times New Roman" w:cs="Times New Roman"/>
          <w:b/>
          <w:bCs/>
        </w:rPr>
        <w:t xml:space="preserve"> TL gelir grubunun</w:t>
      </w:r>
      <w:r w:rsidRPr="00F76DA5">
        <w:rPr>
          <w:rFonts w:ascii="Times New Roman" w:hAnsi="Times New Roman" w:cs="Times New Roman"/>
        </w:rPr>
        <w:t xml:space="preserve"> </w:t>
      </w:r>
      <w:r>
        <w:rPr>
          <w:rFonts w:ascii="Times New Roman" w:hAnsi="Times New Roman" w:cs="Times New Roman"/>
        </w:rPr>
        <w:t>%4</w:t>
      </w:r>
      <w:r w:rsidR="00EB38B4">
        <w:rPr>
          <w:rFonts w:ascii="Times New Roman" w:hAnsi="Times New Roman" w:cs="Times New Roman"/>
        </w:rPr>
        <w:t>5’i</w:t>
      </w:r>
      <w:r w:rsidR="00491ACF">
        <w:rPr>
          <w:rFonts w:ascii="Times New Roman" w:hAnsi="Times New Roman" w:cs="Times New Roman"/>
        </w:rPr>
        <w:t xml:space="preserve"> </w:t>
      </w:r>
      <w:r w:rsidR="00491ACF" w:rsidRPr="00491ACF">
        <w:rPr>
          <w:rFonts w:ascii="Times New Roman" w:hAnsi="Times New Roman" w:cs="Times New Roman"/>
          <w:b/>
        </w:rPr>
        <w:t>Kemal Kılıçdaroğlu</w:t>
      </w:r>
      <w:r w:rsidR="00491ACF">
        <w:rPr>
          <w:rFonts w:ascii="Times New Roman" w:hAnsi="Times New Roman" w:cs="Times New Roman"/>
        </w:rPr>
        <w:t xml:space="preserve">, </w:t>
      </w:r>
      <w:r>
        <w:rPr>
          <w:rFonts w:ascii="Times New Roman" w:hAnsi="Times New Roman" w:cs="Times New Roman"/>
        </w:rPr>
        <w:t>%</w:t>
      </w:r>
      <w:r w:rsidR="00491ACF">
        <w:rPr>
          <w:rFonts w:ascii="Times New Roman" w:hAnsi="Times New Roman" w:cs="Times New Roman"/>
        </w:rPr>
        <w:t xml:space="preserve">39,3’ü </w:t>
      </w:r>
      <w:r w:rsidR="00491ACF" w:rsidRPr="00491ACF">
        <w:rPr>
          <w:rFonts w:ascii="Times New Roman" w:hAnsi="Times New Roman" w:cs="Times New Roman"/>
          <w:b/>
        </w:rPr>
        <w:t>Recep Tayyip Erdoğan</w:t>
      </w:r>
      <w:r w:rsidR="00491ACF">
        <w:rPr>
          <w:rFonts w:ascii="Times New Roman" w:hAnsi="Times New Roman" w:cs="Times New Roman"/>
        </w:rPr>
        <w:t xml:space="preserve">, </w:t>
      </w:r>
      <w:r>
        <w:rPr>
          <w:rFonts w:ascii="Times New Roman" w:hAnsi="Times New Roman" w:cs="Times New Roman"/>
        </w:rPr>
        <w:t>%</w:t>
      </w:r>
      <w:r w:rsidR="00491ACF">
        <w:rPr>
          <w:rFonts w:ascii="Times New Roman" w:hAnsi="Times New Roman" w:cs="Times New Roman"/>
        </w:rPr>
        <w:t xml:space="preserve">8,6’sı </w:t>
      </w:r>
      <w:r w:rsidR="00491ACF" w:rsidRPr="00491ACF">
        <w:rPr>
          <w:rFonts w:ascii="Times New Roman" w:hAnsi="Times New Roman" w:cs="Times New Roman"/>
          <w:b/>
        </w:rPr>
        <w:t>Kararsızım</w:t>
      </w:r>
      <w:r w:rsidR="00491ACF">
        <w:rPr>
          <w:rFonts w:ascii="Times New Roman" w:hAnsi="Times New Roman" w:cs="Times New Roman"/>
        </w:rPr>
        <w:t xml:space="preserve">; </w:t>
      </w:r>
    </w:p>
    <w:p w14:paraId="431CFE85" w14:textId="6156AACB" w:rsidR="00112A44" w:rsidRPr="00790643" w:rsidRDefault="00626A61" w:rsidP="00446192">
      <w:pPr>
        <w:rPr>
          <w:rFonts w:ascii="Times New Roman" w:hAnsi="Times New Roman" w:cs="Times New Roman"/>
        </w:rPr>
        <w:sectPr w:rsidR="00112A44" w:rsidRPr="00790643">
          <w:pgSz w:w="11906" w:h="16838"/>
          <w:pgMar w:top="1417" w:right="1417" w:bottom="1417" w:left="1417" w:header="708" w:footer="708" w:gutter="0"/>
          <w:cols w:space="708"/>
          <w:docGrid w:linePitch="360"/>
        </w:sectPr>
      </w:pPr>
      <w:r w:rsidRPr="00353F16">
        <w:rPr>
          <w:rFonts w:ascii="Times New Roman" w:hAnsi="Times New Roman" w:cs="Times New Roman"/>
          <w:b/>
        </w:rPr>
        <w:t>15000+ TL gelir grubunun</w:t>
      </w:r>
      <w:r>
        <w:rPr>
          <w:rFonts w:ascii="Times New Roman" w:hAnsi="Times New Roman" w:cs="Times New Roman"/>
          <w:bCs/>
        </w:rPr>
        <w:t xml:space="preserve"> </w:t>
      </w:r>
      <w:r w:rsidRPr="00F76DA5">
        <w:rPr>
          <w:rFonts w:ascii="Times New Roman" w:hAnsi="Times New Roman" w:cs="Times New Roman"/>
          <w:bCs/>
        </w:rPr>
        <w:t>%</w:t>
      </w:r>
      <w:r w:rsidR="00491ACF">
        <w:rPr>
          <w:rFonts w:ascii="Times New Roman" w:hAnsi="Times New Roman" w:cs="Times New Roman"/>
          <w:bCs/>
        </w:rPr>
        <w:t xml:space="preserve">51,1’i </w:t>
      </w:r>
      <w:r w:rsidR="00491ACF" w:rsidRPr="00491ACF">
        <w:rPr>
          <w:rFonts w:ascii="Times New Roman" w:hAnsi="Times New Roman" w:cs="Times New Roman"/>
          <w:b/>
        </w:rPr>
        <w:t>Kemal Kılıçdaroğlu</w:t>
      </w:r>
      <w:r w:rsidR="00491ACF">
        <w:rPr>
          <w:rFonts w:ascii="Times New Roman" w:hAnsi="Times New Roman" w:cs="Times New Roman"/>
          <w:bCs/>
        </w:rPr>
        <w:t xml:space="preserve">, </w:t>
      </w:r>
      <w:r>
        <w:rPr>
          <w:rFonts w:ascii="Times New Roman" w:hAnsi="Times New Roman" w:cs="Times New Roman"/>
          <w:bCs/>
        </w:rPr>
        <w:t>%3</w:t>
      </w:r>
      <w:r w:rsidR="00491ACF">
        <w:rPr>
          <w:rFonts w:ascii="Times New Roman" w:hAnsi="Times New Roman" w:cs="Times New Roman"/>
          <w:bCs/>
        </w:rPr>
        <w:t xml:space="preserve">1,9’u </w:t>
      </w:r>
      <w:r w:rsidRPr="00684C7F">
        <w:rPr>
          <w:rFonts w:ascii="Times New Roman" w:hAnsi="Times New Roman" w:cs="Times New Roman"/>
          <w:b/>
        </w:rPr>
        <w:t>Recep Tayyip Erdoğan</w:t>
      </w:r>
      <w:r w:rsidRPr="00353F16">
        <w:rPr>
          <w:rFonts w:ascii="Times New Roman" w:hAnsi="Times New Roman" w:cs="Times New Roman"/>
          <w:b/>
        </w:rPr>
        <w:t>,</w:t>
      </w:r>
      <w:r>
        <w:rPr>
          <w:rFonts w:ascii="Times New Roman" w:hAnsi="Times New Roman" w:cs="Times New Roman"/>
          <w:bCs/>
        </w:rPr>
        <w:t xml:space="preserve"> %</w:t>
      </w:r>
      <w:r w:rsidR="00491ACF">
        <w:rPr>
          <w:rFonts w:ascii="Times New Roman" w:hAnsi="Times New Roman" w:cs="Times New Roman"/>
          <w:bCs/>
        </w:rPr>
        <w:t xml:space="preserve">10,6’sı </w:t>
      </w:r>
      <w:r w:rsidR="00491ACF" w:rsidRPr="00491ACF">
        <w:rPr>
          <w:rFonts w:ascii="Times New Roman" w:hAnsi="Times New Roman" w:cs="Times New Roman"/>
          <w:b/>
        </w:rPr>
        <w:t>Kararsızım</w:t>
      </w:r>
      <w:r w:rsidR="00790643">
        <w:rPr>
          <w:rFonts w:ascii="Times New Roman" w:hAnsi="Times New Roman" w:cs="Times New Roman"/>
          <w:b/>
        </w:rPr>
        <w:t xml:space="preserve"> y</w:t>
      </w:r>
      <w:r w:rsidRPr="00F76DA5">
        <w:rPr>
          <w:rFonts w:ascii="Times New Roman" w:hAnsi="Times New Roman" w:cs="Times New Roman"/>
        </w:rPr>
        <w:t>anıtlarını</w:t>
      </w:r>
      <w:r>
        <w:rPr>
          <w:rFonts w:ascii="Times New Roman" w:hAnsi="Times New Roman" w:cs="Times New Roman"/>
        </w:rPr>
        <w:t xml:space="preserve"> vermiştir</w:t>
      </w:r>
      <w:r w:rsidR="00790643">
        <w:rPr>
          <w:rFonts w:ascii="Times New Roman" w:hAnsi="Times New Roman" w:cs="Times New Roman"/>
        </w:rPr>
        <w:t>.</w:t>
      </w:r>
    </w:p>
    <w:tbl>
      <w:tblPr>
        <w:tblW w:w="15163" w:type="dxa"/>
        <w:tblCellMar>
          <w:left w:w="70" w:type="dxa"/>
          <w:right w:w="70" w:type="dxa"/>
        </w:tblCellMar>
        <w:tblLook w:val="04A0" w:firstRow="1" w:lastRow="0" w:firstColumn="1" w:lastColumn="0" w:noHBand="0" w:noVBand="1"/>
      </w:tblPr>
      <w:tblGrid>
        <w:gridCol w:w="2136"/>
        <w:gridCol w:w="2612"/>
        <w:gridCol w:w="1157"/>
        <w:gridCol w:w="923"/>
        <w:gridCol w:w="923"/>
        <w:gridCol w:w="923"/>
        <w:gridCol w:w="923"/>
        <w:gridCol w:w="923"/>
        <w:gridCol w:w="923"/>
        <w:gridCol w:w="1097"/>
        <w:gridCol w:w="1605"/>
        <w:gridCol w:w="13"/>
        <w:gridCol w:w="1005"/>
      </w:tblGrid>
      <w:tr w:rsidR="006D6EC3" w:rsidRPr="006D6EC3" w14:paraId="6485259E" w14:textId="77777777" w:rsidTr="006D6EC3">
        <w:trPr>
          <w:trHeight w:val="334"/>
        </w:trPr>
        <w:tc>
          <w:tcPr>
            <w:tcW w:w="1516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A9C9821" w14:textId="77777777" w:rsidR="006D6EC3" w:rsidRPr="006D6EC3" w:rsidRDefault="006D6EC3" w:rsidP="006D6EC3">
            <w:pPr>
              <w:spacing w:after="0" w:line="240" w:lineRule="auto"/>
              <w:jc w:val="center"/>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lastRenderedPageBreak/>
              <w:t>BU PAZAR BİR CUMHURBAŞKANLIĞI SEÇİMİ OLSA OY VERME TERCİHİNİZ NASIL OLUR/HANGİ ADAYA OY VERİRİSİNİZ? * 24 HAZİRAN 2018'DE GERÇEKLEŞEN GENEL SEÇİMLERDE HANGİ PARTİYE OY VERİDİNİZ? (%)</w:t>
            </w:r>
          </w:p>
        </w:tc>
      </w:tr>
      <w:tr w:rsidR="006D6EC3" w:rsidRPr="006D6EC3" w14:paraId="2DEAC69A" w14:textId="77777777" w:rsidTr="006D6EC3">
        <w:trPr>
          <w:trHeight w:val="334"/>
        </w:trPr>
        <w:tc>
          <w:tcPr>
            <w:tcW w:w="47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3011382" w14:textId="77777777" w:rsidR="006D6EC3" w:rsidRPr="006D6EC3" w:rsidRDefault="006D6EC3" w:rsidP="006D6EC3">
            <w:pPr>
              <w:spacing w:after="0" w:line="240" w:lineRule="auto"/>
              <w:jc w:val="center"/>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410" w:type="dxa"/>
            <w:gridSpan w:val="10"/>
            <w:tcBorders>
              <w:top w:val="single" w:sz="4" w:space="0" w:color="auto"/>
              <w:left w:val="nil"/>
              <w:bottom w:val="single" w:sz="4" w:space="0" w:color="auto"/>
              <w:right w:val="single" w:sz="4" w:space="0" w:color="auto"/>
            </w:tcBorders>
            <w:shd w:val="clear" w:color="auto" w:fill="auto"/>
            <w:vAlign w:val="center"/>
            <w:hideMark/>
          </w:tcPr>
          <w:p w14:paraId="3B565EC2" w14:textId="77777777" w:rsidR="006D6EC3" w:rsidRPr="006D6EC3" w:rsidRDefault="006D6EC3" w:rsidP="006D6EC3">
            <w:pPr>
              <w:spacing w:after="0" w:line="240" w:lineRule="auto"/>
              <w:jc w:val="center"/>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 xml:space="preserve">24 HAZİRAN 2018'DE GERÇEKLEŞEN GENEL SEÇİMLERDE HANGİ PARTİYE OY VERİDİNİZ?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7B7E0DF7" w14:textId="77777777" w:rsidR="006D6EC3" w:rsidRPr="006D6EC3" w:rsidRDefault="006D6EC3" w:rsidP="006D6EC3">
            <w:pPr>
              <w:spacing w:after="0" w:line="240" w:lineRule="auto"/>
              <w:jc w:val="center"/>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TOPLAM</w:t>
            </w:r>
          </w:p>
        </w:tc>
      </w:tr>
      <w:tr w:rsidR="006D6EC3" w:rsidRPr="006D6EC3" w14:paraId="3F7611BE" w14:textId="77777777" w:rsidTr="006D6EC3">
        <w:trPr>
          <w:trHeight w:val="334"/>
        </w:trPr>
        <w:tc>
          <w:tcPr>
            <w:tcW w:w="4748" w:type="dxa"/>
            <w:gridSpan w:val="2"/>
            <w:vMerge/>
            <w:tcBorders>
              <w:top w:val="single" w:sz="4" w:space="0" w:color="auto"/>
              <w:left w:val="single" w:sz="4" w:space="0" w:color="auto"/>
              <w:bottom w:val="single" w:sz="4" w:space="0" w:color="auto"/>
              <w:right w:val="single" w:sz="4" w:space="0" w:color="auto"/>
            </w:tcBorders>
            <w:vAlign w:val="center"/>
            <w:hideMark/>
          </w:tcPr>
          <w:p w14:paraId="22D1BDD1" w14:textId="77777777" w:rsidR="006D6EC3" w:rsidRPr="006D6EC3" w:rsidRDefault="006D6EC3" w:rsidP="006D6EC3">
            <w:pPr>
              <w:spacing w:after="0" w:line="240" w:lineRule="auto"/>
              <w:rPr>
                <w:rFonts w:ascii="Calibri" w:eastAsia="Times New Roman" w:hAnsi="Calibri" w:cs="Calibri"/>
                <w:color w:val="000000"/>
                <w:lang w:eastAsia="tr-TR"/>
              </w:rPr>
            </w:pPr>
          </w:p>
        </w:tc>
        <w:tc>
          <w:tcPr>
            <w:tcW w:w="1157" w:type="dxa"/>
            <w:tcBorders>
              <w:top w:val="nil"/>
              <w:left w:val="nil"/>
              <w:bottom w:val="single" w:sz="4" w:space="0" w:color="auto"/>
              <w:right w:val="single" w:sz="4" w:space="0" w:color="auto"/>
            </w:tcBorders>
            <w:shd w:val="clear" w:color="auto" w:fill="auto"/>
            <w:noWrap/>
            <w:vAlign w:val="center"/>
            <w:hideMark/>
          </w:tcPr>
          <w:p w14:paraId="636BB36B" w14:textId="77777777" w:rsidR="006D6EC3" w:rsidRPr="006D6EC3" w:rsidRDefault="006D6EC3" w:rsidP="006D6EC3">
            <w:pPr>
              <w:spacing w:after="0" w:line="240" w:lineRule="auto"/>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YANIT YOK</w:t>
            </w:r>
          </w:p>
        </w:tc>
        <w:tc>
          <w:tcPr>
            <w:tcW w:w="923" w:type="dxa"/>
            <w:tcBorders>
              <w:top w:val="nil"/>
              <w:left w:val="nil"/>
              <w:bottom w:val="single" w:sz="4" w:space="0" w:color="auto"/>
              <w:right w:val="single" w:sz="4" w:space="0" w:color="auto"/>
            </w:tcBorders>
            <w:shd w:val="clear" w:color="auto" w:fill="auto"/>
            <w:noWrap/>
            <w:vAlign w:val="center"/>
            <w:hideMark/>
          </w:tcPr>
          <w:p w14:paraId="35CF0E6D" w14:textId="77777777" w:rsidR="006D6EC3" w:rsidRPr="006D6EC3" w:rsidRDefault="006D6EC3" w:rsidP="006D6EC3">
            <w:pPr>
              <w:spacing w:after="0" w:line="240" w:lineRule="auto"/>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AKP</w:t>
            </w:r>
          </w:p>
        </w:tc>
        <w:tc>
          <w:tcPr>
            <w:tcW w:w="923" w:type="dxa"/>
            <w:tcBorders>
              <w:top w:val="nil"/>
              <w:left w:val="nil"/>
              <w:bottom w:val="single" w:sz="4" w:space="0" w:color="auto"/>
              <w:right w:val="single" w:sz="4" w:space="0" w:color="auto"/>
            </w:tcBorders>
            <w:shd w:val="clear" w:color="auto" w:fill="auto"/>
            <w:noWrap/>
            <w:vAlign w:val="center"/>
            <w:hideMark/>
          </w:tcPr>
          <w:p w14:paraId="63693D6B" w14:textId="77777777" w:rsidR="006D6EC3" w:rsidRPr="006D6EC3" w:rsidRDefault="006D6EC3" w:rsidP="006D6EC3">
            <w:pPr>
              <w:spacing w:after="0" w:line="240" w:lineRule="auto"/>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CHP</w:t>
            </w:r>
          </w:p>
        </w:tc>
        <w:tc>
          <w:tcPr>
            <w:tcW w:w="923" w:type="dxa"/>
            <w:tcBorders>
              <w:top w:val="nil"/>
              <w:left w:val="nil"/>
              <w:bottom w:val="single" w:sz="4" w:space="0" w:color="auto"/>
              <w:right w:val="single" w:sz="4" w:space="0" w:color="auto"/>
            </w:tcBorders>
            <w:shd w:val="clear" w:color="auto" w:fill="auto"/>
            <w:noWrap/>
            <w:vAlign w:val="center"/>
            <w:hideMark/>
          </w:tcPr>
          <w:p w14:paraId="57661932" w14:textId="77777777" w:rsidR="006D6EC3" w:rsidRPr="006D6EC3" w:rsidRDefault="006D6EC3" w:rsidP="006D6EC3">
            <w:pPr>
              <w:spacing w:after="0" w:line="240" w:lineRule="auto"/>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HDP</w:t>
            </w:r>
          </w:p>
        </w:tc>
        <w:tc>
          <w:tcPr>
            <w:tcW w:w="923" w:type="dxa"/>
            <w:tcBorders>
              <w:top w:val="nil"/>
              <w:left w:val="nil"/>
              <w:bottom w:val="single" w:sz="4" w:space="0" w:color="auto"/>
              <w:right w:val="single" w:sz="4" w:space="0" w:color="auto"/>
            </w:tcBorders>
            <w:shd w:val="clear" w:color="auto" w:fill="auto"/>
            <w:noWrap/>
            <w:vAlign w:val="center"/>
            <w:hideMark/>
          </w:tcPr>
          <w:p w14:paraId="02E17F84" w14:textId="77777777" w:rsidR="006D6EC3" w:rsidRPr="006D6EC3" w:rsidRDefault="006D6EC3" w:rsidP="006D6EC3">
            <w:pPr>
              <w:spacing w:after="0" w:line="240" w:lineRule="auto"/>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MHP</w:t>
            </w:r>
          </w:p>
        </w:tc>
        <w:tc>
          <w:tcPr>
            <w:tcW w:w="923" w:type="dxa"/>
            <w:tcBorders>
              <w:top w:val="nil"/>
              <w:left w:val="nil"/>
              <w:bottom w:val="single" w:sz="4" w:space="0" w:color="auto"/>
              <w:right w:val="single" w:sz="4" w:space="0" w:color="auto"/>
            </w:tcBorders>
            <w:shd w:val="clear" w:color="auto" w:fill="auto"/>
            <w:noWrap/>
            <w:vAlign w:val="center"/>
            <w:hideMark/>
          </w:tcPr>
          <w:p w14:paraId="1FE59118" w14:textId="77777777" w:rsidR="006D6EC3" w:rsidRPr="006D6EC3" w:rsidRDefault="006D6EC3" w:rsidP="006D6EC3">
            <w:pPr>
              <w:spacing w:after="0" w:line="240" w:lineRule="auto"/>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HÜDA-PAR</w:t>
            </w:r>
          </w:p>
        </w:tc>
        <w:tc>
          <w:tcPr>
            <w:tcW w:w="923" w:type="dxa"/>
            <w:tcBorders>
              <w:top w:val="nil"/>
              <w:left w:val="nil"/>
              <w:bottom w:val="single" w:sz="4" w:space="0" w:color="auto"/>
              <w:right w:val="single" w:sz="4" w:space="0" w:color="auto"/>
            </w:tcBorders>
            <w:shd w:val="clear" w:color="auto" w:fill="auto"/>
            <w:noWrap/>
            <w:vAlign w:val="center"/>
            <w:hideMark/>
          </w:tcPr>
          <w:p w14:paraId="44FC0AA8" w14:textId="77777777" w:rsidR="006D6EC3" w:rsidRPr="006D6EC3" w:rsidRDefault="006D6EC3" w:rsidP="006D6EC3">
            <w:pPr>
              <w:spacing w:after="0" w:line="240" w:lineRule="auto"/>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İYİ PARTİ</w:t>
            </w:r>
          </w:p>
        </w:tc>
        <w:tc>
          <w:tcPr>
            <w:tcW w:w="1097" w:type="dxa"/>
            <w:tcBorders>
              <w:top w:val="nil"/>
              <w:left w:val="nil"/>
              <w:bottom w:val="single" w:sz="4" w:space="0" w:color="auto"/>
              <w:right w:val="single" w:sz="4" w:space="0" w:color="auto"/>
            </w:tcBorders>
            <w:shd w:val="clear" w:color="auto" w:fill="auto"/>
            <w:noWrap/>
            <w:vAlign w:val="center"/>
            <w:hideMark/>
          </w:tcPr>
          <w:p w14:paraId="14319DB5" w14:textId="77777777" w:rsidR="006D6EC3" w:rsidRPr="006D6EC3" w:rsidRDefault="006D6EC3" w:rsidP="006D6EC3">
            <w:pPr>
              <w:spacing w:after="0" w:line="240" w:lineRule="auto"/>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SAADET PARTİSİ</w:t>
            </w:r>
          </w:p>
        </w:tc>
        <w:tc>
          <w:tcPr>
            <w:tcW w:w="1605" w:type="dxa"/>
            <w:tcBorders>
              <w:top w:val="nil"/>
              <w:left w:val="nil"/>
              <w:bottom w:val="single" w:sz="4" w:space="0" w:color="auto"/>
              <w:right w:val="single" w:sz="4" w:space="0" w:color="auto"/>
            </w:tcBorders>
            <w:shd w:val="clear" w:color="auto" w:fill="auto"/>
            <w:noWrap/>
            <w:vAlign w:val="center"/>
            <w:hideMark/>
          </w:tcPr>
          <w:p w14:paraId="4E7BF7F4" w14:textId="77777777" w:rsidR="006D6EC3" w:rsidRPr="006D6EC3" w:rsidRDefault="006D6EC3" w:rsidP="006D6EC3">
            <w:pPr>
              <w:spacing w:after="0" w:line="240" w:lineRule="auto"/>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OY KULLANMADIM</w:t>
            </w:r>
          </w:p>
        </w:tc>
        <w:tc>
          <w:tcPr>
            <w:tcW w:w="1018" w:type="dxa"/>
            <w:gridSpan w:val="2"/>
            <w:tcBorders>
              <w:top w:val="nil"/>
              <w:left w:val="single" w:sz="4" w:space="0" w:color="auto"/>
              <w:bottom w:val="single" w:sz="4" w:space="0" w:color="auto"/>
              <w:right w:val="single" w:sz="4" w:space="0" w:color="auto"/>
            </w:tcBorders>
            <w:vAlign w:val="center"/>
            <w:hideMark/>
          </w:tcPr>
          <w:p w14:paraId="04E42542" w14:textId="77777777" w:rsidR="006D6EC3" w:rsidRPr="006D6EC3" w:rsidRDefault="006D6EC3" w:rsidP="006D6EC3">
            <w:pPr>
              <w:spacing w:after="0" w:line="240" w:lineRule="auto"/>
              <w:rPr>
                <w:rFonts w:ascii="Calibri" w:eastAsia="Times New Roman" w:hAnsi="Calibri" w:cs="Calibri"/>
                <w:b/>
                <w:bCs/>
                <w:color w:val="000000"/>
                <w:lang w:eastAsia="tr-TR"/>
              </w:rPr>
            </w:pPr>
          </w:p>
        </w:tc>
      </w:tr>
      <w:tr w:rsidR="006D6EC3" w:rsidRPr="006D6EC3" w14:paraId="5141F554" w14:textId="77777777" w:rsidTr="006D6EC3">
        <w:trPr>
          <w:trHeight w:val="334"/>
        </w:trPr>
        <w:tc>
          <w:tcPr>
            <w:tcW w:w="2136" w:type="dxa"/>
            <w:vMerge w:val="restart"/>
            <w:tcBorders>
              <w:top w:val="nil"/>
              <w:left w:val="single" w:sz="4" w:space="0" w:color="auto"/>
              <w:bottom w:val="single" w:sz="4" w:space="0" w:color="auto"/>
              <w:right w:val="single" w:sz="4" w:space="0" w:color="auto"/>
            </w:tcBorders>
            <w:shd w:val="clear" w:color="auto" w:fill="auto"/>
            <w:vAlign w:val="center"/>
            <w:hideMark/>
          </w:tcPr>
          <w:p w14:paraId="2F938BC7" w14:textId="77777777" w:rsidR="006D6EC3" w:rsidRPr="006D6EC3" w:rsidRDefault="006D6EC3" w:rsidP="006D6EC3">
            <w:pPr>
              <w:spacing w:after="0" w:line="240" w:lineRule="auto"/>
              <w:jc w:val="center"/>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BU PAZAR BİR CUMHURBAŞKANLIĞI SEÇİMİ OLSA OY VERME TERCİHİNİZ NASIL OLUR/HANGİ ADAYA OY VERİRİSİNİZ?</w:t>
            </w:r>
          </w:p>
        </w:tc>
        <w:tc>
          <w:tcPr>
            <w:tcW w:w="2612" w:type="dxa"/>
            <w:tcBorders>
              <w:top w:val="nil"/>
              <w:left w:val="nil"/>
              <w:bottom w:val="single" w:sz="4" w:space="0" w:color="auto"/>
              <w:right w:val="single" w:sz="4" w:space="0" w:color="auto"/>
            </w:tcBorders>
            <w:shd w:val="clear" w:color="auto" w:fill="auto"/>
            <w:noWrap/>
            <w:vAlign w:val="bottom"/>
            <w:hideMark/>
          </w:tcPr>
          <w:p w14:paraId="4A661E65"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Cumhur İttifakı Adayı Recep Tayyip Erdoğan</w:t>
            </w:r>
          </w:p>
        </w:tc>
        <w:tc>
          <w:tcPr>
            <w:tcW w:w="1157" w:type="dxa"/>
            <w:tcBorders>
              <w:top w:val="nil"/>
              <w:left w:val="nil"/>
              <w:bottom w:val="single" w:sz="4" w:space="0" w:color="auto"/>
              <w:right w:val="single" w:sz="4" w:space="0" w:color="auto"/>
            </w:tcBorders>
            <w:shd w:val="clear" w:color="auto" w:fill="auto"/>
            <w:noWrap/>
            <w:vAlign w:val="bottom"/>
            <w:hideMark/>
          </w:tcPr>
          <w:p w14:paraId="4AA8DF02"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80,00%</w:t>
            </w:r>
          </w:p>
        </w:tc>
        <w:tc>
          <w:tcPr>
            <w:tcW w:w="923" w:type="dxa"/>
            <w:tcBorders>
              <w:top w:val="nil"/>
              <w:left w:val="nil"/>
              <w:bottom w:val="single" w:sz="4" w:space="0" w:color="auto"/>
              <w:right w:val="single" w:sz="4" w:space="0" w:color="auto"/>
            </w:tcBorders>
            <w:shd w:val="clear" w:color="auto" w:fill="auto"/>
            <w:noWrap/>
            <w:vAlign w:val="bottom"/>
            <w:hideMark/>
          </w:tcPr>
          <w:p w14:paraId="4B803328"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84,00%</w:t>
            </w:r>
          </w:p>
        </w:tc>
        <w:tc>
          <w:tcPr>
            <w:tcW w:w="923" w:type="dxa"/>
            <w:tcBorders>
              <w:top w:val="nil"/>
              <w:left w:val="nil"/>
              <w:bottom w:val="single" w:sz="4" w:space="0" w:color="auto"/>
              <w:right w:val="single" w:sz="4" w:space="0" w:color="auto"/>
            </w:tcBorders>
            <w:shd w:val="clear" w:color="auto" w:fill="auto"/>
            <w:noWrap/>
            <w:vAlign w:val="bottom"/>
            <w:hideMark/>
          </w:tcPr>
          <w:p w14:paraId="103760CC"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1,10%</w:t>
            </w:r>
          </w:p>
        </w:tc>
        <w:tc>
          <w:tcPr>
            <w:tcW w:w="923" w:type="dxa"/>
            <w:tcBorders>
              <w:top w:val="nil"/>
              <w:left w:val="nil"/>
              <w:bottom w:val="single" w:sz="4" w:space="0" w:color="auto"/>
              <w:right w:val="single" w:sz="4" w:space="0" w:color="auto"/>
            </w:tcBorders>
            <w:shd w:val="clear" w:color="auto" w:fill="auto"/>
            <w:noWrap/>
            <w:vAlign w:val="bottom"/>
            <w:hideMark/>
          </w:tcPr>
          <w:p w14:paraId="37892EBA"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0,60%</w:t>
            </w:r>
          </w:p>
        </w:tc>
        <w:tc>
          <w:tcPr>
            <w:tcW w:w="923" w:type="dxa"/>
            <w:tcBorders>
              <w:top w:val="nil"/>
              <w:left w:val="nil"/>
              <w:bottom w:val="single" w:sz="4" w:space="0" w:color="auto"/>
              <w:right w:val="single" w:sz="4" w:space="0" w:color="auto"/>
            </w:tcBorders>
            <w:shd w:val="clear" w:color="auto" w:fill="auto"/>
            <w:noWrap/>
            <w:vAlign w:val="bottom"/>
            <w:hideMark/>
          </w:tcPr>
          <w:p w14:paraId="24D26D63"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84,80%</w:t>
            </w:r>
          </w:p>
        </w:tc>
        <w:tc>
          <w:tcPr>
            <w:tcW w:w="923" w:type="dxa"/>
            <w:tcBorders>
              <w:top w:val="nil"/>
              <w:left w:val="nil"/>
              <w:bottom w:val="single" w:sz="4" w:space="0" w:color="auto"/>
              <w:right w:val="single" w:sz="4" w:space="0" w:color="auto"/>
            </w:tcBorders>
            <w:shd w:val="clear" w:color="auto" w:fill="auto"/>
            <w:noWrap/>
            <w:vAlign w:val="bottom"/>
            <w:hideMark/>
          </w:tcPr>
          <w:p w14:paraId="37BB444F"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923" w:type="dxa"/>
            <w:tcBorders>
              <w:top w:val="nil"/>
              <w:left w:val="nil"/>
              <w:bottom w:val="single" w:sz="4" w:space="0" w:color="auto"/>
              <w:right w:val="single" w:sz="4" w:space="0" w:color="auto"/>
            </w:tcBorders>
            <w:shd w:val="clear" w:color="auto" w:fill="auto"/>
            <w:noWrap/>
            <w:vAlign w:val="bottom"/>
            <w:hideMark/>
          </w:tcPr>
          <w:p w14:paraId="26386045"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9,90%</w:t>
            </w:r>
          </w:p>
        </w:tc>
        <w:tc>
          <w:tcPr>
            <w:tcW w:w="1097" w:type="dxa"/>
            <w:tcBorders>
              <w:top w:val="nil"/>
              <w:left w:val="nil"/>
              <w:bottom w:val="single" w:sz="4" w:space="0" w:color="auto"/>
              <w:right w:val="single" w:sz="4" w:space="0" w:color="auto"/>
            </w:tcBorders>
            <w:shd w:val="clear" w:color="auto" w:fill="auto"/>
            <w:noWrap/>
            <w:vAlign w:val="bottom"/>
            <w:hideMark/>
          </w:tcPr>
          <w:p w14:paraId="5BD1FB2D"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1605" w:type="dxa"/>
            <w:tcBorders>
              <w:top w:val="nil"/>
              <w:left w:val="nil"/>
              <w:bottom w:val="single" w:sz="4" w:space="0" w:color="auto"/>
              <w:right w:val="single" w:sz="4" w:space="0" w:color="auto"/>
            </w:tcBorders>
            <w:shd w:val="clear" w:color="auto" w:fill="auto"/>
            <w:noWrap/>
            <w:vAlign w:val="bottom"/>
            <w:hideMark/>
          </w:tcPr>
          <w:p w14:paraId="219DCB76"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34,90%</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3D9326BD"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40,90%</w:t>
            </w:r>
          </w:p>
        </w:tc>
      </w:tr>
      <w:tr w:rsidR="006D6EC3" w:rsidRPr="006D6EC3" w14:paraId="32F54404" w14:textId="77777777" w:rsidTr="006D6EC3">
        <w:trPr>
          <w:trHeight w:val="334"/>
        </w:trPr>
        <w:tc>
          <w:tcPr>
            <w:tcW w:w="2136" w:type="dxa"/>
            <w:vMerge/>
            <w:tcBorders>
              <w:top w:val="nil"/>
              <w:left w:val="single" w:sz="4" w:space="0" w:color="auto"/>
              <w:bottom w:val="single" w:sz="4" w:space="0" w:color="auto"/>
              <w:right w:val="single" w:sz="4" w:space="0" w:color="auto"/>
            </w:tcBorders>
            <w:vAlign w:val="center"/>
            <w:hideMark/>
          </w:tcPr>
          <w:p w14:paraId="6A6D7B18" w14:textId="77777777" w:rsidR="006D6EC3" w:rsidRPr="006D6EC3" w:rsidRDefault="006D6EC3" w:rsidP="006D6EC3">
            <w:pPr>
              <w:spacing w:after="0" w:line="240" w:lineRule="auto"/>
              <w:rPr>
                <w:rFonts w:ascii="Calibri" w:eastAsia="Times New Roman" w:hAnsi="Calibri" w:cs="Calibri"/>
                <w:b/>
                <w:bCs/>
                <w:color w:val="000000"/>
                <w:lang w:eastAsia="tr-TR"/>
              </w:rPr>
            </w:pPr>
          </w:p>
        </w:tc>
        <w:tc>
          <w:tcPr>
            <w:tcW w:w="2612" w:type="dxa"/>
            <w:tcBorders>
              <w:top w:val="nil"/>
              <w:left w:val="nil"/>
              <w:bottom w:val="single" w:sz="4" w:space="0" w:color="auto"/>
              <w:right w:val="single" w:sz="4" w:space="0" w:color="auto"/>
            </w:tcBorders>
            <w:shd w:val="clear" w:color="auto" w:fill="auto"/>
            <w:noWrap/>
            <w:vAlign w:val="bottom"/>
            <w:hideMark/>
          </w:tcPr>
          <w:p w14:paraId="051830EC"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Millet İttifakı Adayı Kemal Kılıçdaroğlu</w:t>
            </w:r>
          </w:p>
        </w:tc>
        <w:tc>
          <w:tcPr>
            <w:tcW w:w="1157" w:type="dxa"/>
            <w:tcBorders>
              <w:top w:val="nil"/>
              <w:left w:val="nil"/>
              <w:bottom w:val="single" w:sz="4" w:space="0" w:color="auto"/>
              <w:right w:val="single" w:sz="4" w:space="0" w:color="auto"/>
            </w:tcBorders>
            <w:shd w:val="clear" w:color="auto" w:fill="auto"/>
            <w:noWrap/>
            <w:vAlign w:val="bottom"/>
            <w:hideMark/>
          </w:tcPr>
          <w:p w14:paraId="0C19821D"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20,00%</w:t>
            </w:r>
          </w:p>
        </w:tc>
        <w:tc>
          <w:tcPr>
            <w:tcW w:w="923" w:type="dxa"/>
            <w:tcBorders>
              <w:top w:val="nil"/>
              <w:left w:val="nil"/>
              <w:bottom w:val="single" w:sz="4" w:space="0" w:color="auto"/>
              <w:right w:val="single" w:sz="4" w:space="0" w:color="auto"/>
            </w:tcBorders>
            <w:shd w:val="clear" w:color="auto" w:fill="auto"/>
            <w:noWrap/>
            <w:vAlign w:val="bottom"/>
            <w:hideMark/>
          </w:tcPr>
          <w:p w14:paraId="49A144BD"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11,30%</w:t>
            </w:r>
          </w:p>
        </w:tc>
        <w:tc>
          <w:tcPr>
            <w:tcW w:w="923" w:type="dxa"/>
            <w:tcBorders>
              <w:top w:val="nil"/>
              <w:left w:val="nil"/>
              <w:bottom w:val="single" w:sz="4" w:space="0" w:color="auto"/>
              <w:right w:val="single" w:sz="4" w:space="0" w:color="auto"/>
            </w:tcBorders>
            <w:shd w:val="clear" w:color="auto" w:fill="auto"/>
            <w:noWrap/>
            <w:vAlign w:val="bottom"/>
            <w:hideMark/>
          </w:tcPr>
          <w:p w14:paraId="4AD6D4F6"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88,60%</w:t>
            </w:r>
          </w:p>
        </w:tc>
        <w:tc>
          <w:tcPr>
            <w:tcW w:w="923" w:type="dxa"/>
            <w:tcBorders>
              <w:top w:val="nil"/>
              <w:left w:val="nil"/>
              <w:bottom w:val="single" w:sz="4" w:space="0" w:color="auto"/>
              <w:right w:val="single" w:sz="4" w:space="0" w:color="auto"/>
            </w:tcBorders>
            <w:shd w:val="clear" w:color="auto" w:fill="auto"/>
            <w:noWrap/>
            <w:vAlign w:val="bottom"/>
            <w:hideMark/>
          </w:tcPr>
          <w:p w14:paraId="2EB4B417"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92,40%</w:t>
            </w:r>
          </w:p>
        </w:tc>
        <w:tc>
          <w:tcPr>
            <w:tcW w:w="923" w:type="dxa"/>
            <w:tcBorders>
              <w:top w:val="nil"/>
              <w:left w:val="nil"/>
              <w:bottom w:val="single" w:sz="4" w:space="0" w:color="auto"/>
              <w:right w:val="single" w:sz="4" w:space="0" w:color="auto"/>
            </w:tcBorders>
            <w:shd w:val="clear" w:color="auto" w:fill="auto"/>
            <w:noWrap/>
            <w:vAlign w:val="bottom"/>
            <w:hideMark/>
          </w:tcPr>
          <w:p w14:paraId="656D9E36"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3,60%</w:t>
            </w:r>
          </w:p>
        </w:tc>
        <w:tc>
          <w:tcPr>
            <w:tcW w:w="923" w:type="dxa"/>
            <w:tcBorders>
              <w:top w:val="nil"/>
              <w:left w:val="nil"/>
              <w:bottom w:val="single" w:sz="4" w:space="0" w:color="auto"/>
              <w:right w:val="single" w:sz="4" w:space="0" w:color="auto"/>
            </w:tcBorders>
            <w:shd w:val="clear" w:color="auto" w:fill="auto"/>
            <w:noWrap/>
            <w:vAlign w:val="bottom"/>
            <w:hideMark/>
          </w:tcPr>
          <w:p w14:paraId="395B5EE0"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01538860"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63,20%</w:t>
            </w:r>
          </w:p>
        </w:tc>
        <w:tc>
          <w:tcPr>
            <w:tcW w:w="1097" w:type="dxa"/>
            <w:tcBorders>
              <w:top w:val="nil"/>
              <w:left w:val="nil"/>
              <w:bottom w:val="single" w:sz="4" w:space="0" w:color="auto"/>
              <w:right w:val="single" w:sz="4" w:space="0" w:color="auto"/>
            </w:tcBorders>
            <w:shd w:val="clear" w:color="auto" w:fill="auto"/>
            <w:noWrap/>
            <w:vAlign w:val="bottom"/>
            <w:hideMark/>
          </w:tcPr>
          <w:p w14:paraId="7CA38BE9"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1605" w:type="dxa"/>
            <w:tcBorders>
              <w:top w:val="nil"/>
              <w:left w:val="nil"/>
              <w:bottom w:val="single" w:sz="4" w:space="0" w:color="auto"/>
              <w:right w:val="single" w:sz="4" w:space="0" w:color="auto"/>
            </w:tcBorders>
            <w:shd w:val="clear" w:color="auto" w:fill="auto"/>
            <w:noWrap/>
            <w:vAlign w:val="bottom"/>
            <w:hideMark/>
          </w:tcPr>
          <w:p w14:paraId="293B5CF6"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44,30%</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656A1D5C"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47,90%</w:t>
            </w:r>
          </w:p>
        </w:tc>
      </w:tr>
      <w:tr w:rsidR="006D6EC3" w:rsidRPr="006D6EC3" w14:paraId="0A213E28" w14:textId="77777777" w:rsidTr="006D6EC3">
        <w:trPr>
          <w:trHeight w:val="334"/>
        </w:trPr>
        <w:tc>
          <w:tcPr>
            <w:tcW w:w="2136" w:type="dxa"/>
            <w:vMerge/>
            <w:tcBorders>
              <w:top w:val="nil"/>
              <w:left w:val="single" w:sz="4" w:space="0" w:color="auto"/>
              <w:bottom w:val="single" w:sz="4" w:space="0" w:color="auto"/>
              <w:right w:val="single" w:sz="4" w:space="0" w:color="auto"/>
            </w:tcBorders>
            <w:vAlign w:val="center"/>
            <w:hideMark/>
          </w:tcPr>
          <w:p w14:paraId="063F0F05" w14:textId="77777777" w:rsidR="006D6EC3" w:rsidRPr="006D6EC3" w:rsidRDefault="006D6EC3" w:rsidP="006D6EC3">
            <w:pPr>
              <w:spacing w:after="0" w:line="240" w:lineRule="auto"/>
              <w:rPr>
                <w:rFonts w:ascii="Calibri" w:eastAsia="Times New Roman" w:hAnsi="Calibri" w:cs="Calibri"/>
                <w:b/>
                <w:bCs/>
                <w:color w:val="000000"/>
                <w:lang w:eastAsia="tr-TR"/>
              </w:rPr>
            </w:pPr>
          </w:p>
        </w:tc>
        <w:tc>
          <w:tcPr>
            <w:tcW w:w="2612" w:type="dxa"/>
            <w:tcBorders>
              <w:top w:val="nil"/>
              <w:left w:val="nil"/>
              <w:bottom w:val="single" w:sz="4" w:space="0" w:color="auto"/>
              <w:right w:val="single" w:sz="4" w:space="0" w:color="auto"/>
            </w:tcBorders>
            <w:shd w:val="clear" w:color="auto" w:fill="auto"/>
            <w:noWrap/>
            <w:vAlign w:val="bottom"/>
            <w:hideMark/>
          </w:tcPr>
          <w:p w14:paraId="3C2FE3D2"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Memleket Partisi Adayı Muharrem İnce</w:t>
            </w:r>
          </w:p>
        </w:tc>
        <w:tc>
          <w:tcPr>
            <w:tcW w:w="1157" w:type="dxa"/>
            <w:tcBorders>
              <w:top w:val="nil"/>
              <w:left w:val="nil"/>
              <w:bottom w:val="single" w:sz="4" w:space="0" w:color="auto"/>
              <w:right w:val="single" w:sz="4" w:space="0" w:color="auto"/>
            </w:tcBorders>
            <w:shd w:val="clear" w:color="auto" w:fill="auto"/>
            <w:noWrap/>
            <w:vAlign w:val="bottom"/>
            <w:hideMark/>
          </w:tcPr>
          <w:p w14:paraId="1443C130"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0657165F"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0,40%</w:t>
            </w:r>
          </w:p>
        </w:tc>
        <w:tc>
          <w:tcPr>
            <w:tcW w:w="923" w:type="dxa"/>
            <w:tcBorders>
              <w:top w:val="nil"/>
              <w:left w:val="nil"/>
              <w:bottom w:val="single" w:sz="4" w:space="0" w:color="auto"/>
              <w:right w:val="single" w:sz="4" w:space="0" w:color="auto"/>
            </w:tcBorders>
            <w:shd w:val="clear" w:color="auto" w:fill="auto"/>
            <w:noWrap/>
            <w:vAlign w:val="bottom"/>
            <w:hideMark/>
          </w:tcPr>
          <w:p w14:paraId="5601FC5F"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6,10%</w:t>
            </w:r>
          </w:p>
        </w:tc>
        <w:tc>
          <w:tcPr>
            <w:tcW w:w="923" w:type="dxa"/>
            <w:tcBorders>
              <w:top w:val="nil"/>
              <w:left w:val="nil"/>
              <w:bottom w:val="single" w:sz="4" w:space="0" w:color="auto"/>
              <w:right w:val="single" w:sz="4" w:space="0" w:color="auto"/>
            </w:tcBorders>
            <w:shd w:val="clear" w:color="auto" w:fill="auto"/>
            <w:noWrap/>
            <w:vAlign w:val="bottom"/>
            <w:hideMark/>
          </w:tcPr>
          <w:p w14:paraId="253BBBC1"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0,60%</w:t>
            </w:r>
          </w:p>
        </w:tc>
        <w:tc>
          <w:tcPr>
            <w:tcW w:w="923" w:type="dxa"/>
            <w:tcBorders>
              <w:top w:val="nil"/>
              <w:left w:val="nil"/>
              <w:bottom w:val="single" w:sz="4" w:space="0" w:color="auto"/>
              <w:right w:val="single" w:sz="4" w:space="0" w:color="auto"/>
            </w:tcBorders>
            <w:shd w:val="clear" w:color="auto" w:fill="auto"/>
            <w:noWrap/>
            <w:vAlign w:val="bottom"/>
            <w:hideMark/>
          </w:tcPr>
          <w:p w14:paraId="7F9E9C86"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0,90%</w:t>
            </w:r>
          </w:p>
        </w:tc>
        <w:tc>
          <w:tcPr>
            <w:tcW w:w="923" w:type="dxa"/>
            <w:tcBorders>
              <w:top w:val="nil"/>
              <w:left w:val="nil"/>
              <w:bottom w:val="single" w:sz="4" w:space="0" w:color="auto"/>
              <w:right w:val="single" w:sz="4" w:space="0" w:color="auto"/>
            </w:tcBorders>
            <w:shd w:val="clear" w:color="auto" w:fill="auto"/>
            <w:noWrap/>
            <w:vAlign w:val="bottom"/>
            <w:hideMark/>
          </w:tcPr>
          <w:p w14:paraId="02E7B07A"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0D69EC19"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6,40%</w:t>
            </w:r>
          </w:p>
        </w:tc>
        <w:tc>
          <w:tcPr>
            <w:tcW w:w="1097" w:type="dxa"/>
            <w:tcBorders>
              <w:top w:val="nil"/>
              <w:left w:val="nil"/>
              <w:bottom w:val="single" w:sz="4" w:space="0" w:color="auto"/>
              <w:right w:val="single" w:sz="4" w:space="0" w:color="auto"/>
            </w:tcBorders>
            <w:shd w:val="clear" w:color="auto" w:fill="auto"/>
            <w:noWrap/>
            <w:vAlign w:val="bottom"/>
            <w:hideMark/>
          </w:tcPr>
          <w:p w14:paraId="33934244"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1605" w:type="dxa"/>
            <w:tcBorders>
              <w:top w:val="nil"/>
              <w:left w:val="nil"/>
              <w:bottom w:val="single" w:sz="4" w:space="0" w:color="auto"/>
              <w:right w:val="single" w:sz="4" w:space="0" w:color="auto"/>
            </w:tcBorders>
            <w:shd w:val="clear" w:color="auto" w:fill="auto"/>
            <w:noWrap/>
            <w:vAlign w:val="bottom"/>
            <w:hideMark/>
          </w:tcPr>
          <w:p w14:paraId="33620A9D"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3,30%</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533DEFB1"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2,80%</w:t>
            </w:r>
          </w:p>
        </w:tc>
      </w:tr>
      <w:tr w:rsidR="006D6EC3" w:rsidRPr="006D6EC3" w14:paraId="7D812DC6" w14:textId="77777777" w:rsidTr="006D6EC3">
        <w:trPr>
          <w:trHeight w:val="334"/>
        </w:trPr>
        <w:tc>
          <w:tcPr>
            <w:tcW w:w="2136" w:type="dxa"/>
            <w:vMerge/>
            <w:tcBorders>
              <w:top w:val="nil"/>
              <w:left w:val="single" w:sz="4" w:space="0" w:color="auto"/>
              <w:bottom w:val="single" w:sz="4" w:space="0" w:color="auto"/>
              <w:right w:val="single" w:sz="4" w:space="0" w:color="auto"/>
            </w:tcBorders>
            <w:vAlign w:val="center"/>
            <w:hideMark/>
          </w:tcPr>
          <w:p w14:paraId="385A4ABD" w14:textId="77777777" w:rsidR="006D6EC3" w:rsidRPr="006D6EC3" w:rsidRDefault="006D6EC3" w:rsidP="006D6EC3">
            <w:pPr>
              <w:spacing w:after="0" w:line="240" w:lineRule="auto"/>
              <w:rPr>
                <w:rFonts w:ascii="Calibri" w:eastAsia="Times New Roman" w:hAnsi="Calibri" w:cs="Calibri"/>
                <w:b/>
                <w:bCs/>
                <w:color w:val="000000"/>
                <w:lang w:eastAsia="tr-TR"/>
              </w:rPr>
            </w:pPr>
          </w:p>
        </w:tc>
        <w:tc>
          <w:tcPr>
            <w:tcW w:w="2612" w:type="dxa"/>
            <w:tcBorders>
              <w:top w:val="nil"/>
              <w:left w:val="nil"/>
              <w:bottom w:val="single" w:sz="4" w:space="0" w:color="auto"/>
              <w:right w:val="single" w:sz="4" w:space="0" w:color="auto"/>
            </w:tcBorders>
            <w:shd w:val="clear" w:color="auto" w:fill="auto"/>
            <w:noWrap/>
            <w:vAlign w:val="bottom"/>
            <w:hideMark/>
          </w:tcPr>
          <w:p w14:paraId="7AF21610"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Ata İttifakı Adayı Sinan Oğan</w:t>
            </w:r>
          </w:p>
        </w:tc>
        <w:tc>
          <w:tcPr>
            <w:tcW w:w="1157" w:type="dxa"/>
            <w:tcBorders>
              <w:top w:val="nil"/>
              <w:left w:val="nil"/>
              <w:bottom w:val="single" w:sz="4" w:space="0" w:color="auto"/>
              <w:right w:val="single" w:sz="4" w:space="0" w:color="auto"/>
            </w:tcBorders>
            <w:shd w:val="clear" w:color="auto" w:fill="auto"/>
            <w:noWrap/>
            <w:vAlign w:val="bottom"/>
            <w:hideMark/>
          </w:tcPr>
          <w:p w14:paraId="3445691C"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65DE3667"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0,20%</w:t>
            </w:r>
          </w:p>
        </w:tc>
        <w:tc>
          <w:tcPr>
            <w:tcW w:w="923" w:type="dxa"/>
            <w:tcBorders>
              <w:top w:val="nil"/>
              <w:left w:val="nil"/>
              <w:bottom w:val="single" w:sz="4" w:space="0" w:color="auto"/>
              <w:right w:val="single" w:sz="4" w:space="0" w:color="auto"/>
            </w:tcBorders>
            <w:shd w:val="clear" w:color="auto" w:fill="auto"/>
            <w:noWrap/>
            <w:vAlign w:val="bottom"/>
            <w:hideMark/>
          </w:tcPr>
          <w:p w14:paraId="18DA0874"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7F83075A"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60BE1742"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778F19B6"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47DA5A0C"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7,60%</w:t>
            </w:r>
          </w:p>
        </w:tc>
        <w:tc>
          <w:tcPr>
            <w:tcW w:w="1097" w:type="dxa"/>
            <w:tcBorders>
              <w:top w:val="nil"/>
              <w:left w:val="nil"/>
              <w:bottom w:val="single" w:sz="4" w:space="0" w:color="auto"/>
              <w:right w:val="single" w:sz="4" w:space="0" w:color="auto"/>
            </w:tcBorders>
            <w:shd w:val="clear" w:color="auto" w:fill="auto"/>
            <w:noWrap/>
            <w:vAlign w:val="bottom"/>
            <w:hideMark/>
          </w:tcPr>
          <w:p w14:paraId="1EBD4CD0"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1605" w:type="dxa"/>
            <w:tcBorders>
              <w:top w:val="nil"/>
              <w:left w:val="nil"/>
              <w:bottom w:val="single" w:sz="4" w:space="0" w:color="auto"/>
              <w:right w:val="single" w:sz="4" w:space="0" w:color="auto"/>
            </w:tcBorders>
            <w:shd w:val="clear" w:color="auto" w:fill="auto"/>
            <w:noWrap/>
            <w:vAlign w:val="bottom"/>
            <w:hideMark/>
          </w:tcPr>
          <w:p w14:paraId="5F3881DB"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1,40%</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15DA948A"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1,10%</w:t>
            </w:r>
          </w:p>
        </w:tc>
      </w:tr>
      <w:tr w:rsidR="006D6EC3" w:rsidRPr="006D6EC3" w14:paraId="0FF4B0EC" w14:textId="77777777" w:rsidTr="006D6EC3">
        <w:trPr>
          <w:trHeight w:val="334"/>
        </w:trPr>
        <w:tc>
          <w:tcPr>
            <w:tcW w:w="2136" w:type="dxa"/>
            <w:vMerge/>
            <w:tcBorders>
              <w:top w:val="nil"/>
              <w:left w:val="single" w:sz="4" w:space="0" w:color="auto"/>
              <w:bottom w:val="single" w:sz="4" w:space="0" w:color="auto"/>
              <w:right w:val="single" w:sz="4" w:space="0" w:color="auto"/>
            </w:tcBorders>
            <w:vAlign w:val="center"/>
            <w:hideMark/>
          </w:tcPr>
          <w:p w14:paraId="5FC5F53F" w14:textId="77777777" w:rsidR="006D6EC3" w:rsidRPr="006D6EC3" w:rsidRDefault="006D6EC3" w:rsidP="006D6EC3">
            <w:pPr>
              <w:spacing w:after="0" w:line="240" w:lineRule="auto"/>
              <w:rPr>
                <w:rFonts w:ascii="Calibri" w:eastAsia="Times New Roman" w:hAnsi="Calibri" w:cs="Calibri"/>
                <w:b/>
                <w:bCs/>
                <w:color w:val="000000"/>
                <w:lang w:eastAsia="tr-TR"/>
              </w:rPr>
            </w:pPr>
          </w:p>
        </w:tc>
        <w:tc>
          <w:tcPr>
            <w:tcW w:w="2612" w:type="dxa"/>
            <w:tcBorders>
              <w:top w:val="nil"/>
              <w:left w:val="nil"/>
              <w:bottom w:val="single" w:sz="4" w:space="0" w:color="auto"/>
              <w:right w:val="single" w:sz="4" w:space="0" w:color="auto"/>
            </w:tcBorders>
            <w:shd w:val="clear" w:color="auto" w:fill="auto"/>
            <w:noWrap/>
            <w:vAlign w:val="bottom"/>
            <w:hideMark/>
          </w:tcPr>
          <w:p w14:paraId="485E5684"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Kararsızım</w:t>
            </w:r>
          </w:p>
        </w:tc>
        <w:tc>
          <w:tcPr>
            <w:tcW w:w="1157" w:type="dxa"/>
            <w:tcBorders>
              <w:top w:val="nil"/>
              <w:left w:val="nil"/>
              <w:bottom w:val="single" w:sz="4" w:space="0" w:color="auto"/>
              <w:right w:val="single" w:sz="4" w:space="0" w:color="auto"/>
            </w:tcBorders>
            <w:shd w:val="clear" w:color="auto" w:fill="auto"/>
            <w:noWrap/>
            <w:vAlign w:val="bottom"/>
            <w:hideMark/>
          </w:tcPr>
          <w:p w14:paraId="6629DD9E"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6F27E42A"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4,00%</w:t>
            </w:r>
          </w:p>
        </w:tc>
        <w:tc>
          <w:tcPr>
            <w:tcW w:w="923" w:type="dxa"/>
            <w:tcBorders>
              <w:top w:val="nil"/>
              <w:left w:val="nil"/>
              <w:bottom w:val="single" w:sz="4" w:space="0" w:color="auto"/>
              <w:right w:val="single" w:sz="4" w:space="0" w:color="auto"/>
            </w:tcBorders>
            <w:shd w:val="clear" w:color="auto" w:fill="auto"/>
            <w:noWrap/>
            <w:vAlign w:val="bottom"/>
            <w:hideMark/>
          </w:tcPr>
          <w:p w14:paraId="6869236E"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2,80%</w:t>
            </w:r>
          </w:p>
        </w:tc>
        <w:tc>
          <w:tcPr>
            <w:tcW w:w="923" w:type="dxa"/>
            <w:tcBorders>
              <w:top w:val="nil"/>
              <w:left w:val="nil"/>
              <w:bottom w:val="single" w:sz="4" w:space="0" w:color="auto"/>
              <w:right w:val="single" w:sz="4" w:space="0" w:color="auto"/>
            </w:tcBorders>
            <w:shd w:val="clear" w:color="auto" w:fill="auto"/>
            <w:noWrap/>
            <w:vAlign w:val="bottom"/>
            <w:hideMark/>
          </w:tcPr>
          <w:p w14:paraId="24811CB0"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6,40%</w:t>
            </w:r>
          </w:p>
        </w:tc>
        <w:tc>
          <w:tcPr>
            <w:tcW w:w="923" w:type="dxa"/>
            <w:tcBorders>
              <w:top w:val="nil"/>
              <w:left w:val="nil"/>
              <w:bottom w:val="single" w:sz="4" w:space="0" w:color="auto"/>
              <w:right w:val="single" w:sz="4" w:space="0" w:color="auto"/>
            </w:tcBorders>
            <w:shd w:val="clear" w:color="auto" w:fill="auto"/>
            <w:noWrap/>
            <w:vAlign w:val="bottom"/>
            <w:hideMark/>
          </w:tcPr>
          <w:p w14:paraId="08364ABB"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10,70%</w:t>
            </w:r>
          </w:p>
        </w:tc>
        <w:tc>
          <w:tcPr>
            <w:tcW w:w="923" w:type="dxa"/>
            <w:tcBorders>
              <w:top w:val="nil"/>
              <w:left w:val="nil"/>
              <w:bottom w:val="single" w:sz="4" w:space="0" w:color="auto"/>
              <w:right w:val="single" w:sz="4" w:space="0" w:color="auto"/>
            </w:tcBorders>
            <w:shd w:val="clear" w:color="auto" w:fill="auto"/>
            <w:noWrap/>
            <w:vAlign w:val="bottom"/>
            <w:hideMark/>
          </w:tcPr>
          <w:p w14:paraId="25DDA3A7"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42DC0E97"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7,60%</w:t>
            </w:r>
          </w:p>
        </w:tc>
        <w:tc>
          <w:tcPr>
            <w:tcW w:w="1097" w:type="dxa"/>
            <w:tcBorders>
              <w:top w:val="nil"/>
              <w:left w:val="nil"/>
              <w:bottom w:val="single" w:sz="4" w:space="0" w:color="auto"/>
              <w:right w:val="single" w:sz="4" w:space="0" w:color="auto"/>
            </w:tcBorders>
            <w:shd w:val="clear" w:color="auto" w:fill="auto"/>
            <w:noWrap/>
            <w:vAlign w:val="bottom"/>
            <w:hideMark/>
          </w:tcPr>
          <w:p w14:paraId="0F28974B"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1605" w:type="dxa"/>
            <w:tcBorders>
              <w:top w:val="nil"/>
              <w:left w:val="nil"/>
              <w:bottom w:val="single" w:sz="4" w:space="0" w:color="auto"/>
              <w:right w:val="single" w:sz="4" w:space="0" w:color="auto"/>
            </w:tcBorders>
            <w:shd w:val="clear" w:color="auto" w:fill="auto"/>
            <w:noWrap/>
            <w:vAlign w:val="bottom"/>
            <w:hideMark/>
          </w:tcPr>
          <w:p w14:paraId="2340C2F5"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8,00%</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0683F904"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5,40%</w:t>
            </w:r>
          </w:p>
        </w:tc>
      </w:tr>
      <w:tr w:rsidR="006D6EC3" w:rsidRPr="006D6EC3" w14:paraId="71ADC781" w14:textId="77777777" w:rsidTr="006D6EC3">
        <w:trPr>
          <w:trHeight w:val="334"/>
        </w:trPr>
        <w:tc>
          <w:tcPr>
            <w:tcW w:w="2136" w:type="dxa"/>
            <w:vMerge/>
            <w:tcBorders>
              <w:top w:val="nil"/>
              <w:left w:val="single" w:sz="4" w:space="0" w:color="auto"/>
              <w:bottom w:val="single" w:sz="4" w:space="0" w:color="auto"/>
              <w:right w:val="single" w:sz="4" w:space="0" w:color="auto"/>
            </w:tcBorders>
            <w:vAlign w:val="center"/>
            <w:hideMark/>
          </w:tcPr>
          <w:p w14:paraId="3934167E" w14:textId="77777777" w:rsidR="006D6EC3" w:rsidRPr="006D6EC3" w:rsidRDefault="006D6EC3" w:rsidP="006D6EC3">
            <w:pPr>
              <w:spacing w:after="0" w:line="240" w:lineRule="auto"/>
              <w:rPr>
                <w:rFonts w:ascii="Calibri" w:eastAsia="Times New Roman" w:hAnsi="Calibri" w:cs="Calibri"/>
                <w:b/>
                <w:bCs/>
                <w:color w:val="000000"/>
                <w:lang w:eastAsia="tr-TR"/>
              </w:rPr>
            </w:pPr>
          </w:p>
        </w:tc>
        <w:tc>
          <w:tcPr>
            <w:tcW w:w="2612" w:type="dxa"/>
            <w:tcBorders>
              <w:top w:val="nil"/>
              <w:left w:val="nil"/>
              <w:bottom w:val="single" w:sz="4" w:space="0" w:color="auto"/>
              <w:right w:val="single" w:sz="4" w:space="0" w:color="auto"/>
            </w:tcBorders>
            <w:shd w:val="clear" w:color="auto" w:fill="auto"/>
            <w:noWrap/>
            <w:vAlign w:val="bottom"/>
            <w:hideMark/>
          </w:tcPr>
          <w:p w14:paraId="1E4FA190"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Oy Kullanmayacağım</w:t>
            </w:r>
          </w:p>
        </w:tc>
        <w:tc>
          <w:tcPr>
            <w:tcW w:w="1157" w:type="dxa"/>
            <w:tcBorders>
              <w:top w:val="nil"/>
              <w:left w:val="nil"/>
              <w:bottom w:val="single" w:sz="4" w:space="0" w:color="auto"/>
              <w:right w:val="single" w:sz="4" w:space="0" w:color="auto"/>
            </w:tcBorders>
            <w:shd w:val="clear" w:color="auto" w:fill="auto"/>
            <w:noWrap/>
            <w:vAlign w:val="bottom"/>
            <w:hideMark/>
          </w:tcPr>
          <w:p w14:paraId="6FF5D738"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454E6B3E"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6C74F293"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1,40%</w:t>
            </w:r>
          </w:p>
        </w:tc>
        <w:tc>
          <w:tcPr>
            <w:tcW w:w="923" w:type="dxa"/>
            <w:tcBorders>
              <w:top w:val="nil"/>
              <w:left w:val="nil"/>
              <w:bottom w:val="single" w:sz="4" w:space="0" w:color="auto"/>
              <w:right w:val="single" w:sz="4" w:space="0" w:color="auto"/>
            </w:tcBorders>
            <w:shd w:val="clear" w:color="auto" w:fill="auto"/>
            <w:noWrap/>
            <w:vAlign w:val="bottom"/>
            <w:hideMark/>
          </w:tcPr>
          <w:p w14:paraId="5D8AF56D"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36F63289"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1DFD86BE"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923" w:type="dxa"/>
            <w:tcBorders>
              <w:top w:val="nil"/>
              <w:left w:val="nil"/>
              <w:bottom w:val="single" w:sz="4" w:space="0" w:color="auto"/>
              <w:right w:val="single" w:sz="4" w:space="0" w:color="auto"/>
            </w:tcBorders>
            <w:shd w:val="clear" w:color="auto" w:fill="auto"/>
            <w:noWrap/>
            <w:vAlign w:val="bottom"/>
            <w:hideMark/>
          </w:tcPr>
          <w:p w14:paraId="2226D9C1"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5,30%</w:t>
            </w:r>
          </w:p>
        </w:tc>
        <w:tc>
          <w:tcPr>
            <w:tcW w:w="1097" w:type="dxa"/>
            <w:tcBorders>
              <w:top w:val="nil"/>
              <w:left w:val="nil"/>
              <w:bottom w:val="single" w:sz="4" w:space="0" w:color="auto"/>
              <w:right w:val="single" w:sz="4" w:space="0" w:color="auto"/>
            </w:tcBorders>
            <w:shd w:val="clear" w:color="auto" w:fill="auto"/>
            <w:noWrap/>
            <w:vAlign w:val="bottom"/>
            <w:hideMark/>
          </w:tcPr>
          <w:p w14:paraId="477C7377"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 </w:t>
            </w:r>
          </w:p>
        </w:tc>
        <w:tc>
          <w:tcPr>
            <w:tcW w:w="1605" w:type="dxa"/>
            <w:tcBorders>
              <w:top w:val="nil"/>
              <w:left w:val="nil"/>
              <w:bottom w:val="single" w:sz="4" w:space="0" w:color="auto"/>
              <w:right w:val="single" w:sz="4" w:space="0" w:color="auto"/>
            </w:tcBorders>
            <w:shd w:val="clear" w:color="auto" w:fill="auto"/>
            <w:noWrap/>
            <w:vAlign w:val="bottom"/>
            <w:hideMark/>
          </w:tcPr>
          <w:p w14:paraId="0C667878"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8,00%</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52285E12" w14:textId="77777777" w:rsidR="006D6EC3" w:rsidRPr="006D6EC3" w:rsidRDefault="006D6EC3" w:rsidP="006D6EC3">
            <w:pPr>
              <w:spacing w:after="0" w:line="240" w:lineRule="auto"/>
              <w:jc w:val="right"/>
              <w:rPr>
                <w:rFonts w:ascii="Calibri" w:eastAsia="Times New Roman" w:hAnsi="Calibri" w:cs="Calibri"/>
                <w:color w:val="000000"/>
                <w:lang w:eastAsia="tr-TR"/>
              </w:rPr>
            </w:pPr>
            <w:r w:rsidRPr="006D6EC3">
              <w:rPr>
                <w:rFonts w:ascii="Calibri" w:eastAsia="Times New Roman" w:hAnsi="Calibri" w:cs="Calibri"/>
                <w:color w:val="000000"/>
                <w:lang w:eastAsia="tr-TR"/>
              </w:rPr>
              <w:t>2%</w:t>
            </w:r>
          </w:p>
        </w:tc>
      </w:tr>
      <w:tr w:rsidR="006D6EC3" w:rsidRPr="006D6EC3" w14:paraId="6D9F83B0" w14:textId="77777777" w:rsidTr="006D6EC3">
        <w:trPr>
          <w:trHeight w:val="334"/>
        </w:trPr>
        <w:tc>
          <w:tcPr>
            <w:tcW w:w="47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CBA071" w14:textId="77777777" w:rsidR="006D6EC3" w:rsidRPr="006D6EC3" w:rsidRDefault="006D6EC3" w:rsidP="006D6EC3">
            <w:pPr>
              <w:spacing w:after="0" w:line="240" w:lineRule="auto"/>
              <w:jc w:val="center"/>
              <w:rPr>
                <w:rFonts w:ascii="Calibri" w:eastAsia="Times New Roman" w:hAnsi="Calibri" w:cs="Calibri"/>
                <w:b/>
                <w:bCs/>
                <w:color w:val="000000"/>
                <w:lang w:eastAsia="tr-TR"/>
              </w:rPr>
            </w:pPr>
            <w:r w:rsidRPr="006D6EC3">
              <w:rPr>
                <w:rFonts w:ascii="Calibri" w:eastAsia="Times New Roman" w:hAnsi="Calibri" w:cs="Calibri"/>
                <w:b/>
                <w:bCs/>
                <w:color w:val="000000"/>
                <w:lang w:eastAsia="tr-TR"/>
              </w:rPr>
              <w:t>TOPLAM</w:t>
            </w:r>
          </w:p>
        </w:tc>
        <w:tc>
          <w:tcPr>
            <w:tcW w:w="1157" w:type="dxa"/>
            <w:tcBorders>
              <w:top w:val="nil"/>
              <w:left w:val="nil"/>
              <w:bottom w:val="single" w:sz="4" w:space="0" w:color="auto"/>
              <w:right w:val="single" w:sz="4" w:space="0" w:color="auto"/>
            </w:tcBorders>
            <w:shd w:val="clear" w:color="auto" w:fill="auto"/>
            <w:noWrap/>
            <w:vAlign w:val="bottom"/>
            <w:hideMark/>
          </w:tcPr>
          <w:p w14:paraId="48D6DD33"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923" w:type="dxa"/>
            <w:tcBorders>
              <w:top w:val="nil"/>
              <w:left w:val="nil"/>
              <w:bottom w:val="single" w:sz="4" w:space="0" w:color="auto"/>
              <w:right w:val="single" w:sz="4" w:space="0" w:color="auto"/>
            </w:tcBorders>
            <w:shd w:val="clear" w:color="auto" w:fill="auto"/>
            <w:noWrap/>
            <w:vAlign w:val="bottom"/>
            <w:hideMark/>
          </w:tcPr>
          <w:p w14:paraId="75F0D8AC"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923" w:type="dxa"/>
            <w:tcBorders>
              <w:top w:val="nil"/>
              <w:left w:val="nil"/>
              <w:bottom w:val="single" w:sz="4" w:space="0" w:color="auto"/>
              <w:right w:val="single" w:sz="4" w:space="0" w:color="auto"/>
            </w:tcBorders>
            <w:shd w:val="clear" w:color="auto" w:fill="auto"/>
            <w:noWrap/>
            <w:vAlign w:val="bottom"/>
            <w:hideMark/>
          </w:tcPr>
          <w:p w14:paraId="33B534F2"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923" w:type="dxa"/>
            <w:tcBorders>
              <w:top w:val="nil"/>
              <w:left w:val="nil"/>
              <w:bottom w:val="single" w:sz="4" w:space="0" w:color="auto"/>
              <w:right w:val="single" w:sz="4" w:space="0" w:color="auto"/>
            </w:tcBorders>
            <w:shd w:val="clear" w:color="auto" w:fill="auto"/>
            <w:noWrap/>
            <w:vAlign w:val="bottom"/>
            <w:hideMark/>
          </w:tcPr>
          <w:p w14:paraId="49BD087F"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923" w:type="dxa"/>
            <w:tcBorders>
              <w:top w:val="nil"/>
              <w:left w:val="nil"/>
              <w:bottom w:val="single" w:sz="4" w:space="0" w:color="auto"/>
              <w:right w:val="single" w:sz="4" w:space="0" w:color="auto"/>
            </w:tcBorders>
            <w:shd w:val="clear" w:color="auto" w:fill="auto"/>
            <w:noWrap/>
            <w:vAlign w:val="bottom"/>
            <w:hideMark/>
          </w:tcPr>
          <w:p w14:paraId="73FBCF25"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923" w:type="dxa"/>
            <w:tcBorders>
              <w:top w:val="nil"/>
              <w:left w:val="nil"/>
              <w:bottom w:val="single" w:sz="4" w:space="0" w:color="auto"/>
              <w:right w:val="single" w:sz="4" w:space="0" w:color="auto"/>
            </w:tcBorders>
            <w:shd w:val="clear" w:color="auto" w:fill="auto"/>
            <w:noWrap/>
            <w:vAlign w:val="bottom"/>
            <w:hideMark/>
          </w:tcPr>
          <w:p w14:paraId="1E46A492"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923" w:type="dxa"/>
            <w:tcBorders>
              <w:top w:val="nil"/>
              <w:left w:val="nil"/>
              <w:bottom w:val="single" w:sz="4" w:space="0" w:color="auto"/>
              <w:right w:val="single" w:sz="4" w:space="0" w:color="auto"/>
            </w:tcBorders>
            <w:shd w:val="clear" w:color="auto" w:fill="auto"/>
            <w:noWrap/>
            <w:vAlign w:val="bottom"/>
            <w:hideMark/>
          </w:tcPr>
          <w:p w14:paraId="17243EB2"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1097" w:type="dxa"/>
            <w:tcBorders>
              <w:top w:val="nil"/>
              <w:left w:val="nil"/>
              <w:bottom w:val="single" w:sz="4" w:space="0" w:color="auto"/>
              <w:right w:val="single" w:sz="4" w:space="0" w:color="auto"/>
            </w:tcBorders>
            <w:shd w:val="clear" w:color="auto" w:fill="auto"/>
            <w:noWrap/>
            <w:vAlign w:val="bottom"/>
            <w:hideMark/>
          </w:tcPr>
          <w:p w14:paraId="6485FB58"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1605" w:type="dxa"/>
            <w:tcBorders>
              <w:top w:val="nil"/>
              <w:left w:val="nil"/>
              <w:bottom w:val="single" w:sz="4" w:space="0" w:color="auto"/>
              <w:right w:val="single" w:sz="4" w:space="0" w:color="auto"/>
            </w:tcBorders>
            <w:shd w:val="clear" w:color="auto" w:fill="auto"/>
            <w:noWrap/>
            <w:vAlign w:val="bottom"/>
            <w:hideMark/>
          </w:tcPr>
          <w:p w14:paraId="03084028"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6E91E232" w14:textId="77777777" w:rsidR="006D6EC3" w:rsidRPr="006D6EC3" w:rsidRDefault="006D6EC3" w:rsidP="006D6EC3">
            <w:pPr>
              <w:spacing w:after="0" w:line="240" w:lineRule="auto"/>
              <w:rPr>
                <w:rFonts w:ascii="Calibri" w:eastAsia="Times New Roman" w:hAnsi="Calibri" w:cs="Calibri"/>
                <w:color w:val="000000"/>
                <w:lang w:eastAsia="tr-TR"/>
              </w:rPr>
            </w:pPr>
            <w:r w:rsidRPr="006D6EC3">
              <w:rPr>
                <w:rFonts w:ascii="Calibri" w:eastAsia="Times New Roman" w:hAnsi="Calibri" w:cs="Calibri"/>
                <w:color w:val="000000"/>
                <w:lang w:eastAsia="tr-TR"/>
              </w:rPr>
              <w:t>100.00%</w:t>
            </w:r>
          </w:p>
        </w:tc>
      </w:tr>
    </w:tbl>
    <w:p w14:paraId="6276F2AE" w14:textId="06E0EF65" w:rsidR="00714630" w:rsidRPr="00313188" w:rsidRDefault="00714630" w:rsidP="00313188">
      <w:pPr>
        <w:spacing w:line="360" w:lineRule="auto"/>
        <w:rPr>
          <w:sz w:val="20"/>
          <w:szCs w:val="20"/>
        </w:rPr>
      </w:pPr>
    </w:p>
    <w:p w14:paraId="442746C6" w14:textId="6016B6FD" w:rsidR="00260CD5" w:rsidRPr="00313188" w:rsidRDefault="00260CD5" w:rsidP="00313188">
      <w:pPr>
        <w:spacing w:line="360" w:lineRule="auto"/>
        <w:rPr>
          <w:rFonts w:ascii="Times New Roman" w:hAnsi="Times New Roman" w:cs="Times New Roman"/>
          <w:sz w:val="18"/>
          <w:szCs w:val="18"/>
        </w:rPr>
      </w:pPr>
      <w:r w:rsidRPr="00313188">
        <w:rPr>
          <w:rFonts w:ascii="Times New Roman" w:eastAsia="Times New Roman" w:hAnsi="Times New Roman" w:cs="Times New Roman"/>
          <w:b/>
          <w:bCs/>
          <w:lang w:eastAsia="tr-TR"/>
        </w:rPr>
        <w:t>Bu Pazar Bir Cumhurbaşkanlığı Seçimi Olsa, Oy Verme Tercihiniz Nasıl Olur/ Kime Oy Veririsiniz</w:t>
      </w:r>
      <w:r w:rsidRPr="00313188">
        <w:rPr>
          <w:rFonts w:ascii="Times New Roman" w:hAnsi="Times New Roman" w:cs="Times New Roman"/>
          <w:b/>
          <w:bCs/>
        </w:rPr>
        <w:t xml:space="preserve">? </w:t>
      </w:r>
      <w:r w:rsidRPr="00313188">
        <w:rPr>
          <w:rFonts w:ascii="Times New Roman" w:hAnsi="Times New Roman" w:cs="Times New Roman"/>
        </w:rPr>
        <w:t xml:space="preserve">sorusunun </w:t>
      </w:r>
      <w:r w:rsidRPr="00313188">
        <w:rPr>
          <w:rFonts w:ascii="Times New Roman" w:hAnsi="Times New Roman" w:cs="Times New Roman"/>
          <w:b/>
          <w:bCs/>
        </w:rPr>
        <w:t xml:space="preserve">24 Haziran 2018 Genel Seçimlerinde Hangi Partiye Oy Verdiniz? </w:t>
      </w:r>
      <w:r w:rsidRPr="00313188">
        <w:rPr>
          <w:rFonts w:ascii="Times New Roman" w:hAnsi="Times New Roman" w:cs="Times New Roman"/>
        </w:rPr>
        <w:t xml:space="preserve">sorusu ile karşılaştırmasına baktığımızda; </w:t>
      </w:r>
    </w:p>
    <w:p w14:paraId="31D30155" w14:textId="341AA472" w:rsidR="00260CD5" w:rsidRPr="00313188" w:rsidRDefault="00260CD5" w:rsidP="00313188">
      <w:pPr>
        <w:pStyle w:val="Default"/>
        <w:spacing w:line="360" w:lineRule="auto"/>
        <w:rPr>
          <w:sz w:val="22"/>
          <w:szCs w:val="22"/>
        </w:rPr>
      </w:pPr>
      <w:r w:rsidRPr="00313188">
        <w:rPr>
          <w:b/>
          <w:bCs/>
          <w:sz w:val="22"/>
          <w:szCs w:val="22"/>
        </w:rPr>
        <w:t xml:space="preserve">AKP’ye </w:t>
      </w:r>
      <w:r w:rsidRPr="00313188">
        <w:rPr>
          <w:sz w:val="22"/>
          <w:szCs w:val="22"/>
        </w:rPr>
        <w:t>oy verdiğini belirten katılımcıların %84’ü</w:t>
      </w:r>
      <w:r w:rsidRPr="00313188">
        <w:rPr>
          <w:b/>
          <w:bCs/>
          <w:sz w:val="22"/>
          <w:szCs w:val="22"/>
        </w:rPr>
        <w:t xml:space="preserve"> Recep Tayyip Erdoğan</w:t>
      </w:r>
      <w:r w:rsidRPr="00313188">
        <w:rPr>
          <w:sz w:val="22"/>
          <w:szCs w:val="22"/>
        </w:rPr>
        <w:t xml:space="preserve">, %11’3’ü </w:t>
      </w:r>
      <w:r w:rsidRPr="00313188">
        <w:rPr>
          <w:b/>
          <w:bCs/>
          <w:sz w:val="22"/>
          <w:szCs w:val="22"/>
        </w:rPr>
        <w:t>Kemal Kılıçdaroğlu</w:t>
      </w:r>
      <w:r w:rsidRPr="00313188">
        <w:rPr>
          <w:sz w:val="22"/>
          <w:szCs w:val="22"/>
        </w:rPr>
        <w:t xml:space="preserve">, %4’ü </w:t>
      </w:r>
      <w:r w:rsidRPr="00313188">
        <w:rPr>
          <w:b/>
          <w:bCs/>
          <w:sz w:val="22"/>
          <w:szCs w:val="22"/>
        </w:rPr>
        <w:t>Kararsızım</w:t>
      </w:r>
      <w:r w:rsidRPr="00313188">
        <w:rPr>
          <w:sz w:val="22"/>
          <w:szCs w:val="22"/>
        </w:rPr>
        <w:t>;</w:t>
      </w:r>
    </w:p>
    <w:p w14:paraId="06E6E6D6" w14:textId="33F2FFC8" w:rsidR="00260CD5" w:rsidRPr="00313188" w:rsidRDefault="00260CD5" w:rsidP="00313188">
      <w:pPr>
        <w:pStyle w:val="Default"/>
        <w:spacing w:line="360" w:lineRule="auto"/>
        <w:rPr>
          <w:sz w:val="22"/>
          <w:szCs w:val="22"/>
        </w:rPr>
      </w:pPr>
      <w:r w:rsidRPr="00313188">
        <w:rPr>
          <w:b/>
          <w:bCs/>
          <w:sz w:val="22"/>
          <w:szCs w:val="22"/>
        </w:rPr>
        <w:t xml:space="preserve">CHP’ye </w:t>
      </w:r>
      <w:r w:rsidRPr="00313188">
        <w:rPr>
          <w:sz w:val="22"/>
          <w:szCs w:val="22"/>
        </w:rPr>
        <w:t xml:space="preserve">oy verdiğini belirten katılımcıların %88,6’sı </w:t>
      </w:r>
      <w:r w:rsidRPr="00313188">
        <w:rPr>
          <w:b/>
          <w:bCs/>
          <w:sz w:val="22"/>
          <w:szCs w:val="22"/>
        </w:rPr>
        <w:t>Kemal Kılıçdaroğlu</w:t>
      </w:r>
      <w:r w:rsidRPr="00313188">
        <w:rPr>
          <w:sz w:val="22"/>
          <w:szCs w:val="22"/>
        </w:rPr>
        <w:t xml:space="preserve">, %6,1’i </w:t>
      </w:r>
      <w:r w:rsidRPr="00313188">
        <w:rPr>
          <w:b/>
          <w:bCs/>
          <w:sz w:val="22"/>
          <w:szCs w:val="22"/>
        </w:rPr>
        <w:t>Muharrem İnce</w:t>
      </w:r>
      <w:r w:rsidRPr="00313188">
        <w:rPr>
          <w:sz w:val="22"/>
          <w:szCs w:val="22"/>
        </w:rPr>
        <w:t xml:space="preserve">, %2,8’i </w:t>
      </w:r>
      <w:r w:rsidRPr="00313188">
        <w:rPr>
          <w:b/>
          <w:bCs/>
          <w:sz w:val="22"/>
          <w:szCs w:val="22"/>
        </w:rPr>
        <w:t>Kararsızım</w:t>
      </w:r>
      <w:r w:rsidRPr="00313188">
        <w:rPr>
          <w:sz w:val="22"/>
          <w:szCs w:val="22"/>
        </w:rPr>
        <w:t>;</w:t>
      </w:r>
    </w:p>
    <w:p w14:paraId="633241C2" w14:textId="5E46B029" w:rsidR="00260CD5" w:rsidRPr="00313188" w:rsidRDefault="00260CD5" w:rsidP="00313188">
      <w:pPr>
        <w:pStyle w:val="Default"/>
        <w:spacing w:line="360" w:lineRule="auto"/>
        <w:rPr>
          <w:sz w:val="22"/>
          <w:szCs w:val="22"/>
        </w:rPr>
      </w:pPr>
      <w:r w:rsidRPr="00313188">
        <w:rPr>
          <w:b/>
          <w:bCs/>
          <w:sz w:val="22"/>
          <w:szCs w:val="22"/>
        </w:rPr>
        <w:t xml:space="preserve">HDP’ye </w:t>
      </w:r>
      <w:r w:rsidRPr="00313188">
        <w:rPr>
          <w:sz w:val="22"/>
          <w:szCs w:val="22"/>
        </w:rPr>
        <w:t xml:space="preserve">oy verdiğini belirten katılımcıların %92,4’ü </w:t>
      </w:r>
      <w:r w:rsidRPr="00313188">
        <w:rPr>
          <w:b/>
          <w:bCs/>
          <w:sz w:val="22"/>
          <w:szCs w:val="22"/>
        </w:rPr>
        <w:t>Kemal Kılıçdaroğlu</w:t>
      </w:r>
      <w:r w:rsidRPr="00313188">
        <w:rPr>
          <w:sz w:val="22"/>
          <w:szCs w:val="22"/>
        </w:rPr>
        <w:t xml:space="preserve">, %6,4’ü </w:t>
      </w:r>
      <w:r w:rsidRPr="00313188">
        <w:rPr>
          <w:b/>
          <w:bCs/>
          <w:sz w:val="22"/>
          <w:szCs w:val="22"/>
        </w:rPr>
        <w:t>Kararsızım</w:t>
      </w:r>
      <w:r w:rsidRPr="00313188">
        <w:rPr>
          <w:sz w:val="22"/>
          <w:szCs w:val="22"/>
        </w:rPr>
        <w:t>;</w:t>
      </w:r>
    </w:p>
    <w:p w14:paraId="1A119B27" w14:textId="70271094" w:rsidR="00260CD5" w:rsidRPr="00313188" w:rsidRDefault="00260CD5" w:rsidP="00313188">
      <w:pPr>
        <w:spacing w:line="360" w:lineRule="auto"/>
        <w:rPr>
          <w:rFonts w:ascii="Times New Roman" w:hAnsi="Times New Roman" w:cs="Times New Roman"/>
        </w:rPr>
        <w:sectPr w:rsidR="00260CD5" w:rsidRPr="00313188" w:rsidSect="00424A0B">
          <w:pgSz w:w="16838" w:h="11906" w:orient="landscape"/>
          <w:pgMar w:top="1418" w:right="1418" w:bottom="1418" w:left="1276" w:header="709" w:footer="709" w:gutter="0"/>
          <w:cols w:space="708"/>
          <w:docGrid w:linePitch="360"/>
        </w:sectPr>
      </w:pPr>
      <w:r w:rsidRPr="00313188">
        <w:rPr>
          <w:rFonts w:ascii="Times New Roman" w:hAnsi="Times New Roman" w:cs="Times New Roman"/>
          <w:b/>
          <w:bCs/>
        </w:rPr>
        <w:t xml:space="preserve">MHP’ye </w:t>
      </w:r>
      <w:r w:rsidRPr="00313188">
        <w:rPr>
          <w:rFonts w:ascii="Times New Roman" w:hAnsi="Times New Roman" w:cs="Times New Roman"/>
        </w:rPr>
        <w:t>Oy verdiğini belirten katılımcıların %84,8’i</w:t>
      </w:r>
      <w:r w:rsidRPr="00313188">
        <w:rPr>
          <w:rFonts w:ascii="Times New Roman" w:hAnsi="Times New Roman" w:cs="Times New Roman"/>
          <w:b/>
          <w:bCs/>
        </w:rPr>
        <w:t xml:space="preserve"> Recep Tayyip Erdoğan</w:t>
      </w:r>
      <w:r w:rsidR="00313188" w:rsidRPr="00313188">
        <w:rPr>
          <w:rFonts w:ascii="Times New Roman" w:hAnsi="Times New Roman" w:cs="Times New Roman"/>
        </w:rPr>
        <w:t xml:space="preserve">, %10,7’si </w:t>
      </w:r>
      <w:r w:rsidR="00313188" w:rsidRPr="00313188">
        <w:rPr>
          <w:rFonts w:ascii="Times New Roman" w:hAnsi="Times New Roman" w:cs="Times New Roman"/>
          <w:b/>
          <w:bCs/>
        </w:rPr>
        <w:t>Kararsızım</w:t>
      </w:r>
      <w:r w:rsidRPr="00313188">
        <w:rPr>
          <w:rFonts w:ascii="Times New Roman" w:hAnsi="Times New Roman" w:cs="Times New Roman"/>
        </w:rPr>
        <w:t xml:space="preserve">, %3,6’sı </w:t>
      </w:r>
      <w:r w:rsidRPr="00313188">
        <w:rPr>
          <w:rFonts w:ascii="Times New Roman" w:hAnsi="Times New Roman" w:cs="Times New Roman"/>
          <w:b/>
          <w:bCs/>
        </w:rPr>
        <w:t>Kemal Kılıçdaroğlu;</w:t>
      </w:r>
      <w:r w:rsidRPr="00313188">
        <w:rPr>
          <w:rFonts w:ascii="Times New Roman" w:hAnsi="Times New Roman" w:cs="Times New Roman"/>
          <w:b/>
          <w:bCs/>
        </w:rPr>
        <w:br/>
        <w:t xml:space="preserve">İYİ PARTİ’ye </w:t>
      </w:r>
      <w:r w:rsidRPr="00313188">
        <w:rPr>
          <w:rFonts w:ascii="Times New Roman" w:hAnsi="Times New Roman" w:cs="Times New Roman"/>
        </w:rPr>
        <w:t xml:space="preserve">oy verdiğini belirten katılımcıların %63,2’si </w:t>
      </w:r>
      <w:r w:rsidRPr="00313188">
        <w:rPr>
          <w:rFonts w:ascii="Times New Roman" w:hAnsi="Times New Roman" w:cs="Times New Roman"/>
          <w:b/>
          <w:bCs/>
        </w:rPr>
        <w:t>Kemal Kılıçdaroğlu</w:t>
      </w:r>
      <w:r w:rsidRPr="00313188">
        <w:rPr>
          <w:rFonts w:ascii="Times New Roman" w:hAnsi="Times New Roman" w:cs="Times New Roman"/>
        </w:rPr>
        <w:t xml:space="preserve">, %9,9’u </w:t>
      </w:r>
      <w:r w:rsidRPr="00313188">
        <w:rPr>
          <w:rFonts w:ascii="Times New Roman" w:hAnsi="Times New Roman" w:cs="Times New Roman"/>
          <w:b/>
          <w:bCs/>
        </w:rPr>
        <w:t xml:space="preserve">Recep Tayyip Erdoğan, </w:t>
      </w:r>
      <w:r w:rsidRPr="00313188">
        <w:rPr>
          <w:rFonts w:ascii="Times New Roman" w:hAnsi="Times New Roman" w:cs="Times New Roman"/>
        </w:rPr>
        <w:t>%7,6’sı</w:t>
      </w:r>
      <w:r w:rsidRPr="00313188">
        <w:rPr>
          <w:rFonts w:ascii="Times New Roman" w:hAnsi="Times New Roman" w:cs="Times New Roman"/>
          <w:b/>
          <w:bCs/>
        </w:rPr>
        <w:t xml:space="preserve"> Sinan Oğan </w:t>
      </w:r>
      <w:r w:rsidRPr="00313188">
        <w:rPr>
          <w:rFonts w:ascii="Times New Roman" w:hAnsi="Times New Roman" w:cs="Times New Roman"/>
        </w:rPr>
        <w:t>şeklinde yanıtlar vermişlerdir</w:t>
      </w:r>
      <w:r w:rsidR="00514393" w:rsidRPr="00313188">
        <w:rPr>
          <w:rFonts w:ascii="Times New Roman" w:hAnsi="Times New Roman" w:cs="Times New Roman"/>
        </w:rPr>
        <w:t>.</w:t>
      </w:r>
    </w:p>
    <w:tbl>
      <w:tblPr>
        <w:tblpPr w:leftFromText="141" w:rightFromText="141" w:vertAnchor="text" w:horzAnchor="margin" w:tblpXSpec="center" w:tblpY="-613"/>
        <w:tblW w:w="15804" w:type="dxa"/>
        <w:tblCellMar>
          <w:left w:w="70" w:type="dxa"/>
          <w:right w:w="70" w:type="dxa"/>
        </w:tblCellMar>
        <w:tblLook w:val="04A0" w:firstRow="1" w:lastRow="0" w:firstColumn="1" w:lastColumn="0" w:noHBand="0" w:noVBand="1"/>
      </w:tblPr>
      <w:tblGrid>
        <w:gridCol w:w="397"/>
        <w:gridCol w:w="1564"/>
        <w:gridCol w:w="840"/>
        <w:gridCol w:w="840"/>
        <w:gridCol w:w="840"/>
        <w:gridCol w:w="840"/>
        <w:gridCol w:w="840"/>
        <w:gridCol w:w="840"/>
        <w:gridCol w:w="840"/>
        <w:gridCol w:w="840"/>
        <w:gridCol w:w="854"/>
        <w:gridCol w:w="1150"/>
        <w:gridCol w:w="1798"/>
        <w:gridCol w:w="840"/>
        <w:gridCol w:w="840"/>
        <w:gridCol w:w="1061"/>
        <w:gridCol w:w="855"/>
        <w:gridCol w:w="8"/>
        <w:gridCol w:w="138"/>
        <w:gridCol w:w="25"/>
      </w:tblGrid>
      <w:tr w:rsidR="00514393" w:rsidRPr="00514393" w14:paraId="79CA1129" w14:textId="77777777" w:rsidTr="00514393">
        <w:trPr>
          <w:gridAfter w:val="2"/>
          <w:wAfter w:w="157" w:type="dxa"/>
          <w:trHeight w:val="450"/>
        </w:trPr>
        <w:tc>
          <w:tcPr>
            <w:tcW w:w="15647" w:type="dxa"/>
            <w:gridSpan w:val="18"/>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5604309E" w14:textId="748895D7" w:rsidR="00D43674" w:rsidRPr="00514393" w:rsidRDefault="00514393" w:rsidP="00D43674">
            <w:pPr>
              <w:spacing w:after="0" w:line="240" w:lineRule="auto"/>
              <w:jc w:val="center"/>
              <w:rPr>
                <w:rFonts w:ascii="Calibri" w:eastAsia="Times New Roman" w:hAnsi="Calibri" w:cs="Calibri"/>
                <w:b/>
                <w:bCs/>
                <w:color w:val="000000"/>
                <w:sz w:val="20"/>
                <w:szCs w:val="20"/>
                <w:lang w:eastAsia="tr-TR"/>
              </w:rPr>
            </w:pPr>
            <w:r w:rsidRPr="00514393">
              <w:rPr>
                <w:rFonts w:ascii="Calibri" w:eastAsia="Times New Roman" w:hAnsi="Calibri" w:cs="Calibri"/>
                <w:b/>
                <w:bCs/>
                <w:color w:val="000000"/>
                <w:sz w:val="20"/>
                <w:szCs w:val="20"/>
                <w:lang w:eastAsia="tr-TR"/>
              </w:rPr>
              <w:lastRenderedPageBreak/>
              <w:t>BU PAZAR BİR CUMHURBAŞKANLIĞI SEÇİMİ OLSA OY VERME TERCİHİNİZ NASIL OLUR / HANGİ ADAYA OY VERİRSİNİZ? * BU PAZAR BİR GENEL SEÇİM OLURSA HANGİ PARTİYE OY VERİRSİNİZ?</w:t>
            </w:r>
            <w:r w:rsidR="00D43674">
              <w:rPr>
                <w:rFonts w:ascii="Calibri" w:eastAsia="Times New Roman" w:hAnsi="Calibri" w:cs="Calibri"/>
                <w:b/>
                <w:bCs/>
                <w:color w:val="000000"/>
                <w:sz w:val="20"/>
                <w:szCs w:val="20"/>
                <w:lang w:eastAsia="tr-TR"/>
              </w:rPr>
              <w:t xml:space="preserve"> (%)</w:t>
            </w:r>
          </w:p>
        </w:tc>
      </w:tr>
      <w:tr w:rsidR="00514393" w:rsidRPr="00514393" w14:paraId="18B21DF4" w14:textId="77777777" w:rsidTr="00514393">
        <w:trPr>
          <w:trHeight w:val="275"/>
        </w:trPr>
        <w:tc>
          <w:tcPr>
            <w:tcW w:w="15647" w:type="dxa"/>
            <w:gridSpan w:val="18"/>
            <w:vMerge/>
            <w:tcBorders>
              <w:top w:val="single" w:sz="8" w:space="0" w:color="auto"/>
              <w:left w:val="single" w:sz="8" w:space="0" w:color="auto"/>
              <w:bottom w:val="single" w:sz="8" w:space="0" w:color="000000"/>
              <w:right w:val="single" w:sz="8" w:space="0" w:color="000000"/>
            </w:tcBorders>
            <w:vAlign w:val="center"/>
            <w:hideMark/>
          </w:tcPr>
          <w:p w14:paraId="58014416" w14:textId="77777777" w:rsidR="00514393" w:rsidRPr="00514393" w:rsidRDefault="00514393" w:rsidP="00514393">
            <w:pPr>
              <w:spacing w:after="0" w:line="240" w:lineRule="auto"/>
              <w:rPr>
                <w:rFonts w:ascii="Calibri" w:eastAsia="Times New Roman" w:hAnsi="Calibri" w:cs="Calibri"/>
                <w:b/>
                <w:bCs/>
                <w:color w:val="000000"/>
                <w:sz w:val="20"/>
                <w:szCs w:val="20"/>
                <w:lang w:eastAsia="tr-TR"/>
              </w:rPr>
            </w:pPr>
          </w:p>
        </w:tc>
        <w:tc>
          <w:tcPr>
            <w:tcW w:w="157" w:type="dxa"/>
            <w:gridSpan w:val="2"/>
            <w:tcBorders>
              <w:top w:val="nil"/>
              <w:left w:val="nil"/>
              <w:bottom w:val="nil"/>
              <w:right w:val="nil"/>
            </w:tcBorders>
            <w:shd w:val="clear" w:color="auto" w:fill="auto"/>
            <w:noWrap/>
            <w:vAlign w:val="bottom"/>
            <w:hideMark/>
          </w:tcPr>
          <w:p w14:paraId="439DD2F0" w14:textId="77777777" w:rsidR="00514393" w:rsidRPr="00514393" w:rsidRDefault="00514393" w:rsidP="00514393">
            <w:pPr>
              <w:spacing w:after="0" w:line="240" w:lineRule="auto"/>
              <w:jc w:val="center"/>
              <w:rPr>
                <w:rFonts w:ascii="Calibri" w:eastAsia="Times New Roman" w:hAnsi="Calibri" w:cs="Calibri"/>
                <w:b/>
                <w:bCs/>
                <w:color w:val="000000"/>
                <w:sz w:val="20"/>
                <w:szCs w:val="20"/>
                <w:lang w:eastAsia="tr-TR"/>
              </w:rPr>
            </w:pPr>
          </w:p>
        </w:tc>
      </w:tr>
      <w:tr w:rsidR="00514393" w:rsidRPr="00514393" w14:paraId="29F9A1F5" w14:textId="77777777" w:rsidTr="00514393">
        <w:trPr>
          <w:trHeight w:val="262"/>
        </w:trPr>
        <w:tc>
          <w:tcPr>
            <w:tcW w:w="384"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433C82D" w14:textId="77777777" w:rsidR="00514393" w:rsidRPr="00514393" w:rsidRDefault="00514393" w:rsidP="00514393">
            <w:pPr>
              <w:spacing w:after="0" w:line="240" w:lineRule="auto"/>
              <w:jc w:val="center"/>
              <w:rPr>
                <w:rFonts w:ascii="Calibri" w:eastAsia="Times New Roman" w:hAnsi="Calibri" w:cs="Calibri"/>
                <w:b/>
                <w:bCs/>
                <w:color w:val="000000"/>
                <w:sz w:val="20"/>
                <w:szCs w:val="20"/>
                <w:lang w:eastAsia="tr-TR"/>
              </w:rPr>
            </w:pPr>
            <w:r w:rsidRPr="00514393">
              <w:rPr>
                <w:rFonts w:ascii="Calibri" w:eastAsia="Times New Roman" w:hAnsi="Calibri" w:cs="Calibri"/>
                <w:b/>
                <w:bCs/>
                <w:color w:val="000000"/>
                <w:sz w:val="20"/>
                <w:szCs w:val="20"/>
                <w:lang w:eastAsia="tr-TR"/>
              </w:rPr>
              <w:t>BU PAZAR BİR CUMHURBAŞKANLIĞI SEÇİMİ OLSAHANGİ ADAYA OY VERİRSİNİZ?</w:t>
            </w:r>
          </w:p>
        </w:tc>
        <w:tc>
          <w:tcPr>
            <w:tcW w:w="151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193121B" w14:textId="77777777" w:rsidR="00514393" w:rsidRPr="00514393" w:rsidRDefault="00514393" w:rsidP="00514393">
            <w:pPr>
              <w:spacing w:after="0" w:line="240" w:lineRule="auto"/>
              <w:jc w:val="center"/>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12910" w:type="dxa"/>
            <w:gridSpan w:val="14"/>
            <w:tcBorders>
              <w:top w:val="nil"/>
              <w:left w:val="nil"/>
              <w:bottom w:val="single" w:sz="4" w:space="0" w:color="auto"/>
              <w:right w:val="single" w:sz="4" w:space="0" w:color="auto"/>
            </w:tcBorders>
            <w:shd w:val="clear" w:color="auto" w:fill="auto"/>
            <w:vAlign w:val="bottom"/>
            <w:hideMark/>
          </w:tcPr>
          <w:p w14:paraId="122A72A6" w14:textId="77777777" w:rsidR="00514393" w:rsidRPr="00514393" w:rsidRDefault="00514393" w:rsidP="00514393">
            <w:pPr>
              <w:spacing w:after="0" w:line="240" w:lineRule="auto"/>
              <w:jc w:val="center"/>
              <w:rPr>
                <w:rFonts w:ascii="Calibri" w:eastAsia="Times New Roman" w:hAnsi="Calibri" w:cs="Calibri"/>
                <w:b/>
                <w:bCs/>
                <w:color w:val="000000"/>
                <w:sz w:val="20"/>
                <w:szCs w:val="20"/>
                <w:lang w:eastAsia="tr-TR"/>
              </w:rPr>
            </w:pPr>
            <w:r w:rsidRPr="00514393">
              <w:rPr>
                <w:rFonts w:ascii="Calibri" w:eastAsia="Times New Roman" w:hAnsi="Calibri" w:cs="Calibri"/>
                <w:b/>
                <w:bCs/>
                <w:color w:val="000000"/>
                <w:sz w:val="20"/>
                <w:szCs w:val="20"/>
                <w:lang w:eastAsia="tr-TR"/>
              </w:rPr>
              <w:t>BU PAZAR BİR GENEL SEÇİM OLURSA HANGİ PARTİYE OY VERİRSİNİZ?</w:t>
            </w:r>
          </w:p>
        </w:tc>
        <w:tc>
          <w:tcPr>
            <w:tcW w:w="836" w:type="dxa"/>
            <w:gridSpan w:val="2"/>
            <w:vMerge w:val="restart"/>
            <w:tcBorders>
              <w:top w:val="nil"/>
              <w:left w:val="single" w:sz="4" w:space="0" w:color="auto"/>
              <w:bottom w:val="single" w:sz="4" w:space="0" w:color="auto"/>
              <w:right w:val="single" w:sz="8" w:space="0" w:color="auto"/>
            </w:tcBorders>
            <w:shd w:val="clear" w:color="auto" w:fill="auto"/>
            <w:noWrap/>
            <w:vAlign w:val="center"/>
            <w:hideMark/>
          </w:tcPr>
          <w:p w14:paraId="017CFFCF" w14:textId="77777777" w:rsidR="00514393" w:rsidRPr="00514393" w:rsidRDefault="00514393" w:rsidP="00514393">
            <w:pPr>
              <w:spacing w:after="0" w:line="240" w:lineRule="auto"/>
              <w:jc w:val="center"/>
              <w:rPr>
                <w:rFonts w:ascii="Calibri" w:eastAsia="Times New Roman" w:hAnsi="Calibri" w:cs="Calibri"/>
                <w:b/>
                <w:bCs/>
                <w:color w:val="000000"/>
                <w:sz w:val="20"/>
                <w:szCs w:val="20"/>
                <w:lang w:eastAsia="tr-TR"/>
              </w:rPr>
            </w:pPr>
            <w:r w:rsidRPr="00514393">
              <w:rPr>
                <w:rFonts w:ascii="Calibri" w:eastAsia="Times New Roman" w:hAnsi="Calibri" w:cs="Calibri"/>
                <w:b/>
                <w:bCs/>
                <w:color w:val="000000"/>
                <w:sz w:val="20"/>
                <w:szCs w:val="20"/>
                <w:lang w:eastAsia="tr-TR"/>
              </w:rPr>
              <w:t>TOPLAM</w:t>
            </w:r>
          </w:p>
        </w:tc>
        <w:tc>
          <w:tcPr>
            <w:tcW w:w="157" w:type="dxa"/>
            <w:gridSpan w:val="2"/>
            <w:vAlign w:val="center"/>
            <w:hideMark/>
          </w:tcPr>
          <w:p w14:paraId="336E4FD6" w14:textId="77777777" w:rsidR="00514393" w:rsidRPr="00514393" w:rsidRDefault="00514393" w:rsidP="00514393">
            <w:pPr>
              <w:spacing w:after="0" w:line="240" w:lineRule="auto"/>
              <w:rPr>
                <w:rFonts w:ascii="Times New Roman" w:eastAsia="Times New Roman" w:hAnsi="Times New Roman" w:cs="Times New Roman"/>
                <w:sz w:val="20"/>
                <w:szCs w:val="20"/>
                <w:lang w:eastAsia="tr-TR"/>
              </w:rPr>
            </w:pPr>
          </w:p>
        </w:tc>
      </w:tr>
      <w:tr w:rsidR="00514393" w:rsidRPr="00514393" w14:paraId="340D3607" w14:textId="77777777" w:rsidTr="00514393">
        <w:trPr>
          <w:gridAfter w:val="1"/>
          <w:wAfter w:w="29" w:type="dxa"/>
          <w:trHeight w:val="578"/>
        </w:trPr>
        <w:tc>
          <w:tcPr>
            <w:tcW w:w="384" w:type="dxa"/>
            <w:vMerge/>
            <w:tcBorders>
              <w:top w:val="nil"/>
              <w:left w:val="single" w:sz="8" w:space="0" w:color="auto"/>
              <w:bottom w:val="single" w:sz="4" w:space="0" w:color="auto"/>
              <w:right w:val="single" w:sz="4" w:space="0" w:color="auto"/>
            </w:tcBorders>
            <w:vAlign w:val="center"/>
            <w:hideMark/>
          </w:tcPr>
          <w:p w14:paraId="68C6F17B" w14:textId="77777777" w:rsidR="00514393" w:rsidRPr="00514393" w:rsidRDefault="00514393" w:rsidP="00514393">
            <w:pPr>
              <w:spacing w:after="0" w:line="240" w:lineRule="auto"/>
              <w:rPr>
                <w:rFonts w:ascii="Calibri" w:eastAsia="Times New Roman" w:hAnsi="Calibri" w:cs="Calibri"/>
                <w:b/>
                <w:bCs/>
                <w:color w:val="000000"/>
                <w:sz w:val="20"/>
                <w:szCs w:val="20"/>
                <w:lang w:eastAsia="tr-TR"/>
              </w:rPr>
            </w:pPr>
          </w:p>
        </w:tc>
        <w:tc>
          <w:tcPr>
            <w:tcW w:w="1515" w:type="dxa"/>
            <w:vMerge/>
            <w:tcBorders>
              <w:top w:val="nil"/>
              <w:left w:val="single" w:sz="4" w:space="0" w:color="auto"/>
              <w:bottom w:val="single" w:sz="4" w:space="0" w:color="auto"/>
              <w:right w:val="single" w:sz="4" w:space="0" w:color="auto"/>
            </w:tcBorders>
            <w:vAlign w:val="center"/>
            <w:hideMark/>
          </w:tcPr>
          <w:p w14:paraId="332AEA17"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p>
        </w:tc>
        <w:tc>
          <w:tcPr>
            <w:tcW w:w="814" w:type="dxa"/>
            <w:tcBorders>
              <w:top w:val="nil"/>
              <w:left w:val="nil"/>
              <w:bottom w:val="single" w:sz="4" w:space="0" w:color="auto"/>
              <w:right w:val="single" w:sz="4" w:space="0" w:color="auto"/>
            </w:tcBorders>
            <w:shd w:val="clear" w:color="auto" w:fill="auto"/>
            <w:vAlign w:val="bottom"/>
            <w:hideMark/>
          </w:tcPr>
          <w:p w14:paraId="106353D1"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YANIT YOK</w:t>
            </w:r>
          </w:p>
        </w:tc>
        <w:tc>
          <w:tcPr>
            <w:tcW w:w="814" w:type="dxa"/>
            <w:tcBorders>
              <w:top w:val="nil"/>
              <w:left w:val="nil"/>
              <w:bottom w:val="single" w:sz="4" w:space="0" w:color="auto"/>
              <w:right w:val="single" w:sz="4" w:space="0" w:color="auto"/>
            </w:tcBorders>
            <w:shd w:val="clear" w:color="auto" w:fill="auto"/>
            <w:noWrap/>
            <w:vAlign w:val="bottom"/>
            <w:hideMark/>
          </w:tcPr>
          <w:p w14:paraId="4D933C23"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AKP</w:t>
            </w:r>
          </w:p>
        </w:tc>
        <w:tc>
          <w:tcPr>
            <w:tcW w:w="814" w:type="dxa"/>
            <w:tcBorders>
              <w:top w:val="nil"/>
              <w:left w:val="nil"/>
              <w:bottom w:val="single" w:sz="4" w:space="0" w:color="auto"/>
              <w:right w:val="single" w:sz="4" w:space="0" w:color="auto"/>
            </w:tcBorders>
            <w:shd w:val="clear" w:color="auto" w:fill="auto"/>
            <w:noWrap/>
            <w:vAlign w:val="bottom"/>
            <w:hideMark/>
          </w:tcPr>
          <w:p w14:paraId="2476E1EF"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CHP</w:t>
            </w:r>
          </w:p>
        </w:tc>
        <w:tc>
          <w:tcPr>
            <w:tcW w:w="814" w:type="dxa"/>
            <w:tcBorders>
              <w:top w:val="nil"/>
              <w:left w:val="nil"/>
              <w:bottom w:val="single" w:sz="4" w:space="0" w:color="auto"/>
              <w:right w:val="single" w:sz="4" w:space="0" w:color="auto"/>
            </w:tcBorders>
            <w:shd w:val="clear" w:color="auto" w:fill="auto"/>
            <w:vAlign w:val="bottom"/>
            <w:hideMark/>
          </w:tcPr>
          <w:p w14:paraId="7FC651C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YEŞİL SOL PARTİ</w:t>
            </w:r>
          </w:p>
        </w:tc>
        <w:tc>
          <w:tcPr>
            <w:tcW w:w="814" w:type="dxa"/>
            <w:tcBorders>
              <w:top w:val="nil"/>
              <w:left w:val="nil"/>
              <w:bottom w:val="single" w:sz="4" w:space="0" w:color="auto"/>
              <w:right w:val="single" w:sz="4" w:space="0" w:color="auto"/>
            </w:tcBorders>
            <w:shd w:val="clear" w:color="auto" w:fill="auto"/>
            <w:noWrap/>
            <w:vAlign w:val="bottom"/>
            <w:hideMark/>
          </w:tcPr>
          <w:p w14:paraId="763C5C31"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MHP</w:t>
            </w:r>
          </w:p>
        </w:tc>
        <w:tc>
          <w:tcPr>
            <w:tcW w:w="814" w:type="dxa"/>
            <w:tcBorders>
              <w:top w:val="nil"/>
              <w:left w:val="nil"/>
              <w:bottom w:val="single" w:sz="4" w:space="0" w:color="auto"/>
              <w:right w:val="single" w:sz="4" w:space="0" w:color="auto"/>
            </w:tcBorders>
            <w:shd w:val="clear" w:color="auto" w:fill="auto"/>
            <w:vAlign w:val="bottom"/>
            <w:hideMark/>
          </w:tcPr>
          <w:p w14:paraId="04A9AB6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İYİ PARTİ</w:t>
            </w:r>
          </w:p>
        </w:tc>
        <w:tc>
          <w:tcPr>
            <w:tcW w:w="814" w:type="dxa"/>
            <w:tcBorders>
              <w:top w:val="nil"/>
              <w:left w:val="nil"/>
              <w:bottom w:val="single" w:sz="4" w:space="0" w:color="auto"/>
              <w:right w:val="single" w:sz="4" w:space="0" w:color="auto"/>
            </w:tcBorders>
            <w:shd w:val="clear" w:color="auto" w:fill="auto"/>
            <w:vAlign w:val="bottom"/>
            <w:hideMark/>
          </w:tcPr>
          <w:p w14:paraId="7C225687"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SAADET PARTİSİ</w:t>
            </w:r>
          </w:p>
        </w:tc>
        <w:tc>
          <w:tcPr>
            <w:tcW w:w="814" w:type="dxa"/>
            <w:tcBorders>
              <w:top w:val="nil"/>
              <w:left w:val="nil"/>
              <w:bottom w:val="single" w:sz="4" w:space="0" w:color="auto"/>
              <w:right w:val="single" w:sz="4" w:space="0" w:color="auto"/>
            </w:tcBorders>
            <w:shd w:val="clear" w:color="auto" w:fill="auto"/>
            <w:vAlign w:val="bottom"/>
            <w:hideMark/>
          </w:tcPr>
          <w:p w14:paraId="4C5E6264"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DEVA PARTİSİ</w:t>
            </w:r>
          </w:p>
        </w:tc>
        <w:tc>
          <w:tcPr>
            <w:tcW w:w="827" w:type="dxa"/>
            <w:tcBorders>
              <w:top w:val="nil"/>
              <w:left w:val="nil"/>
              <w:bottom w:val="single" w:sz="4" w:space="0" w:color="auto"/>
              <w:right w:val="single" w:sz="4" w:space="0" w:color="auto"/>
            </w:tcBorders>
            <w:shd w:val="clear" w:color="auto" w:fill="auto"/>
            <w:vAlign w:val="bottom"/>
            <w:hideMark/>
          </w:tcPr>
          <w:p w14:paraId="5BF17F27" w14:textId="77777777" w:rsidR="00514393" w:rsidRPr="00514393" w:rsidRDefault="00514393" w:rsidP="00514393">
            <w:pPr>
              <w:spacing w:after="0" w:line="240" w:lineRule="auto"/>
              <w:jc w:val="center"/>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GELECEK PARTİSİ</w:t>
            </w:r>
          </w:p>
        </w:tc>
        <w:tc>
          <w:tcPr>
            <w:tcW w:w="1114" w:type="dxa"/>
            <w:tcBorders>
              <w:top w:val="nil"/>
              <w:left w:val="nil"/>
              <w:bottom w:val="single" w:sz="4" w:space="0" w:color="auto"/>
              <w:right w:val="single" w:sz="4" w:space="0" w:color="auto"/>
            </w:tcBorders>
            <w:shd w:val="clear" w:color="auto" w:fill="auto"/>
            <w:vAlign w:val="bottom"/>
            <w:hideMark/>
          </w:tcPr>
          <w:p w14:paraId="5AA7D96D" w14:textId="77777777" w:rsidR="00514393" w:rsidRPr="00514393" w:rsidRDefault="00514393" w:rsidP="00514393">
            <w:pPr>
              <w:spacing w:after="0" w:line="240" w:lineRule="auto"/>
              <w:jc w:val="center"/>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KARARSIZIM</w:t>
            </w:r>
          </w:p>
        </w:tc>
        <w:tc>
          <w:tcPr>
            <w:tcW w:w="1798" w:type="dxa"/>
            <w:tcBorders>
              <w:top w:val="nil"/>
              <w:left w:val="nil"/>
              <w:bottom w:val="single" w:sz="4" w:space="0" w:color="auto"/>
              <w:right w:val="single" w:sz="4" w:space="0" w:color="auto"/>
            </w:tcBorders>
            <w:shd w:val="clear" w:color="auto" w:fill="auto"/>
            <w:vAlign w:val="bottom"/>
            <w:hideMark/>
          </w:tcPr>
          <w:p w14:paraId="744D17C4" w14:textId="77777777" w:rsidR="00514393" w:rsidRPr="00514393" w:rsidRDefault="00514393" w:rsidP="00514393">
            <w:pPr>
              <w:spacing w:after="0" w:line="240" w:lineRule="auto"/>
              <w:jc w:val="center"/>
              <w:rPr>
                <w:rFonts w:ascii="Calibri" w:eastAsia="Times New Roman" w:hAnsi="Calibri" w:cs="Calibri"/>
                <w:color w:val="000000"/>
                <w:sz w:val="18"/>
                <w:szCs w:val="18"/>
                <w:lang w:eastAsia="tr-TR"/>
              </w:rPr>
            </w:pPr>
            <w:r w:rsidRPr="00514393">
              <w:rPr>
                <w:rFonts w:ascii="Calibri" w:eastAsia="Times New Roman" w:hAnsi="Calibri" w:cs="Calibri"/>
                <w:color w:val="000000"/>
                <w:sz w:val="18"/>
                <w:szCs w:val="18"/>
                <w:lang w:eastAsia="tr-TR"/>
              </w:rPr>
              <w:t>OY KULLANMAYACAĞIM</w:t>
            </w:r>
          </w:p>
        </w:tc>
        <w:tc>
          <w:tcPr>
            <w:tcW w:w="814" w:type="dxa"/>
            <w:tcBorders>
              <w:top w:val="nil"/>
              <w:left w:val="nil"/>
              <w:bottom w:val="single" w:sz="4" w:space="0" w:color="auto"/>
              <w:right w:val="single" w:sz="4" w:space="0" w:color="auto"/>
            </w:tcBorders>
            <w:shd w:val="clear" w:color="auto" w:fill="auto"/>
            <w:vAlign w:val="bottom"/>
            <w:hideMark/>
          </w:tcPr>
          <w:p w14:paraId="4C95ACF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ZAFER PARTİSİ</w:t>
            </w:r>
          </w:p>
        </w:tc>
        <w:tc>
          <w:tcPr>
            <w:tcW w:w="814" w:type="dxa"/>
            <w:tcBorders>
              <w:top w:val="nil"/>
              <w:left w:val="nil"/>
              <w:bottom w:val="single" w:sz="4" w:space="0" w:color="auto"/>
              <w:right w:val="single" w:sz="4" w:space="0" w:color="auto"/>
            </w:tcBorders>
            <w:shd w:val="clear" w:color="auto" w:fill="auto"/>
            <w:noWrap/>
            <w:vAlign w:val="bottom"/>
            <w:hideMark/>
          </w:tcPr>
          <w:p w14:paraId="251A709B"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TİP</w:t>
            </w:r>
          </w:p>
        </w:tc>
        <w:tc>
          <w:tcPr>
            <w:tcW w:w="1028" w:type="dxa"/>
            <w:tcBorders>
              <w:top w:val="nil"/>
              <w:left w:val="nil"/>
              <w:bottom w:val="single" w:sz="4" w:space="0" w:color="auto"/>
              <w:right w:val="single" w:sz="4" w:space="0" w:color="auto"/>
            </w:tcBorders>
            <w:shd w:val="clear" w:color="auto" w:fill="auto"/>
            <w:vAlign w:val="bottom"/>
            <w:hideMark/>
          </w:tcPr>
          <w:p w14:paraId="025EA61B" w14:textId="77777777" w:rsidR="00514393" w:rsidRPr="00514393" w:rsidRDefault="00514393" w:rsidP="00514393">
            <w:pPr>
              <w:spacing w:after="0" w:line="240" w:lineRule="auto"/>
              <w:jc w:val="center"/>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MEMLEKET PARTİSİ</w:t>
            </w:r>
          </w:p>
        </w:tc>
        <w:tc>
          <w:tcPr>
            <w:tcW w:w="828" w:type="dxa"/>
            <w:vMerge/>
            <w:tcBorders>
              <w:top w:val="nil"/>
              <w:left w:val="single" w:sz="4" w:space="0" w:color="auto"/>
              <w:bottom w:val="single" w:sz="4" w:space="0" w:color="auto"/>
              <w:right w:val="single" w:sz="8" w:space="0" w:color="auto"/>
            </w:tcBorders>
            <w:vAlign w:val="center"/>
            <w:hideMark/>
          </w:tcPr>
          <w:p w14:paraId="04170B57" w14:textId="77777777" w:rsidR="00514393" w:rsidRPr="00514393" w:rsidRDefault="00514393" w:rsidP="00514393">
            <w:pPr>
              <w:spacing w:after="0" w:line="240" w:lineRule="auto"/>
              <w:rPr>
                <w:rFonts w:ascii="Calibri" w:eastAsia="Times New Roman" w:hAnsi="Calibri" w:cs="Calibri"/>
                <w:b/>
                <w:bCs/>
                <w:color w:val="000000"/>
                <w:sz w:val="20"/>
                <w:szCs w:val="20"/>
                <w:lang w:eastAsia="tr-TR"/>
              </w:rPr>
            </w:pPr>
          </w:p>
        </w:tc>
        <w:tc>
          <w:tcPr>
            <w:tcW w:w="141" w:type="dxa"/>
            <w:gridSpan w:val="2"/>
            <w:vAlign w:val="center"/>
            <w:hideMark/>
          </w:tcPr>
          <w:p w14:paraId="031ABE8F" w14:textId="77777777" w:rsidR="00514393" w:rsidRPr="00514393" w:rsidRDefault="00514393" w:rsidP="00514393">
            <w:pPr>
              <w:spacing w:after="0" w:line="240" w:lineRule="auto"/>
              <w:rPr>
                <w:rFonts w:ascii="Times New Roman" w:eastAsia="Times New Roman" w:hAnsi="Times New Roman" w:cs="Times New Roman"/>
                <w:sz w:val="20"/>
                <w:szCs w:val="20"/>
                <w:lang w:eastAsia="tr-TR"/>
              </w:rPr>
            </w:pPr>
          </w:p>
        </w:tc>
      </w:tr>
      <w:tr w:rsidR="00514393" w:rsidRPr="00514393" w14:paraId="1BBE54D1" w14:textId="77777777" w:rsidTr="00514393">
        <w:trPr>
          <w:gridAfter w:val="1"/>
          <w:wAfter w:w="29" w:type="dxa"/>
          <w:trHeight w:val="789"/>
        </w:trPr>
        <w:tc>
          <w:tcPr>
            <w:tcW w:w="384" w:type="dxa"/>
            <w:vMerge/>
            <w:tcBorders>
              <w:top w:val="nil"/>
              <w:left w:val="single" w:sz="8" w:space="0" w:color="auto"/>
              <w:bottom w:val="single" w:sz="4" w:space="0" w:color="auto"/>
              <w:right w:val="single" w:sz="4" w:space="0" w:color="auto"/>
            </w:tcBorders>
            <w:vAlign w:val="center"/>
            <w:hideMark/>
          </w:tcPr>
          <w:p w14:paraId="79DE7D11" w14:textId="77777777" w:rsidR="00514393" w:rsidRPr="00514393" w:rsidRDefault="00514393" w:rsidP="00514393">
            <w:pPr>
              <w:spacing w:after="0" w:line="240" w:lineRule="auto"/>
              <w:rPr>
                <w:rFonts w:ascii="Calibri" w:eastAsia="Times New Roman" w:hAnsi="Calibri" w:cs="Calibri"/>
                <w:b/>
                <w:bCs/>
                <w:color w:val="000000"/>
                <w:sz w:val="20"/>
                <w:szCs w:val="20"/>
                <w:lang w:eastAsia="tr-TR"/>
              </w:rPr>
            </w:pPr>
          </w:p>
        </w:tc>
        <w:tc>
          <w:tcPr>
            <w:tcW w:w="1515" w:type="dxa"/>
            <w:tcBorders>
              <w:top w:val="nil"/>
              <w:left w:val="nil"/>
              <w:bottom w:val="single" w:sz="4" w:space="0" w:color="auto"/>
              <w:right w:val="single" w:sz="4" w:space="0" w:color="auto"/>
            </w:tcBorders>
            <w:shd w:val="clear" w:color="auto" w:fill="auto"/>
            <w:vAlign w:val="bottom"/>
            <w:hideMark/>
          </w:tcPr>
          <w:p w14:paraId="6770ECE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Cumhur İttifakı Adayı R.Tayyip Erdoğan</w:t>
            </w:r>
          </w:p>
        </w:tc>
        <w:tc>
          <w:tcPr>
            <w:tcW w:w="814" w:type="dxa"/>
            <w:tcBorders>
              <w:top w:val="nil"/>
              <w:left w:val="nil"/>
              <w:bottom w:val="single" w:sz="4" w:space="0" w:color="auto"/>
              <w:right w:val="single" w:sz="4" w:space="0" w:color="auto"/>
            </w:tcBorders>
            <w:shd w:val="clear" w:color="auto" w:fill="auto"/>
            <w:noWrap/>
            <w:vAlign w:val="bottom"/>
            <w:hideMark/>
          </w:tcPr>
          <w:p w14:paraId="723D8AAC"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80,00%</w:t>
            </w:r>
          </w:p>
        </w:tc>
        <w:tc>
          <w:tcPr>
            <w:tcW w:w="814" w:type="dxa"/>
            <w:tcBorders>
              <w:top w:val="nil"/>
              <w:left w:val="nil"/>
              <w:bottom w:val="single" w:sz="4" w:space="0" w:color="auto"/>
              <w:right w:val="single" w:sz="4" w:space="0" w:color="auto"/>
            </w:tcBorders>
            <w:shd w:val="clear" w:color="auto" w:fill="auto"/>
            <w:noWrap/>
            <w:vAlign w:val="bottom"/>
            <w:hideMark/>
          </w:tcPr>
          <w:p w14:paraId="3DFDD522"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99,20%</w:t>
            </w:r>
          </w:p>
        </w:tc>
        <w:tc>
          <w:tcPr>
            <w:tcW w:w="814" w:type="dxa"/>
            <w:tcBorders>
              <w:top w:val="nil"/>
              <w:left w:val="nil"/>
              <w:bottom w:val="single" w:sz="4" w:space="0" w:color="auto"/>
              <w:right w:val="single" w:sz="4" w:space="0" w:color="auto"/>
            </w:tcBorders>
            <w:shd w:val="clear" w:color="auto" w:fill="auto"/>
            <w:noWrap/>
            <w:vAlign w:val="bottom"/>
            <w:hideMark/>
          </w:tcPr>
          <w:p w14:paraId="4DE63B83"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1485F95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0,60%</w:t>
            </w:r>
          </w:p>
        </w:tc>
        <w:tc>
          <w:tcPr>
            <w:tcW w:w="814" w:type="dxa"/>
            <w:tcBorders>
              <w:top w:val="nil"/>
              <w:left w:val="nil"/>
              <w:bottom w:val="single" w:sz="4" w:space="0" w:color="auto"/>
              <w:right w:val="single" w:sz="4" w:space="0" w:color="auto"/>
            </w:tcBorders>
            <w:shd w:val="clear" w:color="auto" w:fill="auto"/>
            <w:noWrap/>
            <w:vAlign w:val="bottom"/>
            <w:hideMark/>
          </w:tcPr>
          <w:p w14:paraId="72BB55E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4" w:space="0" w:color="auto"/>
              <w:right w:val="single" w:sz="4" w:space="0" w:color="auto"/>
            </w:tcBorders>
            <w:shd w:val="clear" w:color="auto" w:fill="auto"/>
            <w:noWrap/>
            <w:vAlign w:val="bottom"/>
            <w:hideMark/>
          </w:tcPr>
          <w:p w14:paraId="17DB237C"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4,80%</w:t>
            </w:r>
          </w:p>
        </w:tc>
        <w:tc>
          <w:tcPr>
            <w:tcW w:w="814" w:type="dxa"/>
            <w:tcBorders>
              <w:top w:val="nil"/>
              <w:left w:val="nil"/>
              <w:bottom w:val="single" w:sz="4" w:space="0" w:color="auto"/>
              <w:right w:val="single" w:sz="4" w:space="0" w:color="auto"/>
            </w:tcBorders>
            <w:shd w:val="clear" w:color="auto" w:fill="auto"/>
            <w:noWrap/>
            <w:vAlign w:val="bottom"/>
            <w:hideMark/>
          </w:tcPr>
          <w:p w14:paraId="4CED181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25,00%</w:t>
            </w:r>
          </w:p>
        </w:tc>
        <w:tc>
          <w:tcPr>
            <w:tcW w:w="814" w:type="dxa"/>
            <w:tcBorders>
              <w:top w:val="nil"/>
              <w:left w:val="nil"/>
              <w:bottom w:val="single" w:sz="4" w:space="0" w:color="auto"/>
              <w:right w:val="single" w:sz="4" w:space="0" w:color="auto"/>
            </w:tcBorders>
            <w:shd w:val="clear" w:color="auto" w:fill="auto"/>
            <w:noWrap/>
            <w:vAlign w:val="bottom"/>
            <w:hideMark/>
          </w:tcPr>
          <w:p w14:paraId="3EC25EEF"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4,00%</w:t>
            </w:r>
          </w:p>
        </w:tc>
        <w:tc>
          <w:tcPr>
            <w:tcW w:w="827" w:type="dxa"/>
            <w:tcBorders>
              <w:top w:val="nil"/>
              <w:left w:val="nil"/>
              <w:bottom w:val="single" w:sz="4" w:space="0" w:color="auto"/>
              <w:right w:val="single" w:sz="4" w:space="0" w:color="auto"/>
            </w:tcBorders>
            <w:shd w:val="clear" w:color="auto" w:fill="auto"/>
            <w:noWrap/>
            <w:vAlign w:val="bottom"/>
            <w:hideMark/>
          </w:tcPr>
          <w:p w14:paraId="41C0C73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6,30%</w:t>
            </w:r>
          </w:p>
        </w:tc>
        <w:tc>
          <w:tcPr>
            <w:tcW w:w="1114" w:type="dxa"/>
            <w:tcBorders>
              <w:top w:val="nil"/>
              <w:left w:val="nil"/>
              <w:bottom w:val="single" w:sz="4" w:space="0" w:color="auto"/>
              <w:right w:val="single" w:sz="4" w:space="0" w:color="auto"/>
            </w:tcBorders>
            <w:shd w:val="clear" w:color="auto" w:fill="auto"/>
            <w:noWrap/>
            <w:vAlign w:val="bottom"/>
            <w:hideMark/>
          </w:tcPr>
          <w:p w14:paraId="1BA7ABBA"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43,90%</w:t>
            </w:r>
          </w:p>
        </w:tc>
        <w:tc>
          <w:tcPr>
            <w:tcW w:w="1798" w:type="dxa"/>
            <w:tcBorders>
              <w:top w:val="nil"/>
              <w:left w:val="nil"/>
              <w:bottom w:val="single" w:sz="4" w:space="0" w:color="auto"/>
              <w:right w:val="single" w:sz="4" w:space="0" w:color="auto"/>
            </w:tcBorders>
            <w:shd w:val="clear" w:color="auto" w:fill="auto"/>
            <w:noWrap/>
            <w:vAlign w:val="bottom"/>
            <w:hideMark/>
          </w:tcPr>
          <w:p w14:paraId="0A73C621"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51,70%</w:t>
            </w:r>
          </w:p>
        </w:tc>
        <w:tc>
          <w:tcPr>
            <w:tcW w:w="814" w:type="dxa"/>
            <w:tcBorders>
              <w:top w:val="nil"/>
              <w:left w:val="nil"/>
              <w:bottom w:val="single" w:sz="4" w:space="0" w:color="auto"/>
              <w:right w:val="single" w:sz="4" w:space="0" w:color="auto"/>
            </w:tcBorders>
            <w:shd w:val="clear" w:color="auto" w:fill="auto"/>
            <w:noWrap/>
            <w:vAlign w:val="bottom"/>
            <w:hideMark/>
          </w:tcPr>
          <w:p w14:paraId="1684A560"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50,00%</w:t>
            </w:r>
          </w:p>
        </w:tc>
        <w:tc>
          <w:tcPr>
            <w:tcW w:w="814" w:type="dxa"/>
            <w:tcBorders>
              <w:top w:val="nil"/>
              <w:left w:val="nil"/>
              <w:bottom w:val="single" w:sz="4" w:space="0" w:color="auto"/>
              <w:right w:val="single" w:sz="4" w:space="0" w:color="auto"/>
            </w:tcBorders>
            <w:shd w:val="clear" w:color="auto" w:fill="auto"/>
            <w:noWrap/>
            <w:vAlign w:val="bottom"/>
            <w:hideMark/>
          </w:tcPr>
          <w:p w14:paraId="79C90EFD"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1028" w:type="dxa"/>
            <w:tcBorders>
              <w:top w:val="nil"/>
              <w:left w:val="nil"/>
              <w:bottom w:val="single" w:sz="4" w:space="0" w:color="auto"/>
              <w:right w:val="single" w:sz="4" w:space="0" w:color="auto"/>
            </w:tcBorders>
            <w:shd w:val="clear" w:color="auto" w:fill="auto"/>
            <w:noWrap/>
            <w:vAlign w:val="bottom"/>
            <w:hideMark/>
          </w:tcPr>
          <w:p w14:paraId="31510C2D"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9,50%</w:t>
            </w:r>
          </w:p>
        </w:tc>
        <w:tc>
          <w:tcPr>
            <w:tcW w:w="828" w:type="dxa"/>
            <w:tcBorders>
              <w:top w:val="nil"/>
              <w:left w:val="nil"/>
              <w:bottom w:val="single" w:sz="4" w:space="0" w:color="auto"/>
              <w:right w:val="single" w:sz="8" w:space="0" w:color="auto"/>
            </w:tcBorders>
            <w:shd w:val="clear" w:color="auto" w:fill="auto"/>
            <w:noWrap/>
            <w:vAlign w:val="bottom"/>
            <w:hideMark/>
          </w:tcPr>
          <w:p w14:paraId="0D4CF564"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40,90%</w:t>
            </w:r>
          </w:p>
        </w:tc>
        <w:tc>
          <w:tcPr>
            <w:tcW w:w="141" w:type="dxa"/>
            <w:gridSpan w:val="2"/>
            <w:vAlign w:val="center"/>
            <w:hideMark/>
          </w:tcPr>
          <w:p w14:paraId="5C6EA50A" w14:textId="77777777" w:rsidR="00514393" w:rsidRPr="00514393" w:rsidRDefault="00514393" w:rsidP="00514393">
            <w:pPr>
              <w:spacing w:after="0" w:line="240" w:lineRule="auto"/>
              <w:rPr>
                <w:rFonts w:ascii="Times New Roman" w:eastAsia="Times New Roman" w:hAnsi="Times New Roman" w:cs="Times New Roman"/>
                <w:sz w:val="20"/>
                <w:szCs w:val="20"/>
                <w:lang w:eastAsia="tr-TR"/>
              </w:rPr>
            </w:pPr>
          </w:p>
        </w:tc>
      </w:tr>
      <w:tr w:rsidR="00514393" w:rsidRPr="00514393" w14:paraId="6EA79204" w14:textId="77777777" w:rsidTr="00514393">
        <w:trPr>
          <w:gridAfter w:val="1"/>
          <w:wAfter w:w="29" w:type="dxa"/>
          <w:trHeight w:val="789"/>
        </w:trPr>
        <w:tc>
          <w:tcPr>
            <w:tcW w:w="384" w:type="dxa"/>
            <w:vMerge/>
            <w:tcBorders>
              <w:top w:val="nil"/>
              <w:left w:val="single" w:sz="8" w:space="0" w:color="auto"/>
              <w:bottom w:val="single" w:sz="4" w:space="0" w:color="auto"/>
              <w:right w:val="single" w:sz="4" w:space="0" w:color="auto"/>
            </w:tcBorders>
            <w:vAlign w:val="center"/>
            <w:hideMark/>
          </w:tcPr>
          <w:p w14:paraId="6FC883C8" w14:textId="77777777" w:rsidR="00514393" w:rsidRPr="00514393" w:rsidRDefault="00514393" w:rsidP="00514393">
            <w:pPr>
              <w:spacing w:after="0" w:line="240" w:lineRule="auto"/>
              <w:rPr>
                <w:rFonts w:ascii="Calibri" w:eastAsia="Times New Roman" w:hAnsi="Calibri" w:cs="Calibri"/>
                <w:b/>
                <w:bCs/>
                <w:color w:val="000000"/>
                <w:sz w:val="20"/>
                <w:szCs w:val="20"/>
                <w:lang w:eastAsia="tr-TR"/>
              </w:rPr>
            </w:pPr>
          </w:p>
        </w:tc>
        <w:tc>
          <w:tcPr>
            <w:tcW w:w="1515" w:type="dxa"/>
            <w:tcBorders>
              <w:top w:val="nil"/>
              <w:left w:val="nil"/>
              <w:bottom w:val="single" w:sz="4" w:space="0" w:color="auto"/>
              <w:right w:val="single" w:sz="4" w:space="0" w:color="auto"/>
            </w:tcBorders>
            <w:shd w:val="clear" w:color="auto" w:fill="auto"/>
            <w:vAlign w:val="bottom"/>
            <w:hideMark/>
          </w:tcPr>
          <w:p w14:paraId="7A746FC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Millet İttifakı Adayı Kemal Kılıçdaroğlu</w:t>
            </w:r>
          </w:p>
        </w:tc>
        <w:tc>
          <w:tcPr>
            <w:tcW w:w="814" w:type="dxa"/>
            <w:tcBorders>
              <w:top w:val="nil"/>
              <w:left w:val="nil"/>
              <w:bottom w:val="single" w:sz="4" w:space="0" w:color="auto"/>
              <w:right w:val="single" w:sz="4" w:space="0" w:color="auto"/>
            </w:tcBorders>
            <w:shd w:val="clear" w:color="auto" w:fill="auto"/>
            <w:noWrap/>
            <w:vAlign w:val="bottom"/>
            <w:hideMark/>
          </w:tcPr>
          <w:p w14:paraId="5FF1740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20,00%</w:t>
            </w:r>
          </w:p>
        </w:tc>
        <w:tc>
          <w:tcPr>
            <w:tcW w:w="814" w:type="dxa"/>
            <w:tcBorders>
              <w:top w:val="nil"/>
              <w:left w:val="nil"/>
              <w:bottom w:val="single" w:sz="4" w:space="0" w:color="auto"/>
              <w:right w:val="single" w:sz="4" w:space="0" w:color="auto"/>
            </w:tcBorders>
            <w:shd w:val="clear" w:color="auto" w:fill="auto"/>
            <w:noWrap/>
            <w:vAlign w:val="bottom"/>
            <w:hideMark/>
          </w:tcPr>
          <w:p w14:paraId="4CFCC35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17DF1DE1"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94,40%</w:t>
            </w:r>
          </w:p>
        </w:tc>
        <w:tc>
          <w:tcPr>
            <w:tcW w:w="814" w:type="dxa"/>
            <w:tcBorders>
              <w:top w:val="nil"/>
              <w:left w:val="nil"/>
              <w:bottom w:val="single" w:sz="4" w:space="0" w:color="auto"/>
              <w:right w:val="single" w:sz="4" w:space="0" w:color="auto"/>
            </w:tcBorders>
            <w:shd w:val="clear" w:color="auto" w:fill="auto"/>
            <w:noWrap/>
            <w:vAlign w:val="bottom"/>
            <w:hideMark/>
          </w:tcPr>
          <w:p w14:paraId="6589ED7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87,20%</w:t>
            </w:r>
          </w:p>
        </w:tc>
        <w:tc>
          <w:tcPr>
            <w:tcW w:w="814" w:type="dxa"/>
            <w:tcBorders>
              <w:top w:val="nil"/>
              <w:left w:val="nil"/>
              <w:bottom w:val="single" w:sz="4" w:space="0" w:color="auto"/>
              <w:right w:val="single" w:sz="4" w:space="0" w:color="auto"/>
            </w:tcBorders>
            <w:shd w:val="clear" w:color="auto" w:fill="auto"/>
            <w:noWrap/>
            <w:vAlign w:val="bottom"/>
            <w:hideMark/>
          </w:tcPr>
          <w:p w14:paraId="7767FF4A"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6BB9ACE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67,90%</w:t>
            </w:r>
          </w:p>
        </w:tc>
        <w:tc>
          <w:tcPr>
            <w:tcW w:w="814" w:type="dxa"/>
            <w:tcBorders>
              <w:top w:val="nil"/>
              <w:left w:val="nil"/>
              <w:bottom w:val="single" w:sz="4" w:space="0" w:color="auto"/>
              <w:right w:val="single" w:sz="4" w:space="0" w:color="auto"/>
            </w:tcBorders>
            <w:shd w:val="clear" w:color="auto" w:fill="auto"/>
            <w:noWrap/>
            <w:vAlign w:val="bottom"/>
            <w:hideMark/>
          </w:tcPr>
          <w:p w14:paraId="4D2AC680"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66,70%</w:t>
            </w:r>
          </w:p>
        </w:tc>
        <w:tc>
          <w:tcPr>
            <w:tcW w:w="814" w:type="dxa"/>
            <w:tcBorders>
              <w:top w:val="nil"/>
              <w:left w:val="nil"/>
              <w:bottom w:val="single" w:sz="4" w:space="0" w:color="auto"/>
              <w:right w:val="single" w:sz="4" w:space="0" w:color="auto"/>
            </w:tcBorders>
            <w:shd w:val="clear" w:color="auto" w:fill="auto"/>
            <w:noWrap/>
            <w:vAlign w:val="bottom"/>
            <w:hideMark/>
          </w:tcPr>
          <w:p w14:paraId="7D0DF95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80,00%</w:t>
            </w:r>
          </w:p>
        </w:tc>
        <w:tc>
          <w:tcPr>
            <w:tcW w:w="827" w:type="dxa"/>
            <w:tcBorders>
              <w:top w:val="nil"/>
              <w:left w:val="nil"/>
              <w:bottom w:val="single" w:sz="4" w:space="0" w:color="auto"/>
              <w:right w:val="single" w:sz="4" w:space="0" w:color="auto"/>
            </w:tcBorders>
            <w:shd w:val="clear" w:color="auto" w:fill="auto"/>
            <w:noWrap/>
            <w:vAlign w:val="bottom"/>
            <w:hideMark/>
          </w:tcPr>
          <w:p w14:paraId="1C23341B"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37,50%</w:t>
            </w:r>
          </w:p>
        </w:tc>
        <w:tc>
          <w:tcPr>
            <w:tcW w:w="1114" w:type="dxa"/>
            <w:tcBorders>
              <w:top w:val="nil"/>
              <w:left w:val="nil"/>
              <w:bottom w:val="single" w:sz="4" w:space="0" w:color="auto"/>
              <w:right w:val="single" w:sz="4" w:space="0" w:color="auto"/>
            </w:tcBorders>
            <w:shd w:val="clear" w:color="auto" w:fill="auto"/>
            <w:noWrap/>
            <w:vAlign w:val="bottom"/>
            <w:hideMark/>
          </w:tcPr>
          <w:p w14:paraId="0D92BDF6"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24,60%</w:t>
            </w:r>
          </w:p>
        </w:tc>
        <w:tc>
          <w:tcPr>
            <w:tcW w:w="1798" w:type="dxa"/>
            <w:tcBorders>
              <w:top w:val="nil"/>
              <w:left w:val="nil"/>
              <w:bottom w:val="single" w:sz="4" w:space="0" w:color="auto"/>
              <w:right w:val="single" w:sz="4" w:space="0" w:color="auto"/>
            </w:tcBorders>
            <w:shd w:val="clear" w:color="auto" w:fill="auto"/>
            <w:noWrap/>
            <w:vAlign w:val="bottom"/>
            <w:hideMark/>
          </w:tcPr>
          <w:p w14:paraId="518E4B27"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13,80%</w:t>
            </w:r>
          </w:p>
        </w:tc>
        <w:tc>
          <w:tcPr>
            <w:tcW w:w="814" w:type="dxa"/>
            <w:tcBorders>
              <w:top w:val="nil"/>
              <w:left w:val="nil"/>
              <w:bottom w:val="single" w:sz="4" w:space="0" w:color="auto"/>
              <w:right w:val="single" w:sz="4" w:space="0" w:color="auto"/>
            </w:tcBorders>
            <w:shd w:val="clear" w:color="auto" w:fill="auto"/>
            <w:noWrap/>
            <w:vAlign w:val="bottom"/>
            <w:hideMark/>
          </w:tcPr>
          <w:p w14:paraId="5AE5E744"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40E5FC36"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93,30%</w:t>
            </w:r>
          </w:p>
        </w:tc>
        <w:tc>
          <w:tcPr>
            <w:tcW w:w="1028" w:type="dxa"/>
            <w:tcBorders>
              <w:top w:val="nil"/>
              <w:left w:val="nil"/>
              <w:bottom w:val="single" w:sz="4" w:space="0" w:color="auto"/>
              <w:right w:val="single" w:sz="4" w:space="0" w:color="auto"/>
            </w:tcBorders>
            <w:shd w:val="clear" w:color="auto" w:fill="auto"/>
            <w:noWrap/>
            <w:vAlign w:val="bottom"/>
            <w:hideMark/>
          </w:tcPr>
          <w:p w14:paraId="52097BA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28" w:type="dxa"/>
            <w:tcBorders>
              <w:top w:val="nil"/>
              <w:left w:val="nil"/>
              <w:bottom w:val="single" w:sz="4" w:space="0" w:color="auto"/>
              <w:right w:val="single" w:sz="8" w:space="0" w:color="auto"/>
            </w:tcBorders>
            <w:shd w:val="clear" w:color="auto" w:fill="auto"/>
            <w:noWrap/>
            <w:vAlign w:val="bottom"/>
            <w:hideMark/>
          </w:tcPr>
          <w:p w14:paraId="50D9C647"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47,90%</w:t>
            </w:r>
          </w:p>
        </w:tc>
        <w:tc>
          <w:tcPr>
            <w:tcW w:w="141" w:type="dxa"/>
            <w:gridSpan w:val="2"/>
            <w:vAlign w:val="center"/>
            <w:hideMark/>
          </w:tcPr>
          <w:p w14:paraId="4D98815C" w14:textId="77777777" w:rsidR="00514393" w:rsidRPr="00514393" w:rsidRDefault="00514393" w:rsidP="00514393">
            <w:pPr>
              <w:spacing w:after="0" w:line="240" w:lineRule="auto"/>
              <w:rPr>
                <w:rFonts w:ascii="Times New Roman" w:eastAsia="Times New Roman" w:hAnsi="Times New Roman" w:cs="Times New Roman"/>
                <w:sz w:val="20"/>
                <w:szCs w:val="20"/>
                <w:lang w:eastAsia="tr-TR"/>
              </w:rPr>
            </w:pPr>
          </w:p>
        </w:tc>
      </w:tr>
      <w:tr w:rsidR="00514393" w:rsidRPr="00514393" w14:paraId="7D208B01" w14:textId="77777777" w:rsidTr="00514393">
        <w:trPr>
          <w:gridAfter w:val="1"/>
          <w:wAfter w:w="29" w:type="dxa"/>
          <w:trHeight w:val="789"/>
        </w:trPr>
        <w:tc>
          <w:tcPr>
            <w:tcW w:w="384" w:type="dxa"/>
            <w:vMerge/>
            <w:tcBorders>
              <w:top w:val="nil"/>
              <w:left w:val="single" w:sz="8" w:space="0" w:color="auto"/>
              <w:bottom w:val="single" w:sz="4" w:space="0" w:color="auto"/>
              <w:right w:val="single" w:sz="4" w:space="0" w:color="auto"/>
            </w:tcBorders>
            <w:vAlign w:val="center"/>
            <w:hideMark/>
          </w:tcPr>
          <w:p w14:paraId="2D999D5D" w14:textId="77777777" w:rsidR="00514393" w:rsidRPr="00514393" w:rsidRDefault="00514393" w:rsidP="00514393">
            <w:pPr>
              <w:spacing w:after="0" w:line="240" w:lineRule="auto"/>
              <w:rPr>
                <w:rFonts w:ascii="Calibri" w:eastAsia="Times New Roman" w:hAnsi="Calibri" w:cs="Calibri"/>
                <w:b/>
                <w:bCs/>
                <w:color w:val="000000"/>
                <w:sz w:val="20"/>
                <w:szCs w:val="20"/>
                <w:lang w:eastAsia="tr-TR"/>
              </w:rPr>
            </w:pPr>
          </w:p>
        </w:tc>
        <w:tc>
          <w:tcPr>
            <w:tcW w:w="1515" w:type="dxa"/>
            <w:tcBorders>
              <w:top w:val="nil"/>
              <w:left w:val="nil"/>
              <w:bottom w:val="single" w:sz="4" w:space="0" w:color="auto"/>
              <w:right w:val="single" w:sz="4" w:space="0" w:color="auto"/>
            </w:tcBorders>
            <w:shd w:val="clear" w:color="auto" w:fill="auto"/>
            <w:vAlign w:val="bottom"/>
            <w:hideMark/>
          </w:tcPr>
          <w:p w14:paraId="7936C0A3"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Memleket Partisi Adayı Muharrem İnce</w:t>
            </w:r>
          </w:p>
        </w:tc>
        <w:tc>
          <w:tcPr>
            <w:tcW w:w="814" w:type="dxa"/>
            <w:tcBorders>
              <w:top w:val="nil"/>
              <w:left w:val="nil"/>
              <w:bottom w:val="single" w:sz="4" w:space="0" w:color="auto"/>
              <w:right w:val="single" w:sz="4" w:space="0" w:color="auto"/>
            </w:tcBorders>
            <w:shd w:val="clear" w:color="auto" w:fill="auto"/>
            <w:noWrap/>
            <w:vAlign w:val="bottom"/>
            <w:hideMark/>
          </w:tcPr>
          <w:p w14:paraId="448934D6"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5EBCC6E3"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0B26E7C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2,60%</w:t>
            </w:r>
          </w:p>
        </w:tc>
        <w:tc>
          <w:tcPr>
            <w:tcW w:w="814" w:type="dxa"/>
            <w:tcBorders>
              <w:top w:val="nil"/>
              <w:left w:val="nil"/>
              <w:bottom w:val="single" w:sz="4" w:space="0" w:color="auto"/>
              <w:right w:val="single" w:sz="4" w:space="0" w:color="auto"/>
            </w:tcBorders>
            <w:shd w:val="clear" w:color="auto" w:fill="auto"/>
            <w:noWrap/>
            <w:vAlign w:val="bottom"/>
            <w:hideMark/>
          </w:tcPr>
          <w:p w14:paraId="6E978E8B"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0,60%</w:t>
            </w:r>
          </w:p>
        </w:tc>
        <w:tc>
          <w:tcPr>
            <w:tcW w:w="814" w:type="dxa"/>
            <w:tcBorders>
              <w:top w:val="nil"/>
              <w:left w:val="nil"/>
              <w:bottom w:val="single" w:sz="4" w:space="0" w:color="auto"/>
              <w:right w:val="single" w:sz="4" w:space="0" w:color="auto"/>
            </w:tcBorders>
            <w:shd w:val="clear" w:color="auto" w:fill="auto"/>
            <w:noWrap/>
            <w:vAlign w:val="bottom"/>
            <w:hideMark/>
          </w:tcPr>
          <w:p w14:paraId="474459FD"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243D238A"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6,00%</w:t>
            </w:r>
          </w:p>
        </w:tc>
        <w:tc>
          <w:tcPr>
            <w:tcW w:w="814" w:type="dxa"/>
            <w:tcBorders>
              <w:top w:val="nil"/>
              <w:left w:val="nil"/>
              <w:bottom w:val="single" w:sz="4" w:space="0" w:color="auto"/>
              <w:right w:val="single" w:sz="4" w:space="0" w:color="auto"/>
            </w:tcBorders>
            <w:shd w:val="clear" w:color="auto" w:fill="auto"/>
            <w:noWrap/>
            <w:vAlign w:val="bottom"/>
            <w:hideMark/>
          </w:tcPr>
          <w:p w14:paraId="58893CCC"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23EE4BE2"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27" w:type="dxa"/>
            <w:tcBorders>
              <w:top w:val="nil"/>
              <w:left w:val="nil"/>
              <w:bottom w:val="single" w:sz="4" w:space="0" w:color="auto"/>
              <w:right w:val="single" w:sz="4" w:space="0" w:color="auto"/>
            </w:tcBorders>
            <w:shd w:val="clear" w:color="auto" w:fill="auto"/>
            <w:noWrap/>
            <w:vAlign w:val="bottom"/>
            <w:hideMark/>
          </w:tcPr>
          <w:p w14:paraId="07E1D48D"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12,50%</w:t>
            </w:r>
          </w:p>
        </w:tc>
        <w:tc>
          <w:tcPr>
            <w:tcW w:w="1114" w:type="dxa"/>
            <w:tcBorders>
              <w:top w:val="nil"/>
              <w:left w:val="nil"/>
              <w:bottom w:val="single" w:sz="4" w:space="0" w:color="auto"/>
              <w:right w:val="single" w:sz="4" w:space="0" w:color="auto"/>
            </w:tcBorders>
            <w:shd w:val="clear" w:color="auto" w:fill="auto"/>
            <w:noWrap/>
            <w:vAlign w:val="bottom"/>
            <w:hideMark/>
          </w:tcPr>
          <w:p w14:paraId="7DA3E894"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1,80%</w:t>
            </w:r>
          </w:p>
        </w:tc>
        <w:tc>
          <w:tcPr>
            <w:tcW w:w="1798" w:type="dxa"/>
            <w:tcBorders>
              <w:top w:val="nil"/>
              <w:left w:val="nil"/>
              <w:bottom w:val="single" w:sz="4" w:space="0" w:color="auto"/>
              <w:right w:val="single" w:sz="4" w:space="0" w:color="auto"/>
            </w:tcBorders>
            <w:shd w:val="clear" w:color="auto" w:fill="auto"/>
            <w:noWrap/>
            <w:vAlign w:val="bottom"/>
            <w:hideMark/>
          </w:tcPr>
          <w:p w14:paraId="141E814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3,40%</w:t>
            </w:r>
          </w:p>
        </w:tc>
        <w:tc>
          <w:tcPr>
            <w:tcW w:w="814" w:type="dxa"/>
            <w:tcBorders>
              <w:top w:val="nil"/>
              <w:left w:val="nil"/>
              <w:bottom w:val="single" w:sz="4" w:space="0" w:color="auto"/>
              <w:right w:val="single" w:sz="4" w:space="0" w:color="auto"/>
            </w:tcBorders>
            <w:shd w:val="clear" w:color="auto" w:fill="auto"/>
            <w:noWrap/>
            <w:vAlign w:val="bottom"/>
            <w:hideMark/>
          </w:tcPr>
          <w:p w14:paraId="71528962"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3,30%</w:t>
            </w:r>
          </w:p>
        </w:tc>
        <w:tc>
          <w:tcPr>
            <w:tcW w:w="814" w:type="dxa"/>
            <w:tcBorders>
              <w:top w:val="nil"/>
              <w:left w:val="nil"/>
              <w:bottom w:val="single" w:sz="4" w:space="0" w:color="auto"/>
              <w:right w:val="single" w:sz="4" w:space="0" w:color="auto"/>
            </w:tcBorders>
            <w:shd w:val="clear" w:color="auto" w:fill="auto"/>
            <w:noWrap/>
            <w:vAlign w:val="bottom"/>
            <w:hideMark/>
          </w:tcPr>
          <w:p w14:paraId="066D79D4"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1028" w:type="dxa"/>
            <w:tcBorders>
              <w:top w:val="nil"/>
              <w:left w:val="nil"/>
              <w:bottom w:val="single" w:sz="4" w:space="0" w:color="auto"/>
              <w:right w:val="single" w:sz="4" w:space="0" w:color="auto"/>
            </w:tcBorders>
            <w:shd w:val="clear" w:color="auto" w:fill="auto"/>
            <w:noWrap/>
            <w:vAlign w:val="bottom"/>
            <w:hideMark/>
          </w:tcPr>
          <w:p w14:paraId="30E76BF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81,00%</w:t>
            </w:r>
          </w:p>
        </w:tc>
        <w:tc>
          <w:tcPr>
            <w:tcW w:w="828" w:type="dxa"/>
            <w:tcBorders>
              <w:top w:val="nil"/>
              <w:left w:val="nil"/>
              <w:bottom w:val="single" w:sz="4" w:space="0" w:color="auto"/>
              <w:right w:val="single" w:sz="8" w:space="0" w:color="auto"/>
            </w:tcBorders>
            <w:shd w:val="clear" w:color="auto" w:fill="auto"/>
            <w:noWrap/>
            <w:vAlign w:val="bottom"/>
            <w:hideMark/>
          </w:tcPr>
          <w:p w14:paraId="3926CF0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2,80%</w:t>
            </w:r>
          </w:p>
        </w:tc>
        <w:tc>
          <w:tcPr>
            <w:tcW w:w="141" w:type="dxa"/>
            <w:gridSpan w:val="2"/>
            <w:vAlign w:val="center"/>
            <w:hideMark/>
          </w:tcPr>
          <w:p w14:paraId="20E144FE" w14:textId="77777777" w:rsidR="00514393" w:rsidRPr="00514393" w:rsidRDefault="00514393" w:rsidP="00514393">
            <w:pPr>
              <w:spacing w:after="0" w:line="240" w:lineRule="auto"/>
              <w:rPr>
                <w:rFonts w:ascii="Times New Roman" w:eastAsia="Times New Roman" w:hAnsi="Times New Roman" w:cs="Times New Roman"/>
                <w:sz w:val="20"/>
                <w:szCs w:val="20"/>
                <w:lang w:eastAsia="tr-TR"/>
              </w:rPr>
            </w:pPr>
          </w:p>
        </w:tc>
      </w:tr>
      <w:tr w:rsidR="00514393" w:rsidRPr="00514393" w14:paraId="75B56EA3" w14:textId="77777777" w:rsidTr="00514393">
        <w:trPr>
          <w:gridAfter w:val="1"/>
          <w:wAfter w:w="29" w:type="dxa"/>
          <w:trHeight w:val="525"/>
        </w:trPr>
        <w:tc>
          <w:tcPr>
            <w:tcW w:w="384" w:type="dxa"/>
            <w:vMerge/>
            <w:tcBorders>
              <w:top w:val="nil"/>
              <w:left w:val="single" w:sz="8" w:space="0" w:color="auto"/>
              <w:bottom w:val="single" w:sz="4" w:space="0" w:color="auto"/>
              <w:right w:val="single" w:sz="4" w:space="0" w:color="auto"/>
            </w:tcBorders>
            <w:vAlign w:val="center"/>
            <w:hideMark/>
          </w:tcPr>
          <w:p w14:paraId="6481912F" w14:textId="77777777" w:rsidR="00514393" w:rsidRPr="00514393" w:rsidRDefault="00514393" w:rsidP="00514393">
            <w:pPr>
              <w:spacing w:after="0" w:line="240" w:lineRule="auto"/>
              <w:rPr>
                <w:rFonts w:ascii="Calibri" w:eastAsia="Times New Roman" w:hAnsi="Calibri" w:cs="Calibri"/>
                <w:b/>
                <w:bCs/>
                <w:color w:val="000000"/>
                <w:sz w:val="20"/>
                <w:szCs w:val="20"/>
                <w:lang w:eastAsia="tr-TR"/>
              </w:rPr>
            </w:pPr>
          </w:p>
        </w:tc>
        <w:tc>
          <w:tcPr>
            <w:tcW w:w="1515" w:type="dxa"/>
            <w:tcBorders>
              <w:top w:val="nil"/>
              <w:left w:val="nil"/>
              <w:bottom w:val="single" w:sz="4" w:space="0" w:color="auto"/>
              <w:right w:val="single" w:sz="4" w:space="0" w:color="auto"/>
            </w:tcBorders>
            <w:shd w:val="clear" w:color="auto" w:fill="auto"/>
            <w:vAlign w:val="bottom"/>
            <w:hideMark/>
          </w:tcPr>
          <w:p w14:paraId="59ABA09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Ata İttifakı Adayı Sinan Oğan</w:t>
            </w:r>
          </w:p>
        </w:tc>
        <w:tc>
          <w:tcPr>
            <w:tcW w:w="814" w:type="dxa"/>
            <w:tcBorders>
              <w:top w:val="nil"/>
              <w:left w:val="nil"/>
              <w:bottom w:val="single" w:sz="4" w:space="0" w:color="auto"/>
              <w:right w:val="single" w:sz="4" w:space="0" w:color="auto"/>
            </w:tcBorders>
            <w:shd w:val="clear" w:color="auto" w:fill="auto"/>
            <w:noWrap/>
            <w:vAlign w:val="bottom"/>
            <w:hideMark/>
          </w:tcPr>
          <w:p w14:paraId="283CF65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45C2F22C"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62D14CE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12807910"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65B11C4C"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5697865F"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4,20%</w:t>
            </w:r>
          </w:p>
        </w:tc>
        <w:tc>
          <w:tcPr>
            <w:tcW w:w="814" w:type="dxa"/>
            <w:tcBorders>
              <w:top w:val="nil"/>
              <w:left w:val="nil"/>
              <w:bottom w:val="single" w:sz="4" w:space="0" w:color="auto"/>
              <w:right w:val="single" w:sz="4" w:space="0" w:color="auto"/>
            </w:tcBorders>
            <w:shd w:val="clear" w:color="auto" w:fill="auto"/>
            <w:noWrap/>
            <w:vAlign w:val="bottom"/>
            <w:hideMark/>
          </w:tcPr>
          <w:p w14:paraId="0E0AC08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4D88E8F6"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27" w:type="dxa"/>
            <w:tcBorders>
              <w:top w:val="nil"/>
              <w:left w:val="nil"/>
              <w:bottom w:val="single" w:sz="4" w:space="0" w:color="auto"/>
              <w:right w:val="single" w:sz="4" w:space="0" w:color="auto"/>
            </w:tcBorders>
            <w:shd w:val="clear" w:color="auto" w:fill="auto"/>
            <w:noWrap/>
            <w:vAlign w:val="bottom"/>
            <w:hideMark/>
          </w:tcPr>
          <w:p w14:paraId="185E111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1114" w:type="dxa"/>
            <w:tcBorders>
              <w:top w:val="nil"/>
              <w:left w:val="nil"/>
              <w:bottom w:val="single" w:sz="4" w:space="0" w:color="auto"/>
              <w:right w:val="single" w:sz="4" w:space="0" w:color="auto"/>
            </w:tcBorders>
            <w:shd w:val="clear" w:color="auto" w:fill="auto"/>
            <w:noWrap/>
            <w:vAlign w:val="bottom"/>
            <w:hideMark/>
          </w:tcPr>
          <w:p w14:paraId="6BC36704"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1798" w:type="dxa"/>
            <w:tcBorders>
              <w:top w:val="nil"/>
              <w:left w:val="nil"/>
              <w:bottom w:val="single" w:sz="4" w:space="0" w:color="auto"/>
              <w:right w:val="single" w:sz="4" w:space="0" w:color="auto"/>
            </w:tcBorders>
            <w:shd w:val="clear" w:color="auto" w:fill="auto"/>
            <w:noWrap/>
            <w:vAlign w:val="bottom"/>
            <w:hideMark/>
          </w:tcPr>
          <w:p w14:paraId="4253EA5B"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2852801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33,30%</w:t>
            </w:r>
          </w:p>
        </w:tc>
        <w:tc>
          <w:tcPr>
            <w:tcW w:w="814" w:type="dxa"/>
            <w:tcBorders>
              <w:top w:val="nil"/>
              <w:left w:val="nil"/>
              <w:bottom w:val="single" w:sz="4" w:space="0" w:color="auto"/>
              <w:right w:val="single" w:sz="4" w:space="0" w:color="auto"/>
            </w:tcBorders>
            <w:shd w:val="clear" w:color="auto" w:fill="auto"/>
            <w:noWrap/>
            <w:vAlign w:val="bottom"/>
            <w:hideMark/>
          </w:tcPr>
          <w:p w14:paraId="00090D2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1028" w:type="dxa"/>
            <w:tcBorders>
              <w:top w:val="nil"/>
              <w:left w:val="nil"/>
              <w:bottom w:val="single" w:sz="4" w:space="0" w:color="auto"/>
              <w:right w:val="single" w:sz="4" w:space="0" w:color="auto"/>
            </w:tcBorders>
            <w:shd w:val="clear" w:color="auto" w:fill="auto"/>
            <w:noWrap/>
            <w:vAlign w:val="bottom"/>
            <w:hideMark/>
          </w:tcPr>
          <w:p w14:paraId="764A9BB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28" w:type="dxa"/>
            <w:tcBorders>
              <w:top w:val="nil"/>
              <w:left w:val="nil"/>
              <w:bottom w:val="single" w:sz="4" w:space="0" w:color="auto"/>
              <w:right w:val="single" w:sz="8" w:space="0" w:color="auto"/>
            </w:tcBorders>
            <w:shd w:val="clear" w:color="auto" w:fill="auto"/>
            <w:noWrap/>
            <w:vAlign w:val="bottom"/>
            <w:hideMark/>
          </w:tcPr>
          <w:p w14:paraId="27446957"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1,10%</w:t>
            </w:r>
          </w:p>
        </w:tc>
        <w:tc>
          <w:tcPr>
            <w:tcW w:w="141" w:type="dxa"/>
            <w:gridSpan w:val="2"/>
            <w:vAlign w:val="center"/>
            <w:hideMark/>
          </w:tcPr>
          <w:p w14:paraId="0689F62A" w14:textId="77777777" w:rsidR="00514393" w:rsidRPr="00514393" w:rsidRDefault="00514393" w:rsidP="00514393">
            <w:pPr>
              <w:spacing w:after="0" w:line="240" w:lineRule="auto"/>
              <w:rPr>
                <w:rFonts w:ascii="Times New Roman" w:eastAsia="Times New Roman" w:hAnsi="Times New Roman" w:cs="Times New Roman"/>
                <w:sz w:val="20"/>
                <w:szCs w:val="20"/>
                <w:lang w:eastAsia="tr-TR"/>
              </w:rPr>
            </w:pPr>
          </w:p>
        </w:tc>
      </w:tr>
      <w:tr w:rsidR="00514393" w:rsidRPr="00514393" w14:paraId="796A57FA" w14:textId="77777777" w:rsidTr="00514393">
        <w:trPr>
          <w:gridAfter w:val="1"/>
          <w:wAfter w:w="29" w:type="dxa"/>
          <w:trHeight w:val="262"/>
        </w:trPr>
        <w:tc>
          <w:tcPr>
            <w:tcW w:w="384" w:type="dxa"/>
            <w:vMerge/>
            <w:tcBorders>
              <w:top w:val="nil"/>
              <w:left w:val="single" w:sz="8" w:space="0" w:color="auto"/>
              <w:bottom w:val="single" w:sz="4" w:space="0" w:color="auto"/>
              <w:right w:val="single" w:sz="4" w:space="0" w:color="auto"/>
            </w:tcBorders>
            <w:vAlign w:val="center"/>
            <w:hideMark/>
          </w:tcPr>
          <w:p w14:paraId="4C626B0F" w14:textId="77777777" w:rsidR="00514393" w:rsidRPr="00514393" w:rsidRDefault="00514393" w:rsidP="00514393">
            <w:pPr>
              <w:spacing w:after="0" w:line="240" w:lineRule="auto"/>
              <w:rPr>
                <w:rFonts w:ascii="Calibri" w:eastAsia="Times New Roman" w:hAnsi="Calibri" w:cs="Calibri"/>
                <w:b/>
                <w:bCs/>
                <w:color w:val="000000"/>
                <w:sz w:val="20"/>
                <w:szCs w:val="20"/>
                <w:lang w:eastAsia="tr-TR"/>
              </w:rPr>
            </w:pPr>
          </w:p>
        </w:tc>
        <w:tc>
          <w:tcPr>
            <w:tcW w:w="1515" w:type="dxa"/>
            <w:tcBorders>
              <w:top w:val="nil"/>
              <w:left w:val="nil"/>
              <w:bottom w:val="single" w:sz="4" w:space="0" w:color="auto"/>
              <w:right w:val="single" w:sz="4" w:space="0" w:color="auto"/>
            </w:tcBorders>
            <w:shd w:val="clear" w:color="auto" w:fill="auto"/>
            <w:noWrap/>
            <w:vAlign w:val="bottom"/>
            <w:hideMark/>
          </w:tcPr>
          <w:p w14:paraId="76B2046C"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Kararsızım</w:t>
            </w:r>
          </w:p>
        </w:tc>
        <w:tc>
          <w:tcPr>
            <w:tcW w:w="814" w:type="dxa"/>
            <w:tcBorders>
              <w:top w:val="nil"/>
              <w:left w:val="nil"/>
              <w:bottom w:val="single" w:sz="4" w:space="0" w:color="auto"/>
              <w:right w:val="single" w:sz="4" w:space="0" w:color="auto"/>
            </w:tcBorders>
            <w:shd w:val="clear" w:color="auto" w:fill="auto"/>
            <w:noWrap/>
            <w:vAlign w:val="bottom"/>
            <w:hideMark/>
          </w:tcPr>
          <w:p w14:paraId="2660AB9B"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65A42343"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0,80%</w:t>
            </w:r>
          </w:p>
        </w:tc>
        <w:tc>
          <w:tcPr>
            <w:tcW w:w="814" w:type="dxa"/>
            <w:tcBorders>
              <w:top w:val="nil"/>
              <w:left w:val="nil"/>
              <w:bottom w:val="single" w:sz="4" w:space="0" w:color="auto"/>
              <w:right w:val="single" w:sz="4" w:space="0" w:color="auto"/>
            </w:tcBorders>
            <w:shd w:val="clear" w:color="auto" w:fill="auto"/>
            <w:noWrap/>
            <w:vAlign w:val="bottom"/>
            <w:hideMark/>
          </w:tcPr>
          <w:p w14:paraId="64E9A5E4"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2,10%</w:t>
            </w:r>
          </w:p>
        </w:tc>
        <w:tc>
          <w:tcPr>
            <w:tcW w:w="814" w:type="dxa"/>
            <w:tcBorders>
              <w:top w:val="nil"/>
              <w:left w:val="nil"/>
              <w:bottom w:val="single" w:sz="4" w:space="0" w:color="auto"/>
              <w:right w:val="single" w:sz="4" w:space="0" w:color="auto"/>
            </w:tcBorders>
            <w:shd w:val="clear" w:color="auto" w:fill="auto"/>
            <w:noWrap/>
            <w:vAlign w:val="bottom"/>
            <w:hideMark/>
          </w:tcPr>
          <w:p w14:paraId="728E12E3"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9,90%</w:t>
            </w:r>
          </w:p>
        </w:tc>
        <w:tc>
          <w:tcPr>
            <w:tcW w:w="814" w:type="dxa"/>
            <w:tcBorders>
              <w:top w:val="nil"/>
              <w:left w:val="nil"/>
              <w:bottom w:val="single" w:sz="4" w:space="0" w:color="auto"/>
              <w:right w:val="single" w:sz="4" w:space="0" w:color="auto"/>
            </w:tcBorders>
            <w:shd w:val="clear" w:color="auto" w:fill="auto"/>
            <w:noWrap/>
            <w:vAlign w:val="bottom"/>
            <w:hideMark/>
          </w:tcPr>
          <w:p w14:paraId="4F77805B"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3684007F"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11,30%</w:t>
            </w:r>
          </w:p>
        </w:tc>
        <w:tc>
          <w:tcPr>
            <w:tcW w:w="814" w:type="dxa"/>
            <w:tcBorders>
              <w:top w:val="nil"/>
              <w:left w:val="nil"/>
              <w:bottom w:val="single" w:sz="4" w:space="0" w:color="auto"/>
              <w:right w:val="single" w:sz="4" w:space="0" w:color="auto"/>
            </w:tcBorders>
            <w:shd w:val="clear" w:color="auto" w:fill="auto"/>
            <w:noWrap/>
            <w:vAlign w:val="bottom"/>
            <w:hideMark/>
          </w:tcPr>
          <w:p w14:paraId="0113CF06"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8,30%</w:t>
            </w:r>
          </w:p>
        </w:tc>
        <w:tc>
          <w:tcPr>
            <w:tcW w:w="814" w:type="dxa"/>
            <w:tcBorders>
              <w:top w:val="nil"/>
              <w:left w:val="nil"/>
              <w:bottom w:val="single" w:sz="4" w:space="0" w:color="auto"/>
              <w:right w:val="single" w:sz="4" w:space="0" w:color="auto"/>
            </w:tcBorders>
            <w:shd w:val="clear" w:color="auto" w:fill="auto"/>
            <w:noWrap/>
            <w:vAlign w:val="bottom"/>
            <w:hideMark/>
          </w:tcPr>
          <w:p w14:paraId="6FF9C636"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8,00%</w:t>
            </w:r>
          </w:p>
        </w:tc>
        <w:tc>
          <w:tcPr>
            <w:tcW w:w="827" w:type="dxa"/>
            <w:tcBorders>
              <w:top w:val="nil"/>
              <w:left w:val="nil"/>
              <w:bottom w:val="single" w:sz="4" w:space="0" w:color="auto"/>
              <w:right w:val="single" w:sz="4" w:space="0" w:color="auto"/>
            </w:tcBorders>
            <w:shd w:val="clear" w:color="auto" w:fill="auto"/>
            <w:noWrap/>
            <w:vAlign w:val="bottom"/>
            <w:hideMark/>
          </w:tcPr>
          <w:p w14:paraId="5C35E5D3"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31,30%</w:t>
            </w:r>
          </w:p>
        </w:tc>
        <w:tc>
          <w:tcPr>
            <w:tcW w:w="1114" w:type="dxa"/>
            <w:tcBorders>
              <w:top w:val="nil"/>
              <w:left w:val="nil"/>
              <w:bottom w:val="single" w:sz="4" w:space="0" w:color="auto"/>
              <w:right w:val="single" w:sz="4" w:space="0" w:color="auto"/>
            </w:tcBorders>
            <w:shd w:val="clear" w:color="auto" w:fill="auto"/>
            <w:noWrap/>
            <w:vAlign w:val="bottom"/>
            <w:hideMark/>
          </w:tcPr>
          <w:p w14:paraId="1ABEBDB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29,80%</w:t>
            </w:r>
          </w:p>
        </w:tc>
        <w:tc>
          <w:tcPr>
            <w:tcW w:w="1798" w:type="dxa"/>
            <w:tcBorders>
              <w:top w:val="nil"/>
              <w:left w:val="nil"/>
              <w:bottom w:val="single" w:sz="4" w:space="0" w:color="auto"/>
              <w:right w:val="single" w:sz="4" w:space="0" w:color="auto"/>
            </w:tcBorders>
            <w:shd w:val="clear" w:color="auto" w:fill="auto"/>
            <w:noWrap/>
            <w:vAlign w:val="bottom"/>
            <w:hideMark/>
          </w:tcPr>
          <w:p w14:paraId="2281358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10,30%</w:t>
            </w:r>
          </w:p>
        </w:tc>
        <w:tc>
          <w:tcPr>
            <w:tcW w:w="814" w:type="dxa"/>
            <w:tcBorders>
              <w:top w:val="nil"/>
              <w:left w:val="nil"/>
              <w:bottom w:val="single" w:sz="4" w:space="0" w:color="auto"/>
              <w:right w:val="single" w:sz="4" w:space="0" w:color="auto"/>
            </w:tcBorders>
            <w:shd w:val="clear" w:color="auto" w:fill="auto"/>
            <w:noWrap/>
            <w:vAlign w:val="bottom"/>
            <w:hideMark/>
          </w:tcPr>
          <w:p w14:paraId="51EF554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6,70%</w:t>
            </w:r>
          </w:p>
        </w:tc>
        <w:tc>
          <w:tcPr>
            <w:tcW w:w="814" w:type="dxa"/>
            <w:tcBorders>
              <w:top w:val="nil"/>
              <w:left w:val="nil"/>
              <w:bottom w:val="single" w:sz="4" w:space="0" w:color="auto"/>
              <w:right w:val="single" w:sz="4" w:space="0" w:color="auto"/>
            </w:tcBorders>
            <w:shd w:val="clear" w:color="auto" w:fill="auto"/>
            <w:noWrap/>
            <w:vAlign w:val="bottom"/>
            <w:hideMark/>
          </w:tcPr>
          <w:p w14:paraId="65A791C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6,70%</w:t>
            </w:r>
          </w:p>
        </w:tc>
        <w:tc>
          <w:tcPr>
            <w:tcW w:w="1028" w:type="dxa"/>
            <w:tcBorders>
              <w:top w:val="nil"/>
              <w:left w:val="nil"/>
              <w:bottom w:val="single" w:sz="4" w:space="0" w:color="auto"/>
              <w:right w:val="single" w:sz="4" w:space="0" w:color="auto"/>
            </w:tcBorders>
            <w:shd w:val="clear" w:color="auto" w:fill="auto"/>
            <w:noWrap/>
            <w:vAlign w:val="bottom"/>
            <w:hideMark/>
          </w:tcPr>
          <w:p w14:paraId="68918631"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9,50%</w:t>
            </w:r>
          </w:p>
        </w:tc>
        <w:tc>
          <w:tcPr>
            <w:tcW w:w="828" w:type="dxa"/>
            <w:tcBorders>
              <w:top w:val="nil"/>
              <w:left w:val="nil"/>
              <w:bottom w:val="single" w:sz="4" w:space="0" w:color="auto"/>
              <w:right w:val="single" w:sz="8" w:space="0" w:color="auto"/>
            </w:tcBorders>
            <w:shd w:val="clear" w:color="auto" w:fill="auto"/>
            <w:noWrap/>
            <w:vAlign w:val="bottom"/>
            <w:hideMark/>
          </w:tcPr>
          <w:p w14:paraId="31D5F76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5,40%</w:t>
            </w:r>
          </w:p>
        </w:tc>
        <w:tc>
          <w:tcPr>
            <w:tcW w:w="141" w:type="dxa"/>
            <w:gridSpan w:val="2"/>
            <w:vAlign w:val="center"/>
            <w:hideMark/>
          </w:tcPr>
          <w:p w14:paraId="78809F40" w14:textId="77777777" w:rsidR="00514393" w:rsidRPr="00514393" w:rsidRDefault="00514393" w:rsidP="00514393">
            <w:pPr>
              <w:spacing w:after="0" w:line="240" w:lineRule="auto"/>
              <w:rPr>
                <w:rFonts w:ascii="Times New Roman" w:eastAsia="Times New Roman" w:hAnsi="Times New Roman" w:cs="Times New Roman"/>
                <w:sz w:val="20"/>
                <w:szCs w:val="20"/>
                <w:lang w:eastAsia="tr-TR"/>
              </w:rPr>
            </w:pPr>
          </w:p>
        </w:tc>
      </w:tr>
      <w:tr w:rsidR="00514393" w:rsidRPr="00514393" w14:paraId="2D9EE00F" w14:textId="77777777" w:rsidTr="00514393">
        <w:trPr>
          <w:gridAfter w:val="1"/>
          <w:wAfter w:w="29" w:type="dxa"/>
          <w:trHeight w:val="789"/>
        </w:trPr>
        <w:tc>
          <w:tcPr>
            <w:tcW w:w="384" w:type="dxa"/>
            <w:vMerge/>
            <w:tcBorders>
              <w:top w:val="nil"/>
              <w:left w:val="single" w:sz="8" w:space="0" w:color="auto"/>
              <w:bottom w:val="single" w:sz="4" w:space="0" w:color="auto"/>
              <w:right w:val="single" w:sz="4" w:space="0" w:color="auto"/>
            </w:tcBorders>
            <w:vAlign w:val="center"/>
            <w:hideMark/>
          </w:tcPr>
          <w:p w14:paraId="7FBE0A3A" w14:textId="77777777" w:rsidR="00514393" w:rsidRPr="00514393" w:rsidRDefault="00514393" w:rsidP="00514393">
            <w:pPr>
              <w:spacing w:after="0" w:line="240" w:lineRule="auto"/>
              <w:rPr>
                <w:rFonts w:ascii="Calibri" w:eastAsia="Times New Roman" w:hAnsi="Calibri" w:cs="Calibri"/>
                <w:b/>
                <w:bCs/>
                <w:color w:val="000000"/>
                <w:sz w:val="20"/>
                <w:szCs w:val="20"/>
                <w:lang w:eastAsia="tr-TR"/>
              </w:rPr>
            </w:pPr>
          </w:p>
        </w:tc>
        <w:tc>
          <w:tcPr>
            <w:tcW w:w="1515" w:type="dxa"/>
            <w:tcBorders>
              <w:top w:val="nil"/>
              <w:left w:val="nil"/>
              <w:bottom w:val="single" w:sz="4" w:space="0" w:color="auto"/>
              <w:right w:val="single" w:sz="4" w:space="0" w:color="auto"/>
            </w:tcBorders>
            <w:shd w:val="clear" w:color="auto" w:fill="auto"/>
            <w:vAlign w:val="bottom"/>
            <w:hideMark/>
          </w:tcPr>
          <w:p w14:paraId="389B4F61"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Oy Kullanmayacağım</w:t>
            </w:r>
          </w:p>
        </w:tc>
        <w:tc>
          <w:tcPr>
            <w:tcW w:w="814" w:type="dxa"/>
            <w:tcBorders>
              <w:top w:val="nil"/>
              <w:left w:val="nil"/>
              <w:bottom w:val="single" w:sz="4" w:space="0" w:color="auto"/>
              <w:right w:val="single" w:sz="4" w:space="0" w:color="auto"/>
            </w:tcBorders>
            <w:shd w:val="clear" w:color="auto" w:fill="auto"/>
            <w:noWrap/>
            <w:vAlign w:val="bottom"/>
            <w:hideMark/>
          </w:tcPr>
          <w:p w14:paraId="3940FCE7"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0D32FA6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77BCAB50"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0,90%</w:t>
            </w:r>
          </w:p>
        </w:tc>
        <w:tc>
          <w:tcPr>
            <w:tcW w:w="814" w:type="dxa"/>
            <w:tcBorders>
              <w:top w:val="nil"/>
              <w:left w:val="nil"/>
              <w:bottom w:val="single" w:sz="4" w:space="0" w:color="auto"/>
              <w:right w:val="single" w:sz="4" w:space="0" w:color="auto"/>
            </w:tcBorders>
            <w:shd w:val="clear" w:color="auto" w:fill="auto"/>
            <w:noWrap/>
            <w:vAlign w:val="bottom"/>
            <w:hideMark/>
          </w:tcPr>
          <w:p w14:paraId="1C0505DD"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1,70%</w:t>
            </w:r>
          </w:p>
        </w:tc>
        <w:tc>
          <w:tcPr>
            <w:tcW w:w="814" w:type="dxa"/>
            <w:tcBorders>
              <w:top w:val="nil"/>
              <w:left w:val="nil"/>
              <w:bottom w:val="single" w:sz="4" w:space="0" w:color="auto"/>
              <w:right w:val="single" w:sz="4" w:space="0" w:color="auto"/>
            </w:tcBorders>
            <w:shd w:val="clear" w:color="auto" w:fill="auto"/>
            <w:noWrap/>
            <w:vAlign w:val="bottom"/>
            <w:hideMark/>
          </w:tcPr>
          <w:p w14:paraId="07BEB50C"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3A3444F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6,00%</w:t>
            </w:r>
          </w:p>
        </w:tc>
        <w:tc>
          <w:tcPr>
            <w:tcW w:w="814" w:type="dxa"/>
            <w:tcBorders>
              <w:top w:val="nil"/>
              <w:left w:val="nil"/>
              <w:bottom w:val="single" w:sz="4" w:space="0" w:color="auto"/>
              <w:right w:val="single" w:sz="4" w:space="0" w:color="auto"/>
            </w:tcBorders>
            <w:shd w:val="clear" w:color="auto" w:fill="auto"/>
            <w:noWrap/>
            <w:vAlign w:val="bottom"/>
            <w:hideMark/>
          </w:tcPr>
          <w:p w14:paraId="02463C4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14" w:type="dxa"/>
            <w:tcBorders>
              <w:top w:val="nil"/>
              <w:left w:val="nil"/>
              <w:bottom w:val="single" w:sz="4" w:space="0" w:color="auto"/>
              <w:right w:val="single" w:sz="4" w:space="0" w:color="auto"/>
            </w:tcBorders>
            <w:shd w:val="clear" w:color="auto" w:fill="auto"/>
            <w:noWrap/>
            <w:vAlign w:val="bottom"/>
            <w:hideMark/>
          </w:tcPr>
          <w:p w14:paraId="5B8432E2"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8,00%</w:t>
            </w:r>
          </w:p>
        </w:tc>
        <w:tc>
          <w:tcPr>
            <w:tcW w:w="827" w:type="dxa"/>
            <w:tcBorders>
              <w:top w:val="nil"/>
              <w:left w:val="nil"/>
              <w:bottom w:val="single" w:sz="4" w:space="0" w:color="auto"/>
              <w:right w:val="single" w:sz="4" w:space="0" w:color="auto"/>
            </w:tcBorders>
            <w:shd w:val="clear" w:color="auto" w:fill="auto"/>
            <w:noWrap/>
            <w:vAlign w:val="bottom"/>
            <w:hideMark/>
          </w:tcPr>
          <w:p w14:paraId="79A0EAE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12,50%</w:t>
            </w:r>
          </w:p>
        </w:tc>
        <w:tc>
          <w:tcPr>
            <w:tcW w:w="1114" w:type="dxa"/>
            <w:tcBorders>
              <w:top w:val="nil"/>
              <w:left w:val="nil"/>
              <w:bottom w:val="single" w:sz="4" w:space="0" w:color="auto"/>
              <w:right w:val="single" w:sz="4" w:space="0" w:color="auto"/>
            </w:tcBorders>
            <w:shd w:val="clear" w:color="auto" w:fill="auto"/>
            <w:noWrap/>
            <w:vAlign w:val="bottom"/>
            <w:hideMark/>
          </w:tcPr>
          <w:p w14:paraId="2D61B3B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1798" w:type="dxa"/>
            <w:tcBorders>
              <w:top w:val="nil"/>
              <w:left w:val="nil"/>
              <w:bottom w:val="single" w:sz="4" w:space="0" w:color="auto"/>
              <w:right w:val="single" w:sz="4" w:space="0" w:color="auto"/>
            </w:tcBorders>
            <w:shd w:val="clear" w:color="auto" w:fill="auto"/>
            <w:noWrap/>
            <w:vAlign w:val="bottom"/>
            <w:hideMark/>
          </w:tcPr>
          <w:p w14:paraId="1837FB5A"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20,70%</w:t>
            </w:r>
          </w:p>
        </w:tc>
        <w:tc>
          <w:tcPr>
            <w:tcW w:w="814" w:type="dxa"/>
            <w:tcBorders>
              <w:top w:val="nil"/>
              <w:left w:val="nil"/>
              <w:bottom w:val="single" w:sz="4" w:space="0" w:color="auto"/>
              <w:right w:val="single" w:sz="4" w:space="0" w:color="auto"/>
            </w:tcBorders>
            <w:shd w:val="clear" w:color="auto" w:fill="auto"/>
            <w:noWrap/>
            <w:vAlign w:val="bottom"/>
            <w:hideMark/>
          </w:tcPr>
          <w:p w14:paraId="36B261F2"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6,70%</w:t>
            </w:r>
          </w:p>
        </w:tc>
        <w:tc>
          <w:tcPr>
            <w:tcW w:w="814" w:type="dxa"/>
            <w:tcBorders>
              <w:top w:val="nil"/>
              <w:left w:val="nil"/>
              <w:bottom w:val="single" w:sz="4" w:space="0" w:color="auto"/>
              <w:right w:val="single" w:sz="4" w:space="0" w:color="auto"/>
            </w:tcBorders>
            <w:shd w:val="clear" w:color="auto" w:fill="auto"/>
            <w:noWrap/>
            <w:vAlign w:val="bottom"/>
            <w:hideMark/>
          </w:tcPr>
          <w:p w14:paraId="746447D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1028" w:type="dxa"/>
            <w:tcBorders>
              <w:top w:val="nil"/>
              <w:left w:val="nil"/>
              <w:bottom w:val="single" w:sz="4" w:space="0" w:color="auto"/>
              <w:right w:val="single" w:sz="4" w:space="0" w:color="auto"/>
            </w:tcBorders>
            <w:shd w:val="clear" w:color="auto" w:fill="auto"/>
            <w:noWrap/>
            <w:vAlign w:val="bottom"/>
            <w:hideMark/>
          </w:tcPr>
          <w:p w14:paraId="46261060"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 </w:t>
            </w:r>
          </w:p>
        </w:tc>
        <w:tc>
          <w:tcPr>
            <w:tcW w:w="828" w:type="dxa"/>
            <w:tcBorders>
              <w:top w:val="nil"/>
              <w:left w:val="nil"/>
              <w:bottom w:val="single" w:sz="4" w:space="0" w:color="auto"/>
              <w:right w:val="single" w:sz="8" w:space="0" w:color="auto"/>
            </w:tcBorders>
            <w:shd w:val="clear" w:color="auto" w:fill="auto"/>
            <w:noWrap/>
            <w:vAlign w:val="bottom"/>
            <w:hideMark/>
          </w:tcPr>
          <w:p w14:paraId="3D4F0F1D"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2,00%</w:t>
            </w:r>
          </w:p>
        </w:tc>
        <w:tc>
          <w:tcPr>
            <w:tcW w:w="141" w:type="dxa"/>
            <w:gridSpan w:val="2"/>
            <w:vAlign w:val="center"/>
            <w:hideMark/>
          </w:tcPr>
          <w:p w14:paraId="1D039604" w14:textId="77777777" w:rsidR="00514393" w:rsidRPr="00514393" w:rsidRDefault="00514393" w:rsidP="00514393">
            <w:pPr>
              <w:spacing w:after="0" w:line="240" w:lineRule="auto"/>
              <w:rPr>
                <w:rFonts w:ascii="Times New Roman" w:eastAsia="Times New Roman" w:hAnsi="Times New Roman" w:cs="Times New Roman"/>
                <w:sz w:val="20"/>
                <w:szCs w:val="20"/>
                <w:lang w:eastAsia="tr-TR"/>
              </w:rPr>
            </w:pPr>
          </w:p>
        </w:tc>
      </w:tr>
      <w:tr w:rsidR="00514393" w:rsidRPr="00514393" w14:paraId="258034C4" w14:textId="77777777" w:rsidTr="00514393">
        <w:trPr>
          <w:gridAfter w:val="1"/>
          <w:wAfter w:w="28" w:type="dxa"/>
          <w:trHeight w:val="275"/>
        </w:trPr>
        <w:tc>
          <w:tcPr>
            <w:tcW w:w="190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30679AA" w14:textId="77777777" w:rsidR="00514393" w:rsidRPr="00514393" w:rsidRDefault="00514393" w:rsidP="00514393">
            <w:pPr>
              <w:spacing w:after="0" w:line="240" w:lineRule="auto"/>
              <w:jc w:val="center"/>
              <w:rPr>
                <w:rFonts w:ascii="Calibri" w:eastAsia="Times New Roman" w:hAnsi="Calibri" w:cs="Calibri"/>
                <w:b/>
                <w:bCs/>
                <w:color w:val="000000"/>
                <w:sz w:val="20"/>
                <w:szCs w:val="20"/>
                <w:lang w:eastAsia="tr-TR"/>
              </w:rPr>
            </w:pPr>
            <w:r w:rsidRPr="00514393">
              <w:rPr>
                <w:rFonts w:ascii="Calibri" w:eastAsia="Times New Roman" w:hAnsi="Calibri" w:cs="Calibri"/>
                <w:b/>
                <w:bCs/>
                <w:color w:val="000000"/>
                <w:sz w:val="20"/>
                <w:szCs w:val="20"/>
                <w:lang w:eastAsia="tr-TR"/>
              </w:rPr>
              <w:t>TOPLAM</w:t>
            </w:r>
          </w:p>
        </w:tc>
        <w:tc>
          <w:tcPr>
            <w:tcW w:w="814" w:type="dxa"/>
            <w:tcBorders>
              <w:top w:val="nil"/>
              <w:left w:val="nil"/>
              <w:bottom w:val="single" w:sz="8" w:space="0" w:color="auto"/>
              <w:right w:val="single" w:sz="4" w:space="0" w:color="auto"/>
            </w:tcBorders>
            <w:shd w:val="clear" w:color="auto" w:fill="auto"/>
            <w:noWrap/>
            <w:vAlign w:val="bottom"/>
            <w:hideMark/>
          </w:tcPr>
          <w:p w14:paraId="6A763CE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8" w:space="0" w:color="auto"/>
              <w:right w:val="single" w:sz="4" w:space="0" w:color="auto"/>
            </w:tcBorders>
            <w:shd w:val="clear" w:color="auto" w:fill="auto"/>
            <w:noWrap/>
            <w:vAlign w:val="bottom"/>
            <w:hideMark/>
          </w:tcPr>
          <w:p w14:paraId="550B7B6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8" w:space="0" w:color="auto"/>
              <w:right w:val="single" w:sz="4" w:space="0" w:color="auto"/>
            </w:tcBorders>
            <w:shd w:val="clear" w:color="auto" w:fill="auto"/>
            <w:noWrap/>
            <w:vAlign w:val="bottom"/>
            <w:hideMark/>
          </w:tcPr>
          <w:p w14:paraId="348AFB0F"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8" w:space="0" w:color="auto"/>
              <w:right w:val="single" w:sz="4" w:space="0" w:color="auto"/>
            </w:tcBorders>
            <w:shd w:val="clear" w:color="auto" w:fill="auto"/>
            <w:noWrap/>
            <w:vAlign w:val="bottom"/>
            <w:hideMark/>
          </w:tcPr>
          <w:p w14:paraId="52CE4EF5"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8" w:space="0" w:color="auto"/>
              <w:right w:val="single" w:sz="4" w:space="0" w:color="auto"/>
            </w:tcBorders>
            <w:shd w:val="clear" w:color="auto" w:fill="auto"/>
            <w:noWrap/>
            <w:vAlign w:val="bottom"/>
            <w:hideMark/>
          </w:tcPr>
          <w:p w14:paraId="4FB7E50B"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8" w:space="0" w:color="auto"/>
              <w:right w:val="single" w:sz="4" w:space="0" w:color="auto"/>
            </w:tcBorders>
            <w:shd w:val="clear" w:color="auto" w:fill="auto"/>
            <w:noWrap/>
            <w:vAlign w:val="bottom"/>
            <w:hideMark/>
          </w:tcPr>
          <w:p w14:paraId="5CDAC13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8" w:space="0" w:color="auto"/>
              <w:right w:val="single" w:sz="4" w:space="0" w:color="auto"/>
            </w:tcBorders>
            <w:shd w:val="clear" w:color="auto" w:fill="auto"/>
            <w:noWrap/>
            <w:vAlign w:val="bottom"/>
            <w:hideMark/>
          </w:tcPr>
          <w:p w14:paraId="4F345717"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8" w:space="0" w:color="auto"/>
              <w:right w:val="single" w:sz="4" w:space="0" w:color="auto"/>
            </w:tcBorders>
            <w:shd w:val="clear" w:color="auto" w:fill="auto"/>
            <w:noWrap/>
            <w:vAlign w:val="bottom"/>
            <w:hideMark/>
          </w:tcPr>
          <w:p w14:paraId="25FDF8F4"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27" w:type="dxa"/>
            <w:tcBorders>
              <w:top w:val="nil"/>
              <w:left w:val="nil"/>
              <w:bottom w:val="single" w:sz="8" w:space="0" w:color="auto"/>
              <w:right w:val="single" w:sz="4" w:space="0" w:color="auto"/>
            </w:tcBorders>
            <w:shd w:val="clear" w:color="auto" w:fill="auto"/>
            <w:noWrap/>
            <w:vAlign w:val="bottom"/>
            <w:hideMark/>
          </w:tcPr>
          <w:p w14:paraId="1B447C30"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1114" w:type="dxa"/>
            <w:tcBorders>
              <w:top w:val="nil"/>
              <w:left w:val="nil"/>
              <w:bottom w:val="single" w:sz="8" w:space="0" w:color="auto"/>
              <w:right w:val="single" w:sz="4" w:space="0" w:color="auto"/>
            </w:tcBorders>
            <w:shd w:val="clear" w:color="auto" w:fill="auto"/>
            <w:noWrap/>
            <w:vAlign w:val="bottom"/>
            <w:hideMark/>
          </w:tcPr>
          <w:p w14:paraId="2D5D053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1798" w:type="dxa"/>
            <w:tcBorders>
              <w:top w:val="nil"/>
              <w:left w:val="nil"/>
              <w:bottom w:val="single" w:sz="8" w:space="0" w:color="auto"/>
              <w:right w:val="single" w:sz="4" w:space="0" w:color="auto"/>
            </w:tcBorders>
            <w:shd w:val="clear" w:color="auto" w:fill="auto"/>
            <w:noWrap/>
            <w:vAlign w:val="bottom"/>
            <w:hideMark/>
          </w:tcPr>
          <w:p w14:paraId="649E0FA1"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8" w:space="0" w:color="auto"/>
              <w:right w:val="single" w:sz="4" w:space="0" w:color="auto"/>
            </w:tcBorders>
            <w:shd w:val="clear" w:color="auto" w:fill="auto"/>
            <w:noWrap/>
            <w:vAlign w:val="bottom"/>
            <w:hideMark/>
          </w:tcPr>
          <w:p w14:paraId="1ECA8EF9"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14" w:type="dxa"/>
            <w:tcBorders>
              <w:top w:val="nil"/>
              <w:left w:val="nil"/>
              <w:bottom w:val="single" w:sz="8" w:space="0" w:color="auto"/>
              <w:right w:val="single" w:sz="4" w:space="0" w:color="auto"/>
            </w:tcBorders>
            <w:shd w:val="clear" w:color="auto" w:fill="auto"/>
            <w:noWrap/>
            <w:vAlign w:val="bottom"/>
            <w:hideMark/>
          </w:tcPr>
          <w:p w14:paraId="5BDBA71E"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1028" w:type="dxa"/>
            <w:tcBorders>
              <w:top w:val="nil"/>
              <w:left w:val="nil"/>
              <w:bottom w:val="single" w:sz="8" w:space="0" w:color="auto"/>
              <w:right w:val="single" w:sz="4" w:space="0" w:color="auto"/>
            </w:tcBorders>
            <w:shd w:val="clear" w:color="auto" w:fill="auto"/>
            <w:noWrap/>
            <w:vAlign w:val="bottom"/>
            <w:hideMark/>
          </w:tcPr>
          <w:p w14:paraId="14A720BD"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828" w:type="dxa"/>
            <w:tcBorders>
              <w:top w:val="nil"/>
              <w:left w:val="nil"/>
              <w:bottom w:val="single" w:sz="8" w:space="0" w:color="auto"/>
              <w:right w:val="single" w:sz="8" w:space="0" w:color="auto"/>
            </w:tcBorders>
            <w:shd w:val="clear" w:color="auto" w:fill="auto"/>
            <w:noWrap/>
            <w:vAlign w:val="bottom"/>
            <w:hideMark/>
          </w:tcPr>
          <w:p w14:paraId="6A9FA948" w14:textId="77777777" w:rsidR="00514393" w:rsidRPr="00514393" w:rsidRDefault="00514393" w:rsidP="00514393">
            <w:pPr>
              <w:spacing w:after="0" w:line="240" w:lineRule="auto"/>
              <w:rPr>
                <w:rFonts w:ascii="Calibri" w:eastAsia="Times New Roman" w:hAnsi="Calibri" w:cs="Calibri"/>
                <w:color w:val="000000"/>
                <w:sz w:val="20"/>
                <w:szCs w:val="20"/>
                <w:lang w:eastAsia="tr-TR"/>
              </w:rPr>
            </w:pPr>
            <w:r w:rsidRPr="00514393">
              <w:rPr>
                <w:rFonts w:ascii="Calibri" w:eastAsia="Times New Roman" w:hAnsi="Calibri" w:cs="Calibri"/>
                <w:color w:val="000000"/>
                <w:sz w:val="20"/>
                <w:szCs w:val="20"/>
                <w:lang w:eastAsia="tr-TR"/>
              </w:rPr>
              <w:t>100,00%</w:t>
            </w:r>
          </w:p>
        </w:tc>
        <w:tc>
          <w:tcPr>
            <w:tcW w:w="141" w:type="dxa"/>
            <w:gridSpan w:val="2"/>
            <w:vAlign w:val="center"/>
            <w:hideMark/>
          </w:tcPr>
          <w:p w14:paraId="0A2E18F5" w14:textId="77777777" w:rsidR="00514393" w:rsidRPr="00514393" w:rsidRDefault="00514393" w:rsidP="00514393">
            <w:pPr>
              <w:spacing w:after="0" w:line="240" w:lineRule="auto"/>
              <w:rPr>
                <w:rFonts w:ascii="Times New Roman" w:eastAsia="Times New Roman" w:hAnsi="Times New Roman" w:cs="Times New Roman"/>
                <w:sz w:val="20"/>
                <w:szCs w:val="20"/>
                <w:lang w:eastAsia="tr-TR"/>
              </w:rPr>
            </w:pPr>
          </w:p>
        </w:tc>
      </w:tr>
    </w:tbl>
    <w:p w14:paraId="241642E2" w14:textId="77777777" w:rsidR="00590075" w:rsidRDefault="00590075">
      <w:pPr>
        <w:rPr>
          <w:sz w:val="18"/>
          <w:szCs w:val="18"/>
        </w:rPr>
      </w:pPr>
    </w:p>
    <w:p w14:paraId="07CA3B43" w14:textId="3483F5A2" w:rsidR="00714630" w:rsidRPr="00714630" w:rsidRDefault="00714630" w:rsidP="00714630">
      <w:pPr>
        <w:pStyle w:val="Default"/>
        <w:spacing w:line="360" w:lineRule="auto"/>
        <w:ind w:firstLine="708"/>
        <w:rPr>
          <w:sz w:val="22"/>
          <w:szCs w:val="22"/>
        </w:rPr>
      </w:pPr>
      <w:r w:rsidRPr="00260789">
        <w:rPr>
          <w:rFonts w:eastAsia="Times New Roman"/>
          <w:b/>
          <w:bCs/>
          <w:sz w:val="22"/>
          <w:szCs w:val="22"/>
          <w:lang w:eastAsia="tr-TR"/>
        </w:rPr>
        <w:t>Bu Pazar Bir Cumhurbaşkanlığı Seçimi Olsa, Oy Verme Tercihiniz Nasıl Olur/ Kime Oy Veririsiniz</w:t>
      </w:r>
      <w:r w:rsidRPr="00260789">
        <w:rPr>
          <w:b/>
          <w:bCs/>
          <w:sz w:val="22"/>
          <w:szCs w:val="22"/>
        </w:rPr>
        <w:t xml:space="preserve">? </w:t>
      </w:r>
      <w:r w:rsidRPr="00260789">
        <w:rPr>
          <w:sz w:val="22"/>
          <w:szCs w:val="22"/>
        </w:rPr>
        <w:t xml:space="preserve">sorusunun </w:t>
      </w:r>
      <w:r w:rsidRPr="00714630">
        <w:rPr>
          <w:b/>
          <w:bCs/>
          <w:sz w:val="22"/>
          <w:szCs w:val="22"/>
        </w:rPr>
        <w:t>“Bu Pazar Bir Genel Seçim Olursa Ha</w:t>
      </w:r>
      <w:r>
        <w:rPr>
          <w:b/>
          <w:bCs/>
          <w:sz w:val="22"/>
          <w:szCs w:val="22"/>
        </w:rPr>
        <w:t>n</w:t>
      </w:r>
      <w:r w:rsidRPr="00714630">
        <w:rPr>
          <w:b/>
          <w:bCs/>
          <w:sz w:val="22"/>
          <w:szCs w:val="22"/>
        </w:rPr>
        <w:t>gi Partiye Oy Verirsiniz?”</w:t>
      </w:r>
      <w:r>
        <w:rPr>
          <w:sz w:val="22"/>
          <w:szCs w:val="22"/>
        </w:rPr>
        <w:t xml:space="preserve"> </w:t>
      </w:r>
      <w:r w:rsidRPr="00260789">
        <w:rPr>
          <w:sz w:val="22"/>
          <w:szCs w:val="22"/>
        </w:rPr>
        <w:t xml:space="preserve">sorusu ile karşılaştırmasına baktığımızda; </w:t>
      </w:r>
    </w:p>
    <w:p w14:paraId="74502B17" w14:textId="16394FD8" w:rsidR="00714630" w:rsidRPr="00260789" w:rsidRDefault="00714630" w:rsidP="00714630">
      <w:pPr>
        <w:pStyle w:val="Default"/>
        <w:spacing w:line="360" w:lineRule="auto"/>
        <w:rPr>
          <w:sz w:val="22"/>
          <w:szCs w:val="22"/>
        </w:rPr>
      </w:pPr>
      <w:r w:rsidRPr="00260789">
        <w:rPr>
          <w:b/>
          <w:bCs/>
          <w:sz w:val="22"/>
          <w:szCs w:val="22"/>
        </w:rPr>
        <w:t xml:space="preserve">AKP’ye </w:t>
      </w:r>
      <w:r w:rsidRPr="00260789">
        <w:rPr>
          <w:sz w:val="22"/>
          <w:szCs w:val="22"/>
        </w:rPr>
        <w:t>oy verdiğini belirten katılımcıların %</w:t>
      </w:r>
      <w:r>
        <w:rPr>
          <w:sz w:val="22"/>
          <w:szCs w:val="22"/>
        </w:rPr>
        <w:t>99,2’si</w:t>
      </w:r>
      <w:r w:rsidRPr="00260789">
        <w:rPr>
          <w:b/>
          <w:bCs/>
          <w:sz w:val="22"/>
          <w:szCs w:val="22"/>
        </w:rPr>
        <w:t xml:space="preserve"> Recep Tayyip Erdoğan</w:t>
      </w:r>
      <w:r w:rsidRPr="00260789">
        <w:rPr>
          <w:sz w:val="22"/>
          <w:szCs w:val="22"/>
        </w:rPr>
        <w:t>, %</w:t>
      </w:r>
      <w:r>
        <w:rPr>
          <w:sz w:val="22"/>
          <w:szCs w:val="22"/>
        </w:rPr>
        <w:t>0,8’si</w:t>
      </w:r>
      <w:r w:rsidRPr="00260789">
        <w:rPr>
          <w:sz w:val="22"/>
          <w:szCs w:val="22"/>
        </w:rPr>
        <w:t xml:space="preserve"> </w:t>
      </w:r>
      <w:r w:rsidRPr="00260789">
        <w:rPr>
          <w:b/>
          <w:bCs/>
          <w:sz w:val="22"/>
          <w:szCs w:val="22"/>
        </w:rPr>
        <w:t>Kararsızım</w:t>
      </w:r>
      <w:r w:rsidRPr="00260789">
        <w:rPr>
          <w:sz w:val="22"/>
          <w:szCs w:val="22"/>
        </w:rPr>
        <w:t>;</w:t>
      </w:r>
    </w:p>
    <w:p w14:paraId="42920293" w14:textId="5F02486D" w:rsidR="00714630" w:rsidRPr="00260789" w:rsidRDefault="00714630" w:rsidP="00714630">
      <w:pPr>
        <w:pStyle w:val="Default"/>
        <w:spacing w:line="360" w:lineRule="auto"/>
        <w:rPr>
          <w:sz w:val="22"/>
          <w:szCs w:val="22"/>
        </w:rPr>
      </w:pPr>
      <w:r w:rsidRPr="00260789">
        <w:rPr>
          <w:b/>
          <w:bCs/>
          <w:sz w:val="22"/>
          <w:szCs w:val="22"/>
        </w:rPr>
        <w:t xml:space="preserve">CHP’ye </w:t>
      </w:r>
      <w:r w:rsidRPr="00260789">
        <w:rPr>
          <w:sz w:val="22"/>
          <w:szCs w:val="22"/>
        </w:rPr>
        <w:t>oy verdiğini belirten katılımcıların %</w:t>
      </w:r>
      <w:r>
        <w:rPr>
          <w:sz w:val="22"/>
          <w:szCs w:val="22"/>
        </w:rPr>
        <w:t>94,4’ü</w:t>
      </w:r>
      <w:r w:rsidRPr="00260789">
        <w:rPr>
          <w:sz w:val="22"/>
          <w:szCs w:val="22"/>
        </w:rPr>
        <w:t xml:space="preserve"> </w:t>
      </w:r>
      <w:r w:rsidRPr="00260789">
        <w:rPr>
          <w:b/>
          <w:bCs/>
          <w:sz w:val="22"/>
          <w:szCs w:val="22"/>
        </w:rPr>
        <w:t>Kemal Kılıçdaroğlu</w:t>
      </w:r>
      <w:r w:rsidRPr="00260789">
        <w:rPr>
          <w:sz w:val="22"/>
          <w:szCs w:val="22"/>
        </w:rPr>
        <w:t>, %</w:t>
      </w:r>
      <w:r>
        <w:rPr>
          <w:sz w:val="22"/>
          <w:szCs w:val="22"/>
        </w:rPr>
        <w:t>2,6’sı</w:t>
      </w:r>
      <w:r w:rsidRPr="00260789">
        <w:rPr>
          <w:sz w:val="22"/>
          <w:szCs w:val="22"/>
        </w:rPr>
        <w:t xml:space="preserve"> </w:t>
      </w:r>
      <w:r w:rsidRPr="00260789">
        <w:rPr>
          <w:b/>
          <w:bCs/>
          <w:sz w:val="22"/>
          <w:szCs w:val="22"/>
        </w:rPr>
        <w:t>Muharrem İnce</w:t>
      </w:r>
      <w:r w:rsidRPr="00260789">
        <w:rPr>
          <w:sz w:val="22"/>
          <w:szCs w:val="22"/>
        </w:rPr>
        <w:t>, %</w:t>
      </w:r>
      <w:r>
        <w:rPr>
          <w:sz w:val="22"/>
          <w:szCs w:val="22"/>
        </w:rPr>
        <w:t>2,1’i</w:t>
      </w:r>
      <w:r w:rsidRPr="00260789">
        <w:rPr>
          <w:sz w:val="22"/>
          <w:szCs w:val="22"/>
        </w:rPr>
        <w:t xml:space="preserve"> </w:t>
      </w:r>
      <w:r w:rsidRPr="00260789">
        <w:rPr>
          <w:b/>
          <w:bCs/>
          <w:sz w:val="22"/>
          <w:szCs w:val="22"/>
        </w:rPr>
        <w:t>Kararsızım</w:t>
      </w:r>
      <w:r>
        <w:rPr>
          <w:sz w:val="22"/>
          <w:szCs w:val="22"/>
        </w:rPr>
        <w:t>;</w:t>
      </w:r>
    </w:p>
    <w:p w14:paraId="7679868F" w14:textId="7CE0F148" w:rsidR="00714630" w:rsidRPr="00260789" w:rsidRDefault="00714630" w:rsidP="00714630">
      <w:pPr>
        <w:pStyle w:val="Default"/>
        <w:spacing w:line="360" w:lineRule="auto"/>
        <w:rPr>
          <w:sz w:val="22"/>
          <w:szCs w:val="22"/>
        </w:rPr>
      </w:pPr>
      <w:r>
        <w:rPr>
          <w:b/>
          <w:bCs/>
          <w:sz w:val="22"/>
          <w:szCs w:val="22"/>
        </w:rPr>
        <w:t xml:space="preserve">YEŞİL SOL PARTİ’ye </w:t>
      </w:r>
      <w:r w:rsidRPr="00260789">
        <w:rPr>
          <w:sz w:val="22"/>
          <w:szCs w:val="22"/>
        </w:rPr>
        <w:t>oy verdiğini belirten katılımcıların %</w:t>
      </w:r>
      <w:r>
        <w:rPr>
          <w:sz w:val="22"/>
          <w:szCs w:val="22"/>
        </w:rPr>
        <w:t xml:space="preserve">87,2’si’ü </w:t>
      </w:r>
      <w:r w:rsidRPr="00260789">
        <w:rPr>
          <w:b/>
          <w:bCs/>
          <w:sz w:val="22"/>
          <w:szCs w:val="22"/>
        </w:rPr>
        <w:t>Kemal Kılıçdaroğlu</w:t>
      </w:r>
      <w:r w:rsidRPr="00260789">
        <w:rPr>
          <w:sz w:val="22"/>
          <w:szCs w:val="22"/>
        </w:rPr>
        <w:t>, %</w:t>
      </w:r>
      <w:r>
        <w:rPr>
          <w:sz w:val="22"/>
          <w:szCs w:val="22"/>
        </w:rPr>
        <w:t xml:space="preserve">9,9’u </w:t>
      </w:r>
      <w:r w:rsidRPr="00260789">
        <w:rPr>
          <w:b/>
          <w:bCs/>
          <w:sz w:val="22"/>
          <w:szCs w:val="22"/>
        </w:rPr>
        <w:t>Kararsızım</w:t>
      </w:r>
      <w:r w:rsidRPr="00260CD5">
        <w:rPr>
          <w:sz w:val="22"/>
          <w:szCs w:val="22"/>
        </w:rPr>
        <w:t xml:space="preserve">, </w:t>
      </w:r>
      <w:r w:rsidR="00514393">
        <w:rPr>
          <w:sz w:val="22"/>
          <w:szCs w:val="22"/>
        </w:rPr>
        <w:t xml:space="preserve">%1,7’si </w:t>
      </w:r>
      <w:r w:rsidR="00514393">
        <w:rPr>
          <w:b/>
          <w:bCs/>
          <w:sz w:val="22"/>
          <w:szCs w:val="22"/>
        </w:rPr>
        <w:t>Oy Kullanmayacağım</w:t>
      </w:r>
      <w:r w:rsidR="00514393">
        <w:rPr>
          <w:sz w:val="22"/>
          <w:szCs w:val="22"/>
        </w:rPr>
        <w:t xml:space="preserve">, </w:t>
      </w:r>
      <w:r w:rsidRPr="00260CD5">
        <w:rPr>
          <w:sz w:val="22"/>
          <w:szCs w:val="22"/>
        </w:rPr>
        <w:t>%0,6’sı</w:t>
      </w:r>
      <w:r>
        <w:rPr>
          <w:b/>
          <w:bCs/>
          <w:sz w:val="22"/>
          <w:szCs w:val="22"/>
        </w:rPr>
        <w:t xml:space="preserve"> Muharrem İnce</w:t>
      </w:r>
      <w:r w:rsidRPr="00260789">
        <w:rPr>
          <w:sz w:val="22"/>
          <w:szCs w:val="22"/>
        </w:rPr>
        <w:t>;</w:t>
      </w:r>
    </w:p>
    <w:p w14:paraId="2F2C0EE4" w14:textId="2F518095" w:rsidR="00714630" w:rsidRPr="00212F90" w:rsidRDefault="00714630" w:rsidP="00714630">
      <w:pPr>
        <w:spacing w:line="360" w:lineRule="auto"/>
        <w:rPr>
          <w:rFonts w:ascii="Times New Roman" w:hAnsi="Times New Roman" w:cs="Times New Roman"/>
        </w:rPr>
        <w:sectPr w:rsidR="00714630" w:rsidRPr="00212F90" w:rsidSect="00424A0B">
          <w:pgSz w:w="16838" w:h="11906" w:orient="landscape"/>
          <w:pgMar w:top="1418" w:right="1418" w:bottom="1418" w:left="1276" w:header="709" w:footer="709" w:gutter="0"/>
          <w:cols w:space="708"/>
          <w:docGrid w:linePitch="360"/>
        </w:sectPr>
      </w:pPr>
      <w:r w:rsidRPr="00260789">
        <w:rPr>
          <w:rFonts w:ascii="Times New Roman" w:hAnsi="Times New Roman" w:cs="Times New Roman"/>
          <w:b/>
          <w:bCs/>
        </w:rPr>
        <w:t xml:space="preserve">MHP’ye </w:t>
      </w:r>
      <w:r w:rsidRPr="00260789">
        <w:rPr>
          <w:rFonts w:ascii="Times New Roman" w:hAnsi="Times New Roman" w:cs="Times New Roman"/>
        </w:rPr>
        <w:t>Oy verdiğini belirten katılımcıların %</w:t>
      </w:r>
      <w:r>
        <w:rPr>
          <w:rFonts w:ascii="Times New Roman" w:hAnsi="Times New Roman" w:cs="Times New Roman"/>
        </w:rPr>
        <w:t xml:space="preserve">100’ü </w:t>
      </w:r>
      <w:r w:rsidRPr="00714630">
        <w:rPr>
          <w:rFonts w:ascii="Times New Roman" w:hAnsi="Times New Roman" w:cs="Times New Roman"/>
          <w:b/>
          <w:bCs/>
        </w:rPr>
        <w:t>Recep Tayyip Erdoğan</w:t>
      </w:r>
      <w:r w:rsidRPr="00260789">
        <w:rPr>
          <w:rFonts w:ascii="Times New Roman" w:hAnsi="Times New Roman" w:cs="Times New Roman"/>
        </w:rPr>
        <w:t xml:space="preserve"> </w:t>
      </w:r>
      <w:r w:rsidRPr="00260789">
        <w:rPr>
          <w:rFonts w:ascii="Times New Roman" w:hAnsi="Times New Roman" w:cs="Times New Roman"/>
          <w:b/>
          <w:bCs/>
        </w:rPr>
        <w:br/>
        <w:t xml:space="preserve">İYİ PARTİ’ye </w:t>
      </w:r>
      <w:r w:rsidRPr="00260789">
        <w:rPr>
          <w:rFonts w:ascii="Times New Roman" w:hAnsi="Times New Roman" w:cs="Times New Roman"/>
        </w:rPr>
        <w:t>oy verdiğini belirten katılımcıların %6</w:t>
      </w:r>
      <w:r>
        <w:rPr>
          <w:rFonts w:ascii="Times New Roman" w:hAnsi="Times New Roman" w:cs="Times New Roman"/>
        </w:rPr>
        <w:t xml:space="preserve">7,9’u </w:t>
      </w:r>
      <w:r w:rsidRPr="00260789">
        <w:rPr>
          <w:rFonts w:ascii="Times New Roman" w:hAnsi="Times New Roman" w:cs="Times New Roman"/>
          <w:b/>
          <w:bCs/>
        </w:rPr>
        <w:t>Kemal Kılıçdaroğlu</w:t>
      </w:r>
      <w:r w:rsidRPr="00260789">
        <w:rPr>
          <w:rFonts w:ascii="Times New Roman" w:hAnsi="Times New Roman" w:cs="Times New Roman"/>
        </w:rPr>
        <w:t>, %</w:t>
      </w:r>
      <w:r>
        <w:rPr>
          <w:rFonts w:ascii="Times New Roman" w:hAnsi="Times New Roman" w:cs="Times New Roman"/>
        </w:rPr>
        <w:t xml:space="preserve">11,3’ü </w:t>
      </w:r>
      <w:r w:rsidRPr="00514C7C">
        <w:rPr>
          <w:rFonts w:ascii="Times New Roman" w:hAnsi="Times New Roman" w:cs="Times New Roman"/>
          <w:b/>
          <w:bCs/>
        </w:rPr>
        <w:t>Kararsızım,</w:t>
      </w:r>
      <w:r>
        <w:rPr>
          <w:rFonts w:ascii="Times New Roman" w:hAnsi="Times New Roman" w:cs="Times New Roman"/>
        </w:rPr>
        <w:t xml:space="preserve"> %6’sı </w:t>
      </w:r>
      <w:r w:rsidRPr="00514C7C">
        <w:rPr>
          <w:rFonts w:ascii="Times New Roman" w:hAnsi="Times New Roman" w:cs="Times New Roman"/>
          <w:b/>
          <w:bCs/>
        </w:rPr>
        <w:t>Muharrem İnce</w:t>
      </w:r>
      <w:r w:rsidR="00514393">
        <w:rPr>
          <w:rFonts w:ascii="Times New Roman" w:hAnsi="Times New Roman" w:cs="Times New Roman"/>
          <w:b/>
          <w:bCs/>
        </w:rPr>
        <w:t xml:space="preserve"> ş</w:t>
      </w:r>
      <w:r w:rsidRPr="00260789">
        <w:rPr>
          <w:rFonts w:ascii="Times New Roman" w:hAnsi="Times New Roman" w:cs="Times New Roman"/>
        </w:rPr>
        <w:t>eklinde yanıtlar vermişlerdir</w:t>
      </w:r>
      <w:r w:rsidR="00C170F1">
        <w:rPr>
          <w:rFonts w:ascii="Times New Roman" w:hAnsi="Times New Roman" w:cs="Times New Roman"/>
        </w:rPr>
        <w:t>.</w:t>
      </w:r>
    </w:p>
    <w:p w14:paraId="2E48B133" w14:textId="04CFCAA8" w:rsidR="00112A44" w:rsidRDefault="00631D44">
      <w:pPr>
        <w:rPr>
          <w:sz w:val="18"/>
          <w:szCs w:val="18"/>
        </w:rPr>
      </w:pPr>
      <w:r>
        <w:rPr>
          <w:noProof/>
          <w:lang w:eastAsia="tr-TR"/>
        </w:rPr>
        <w:lastRenderedPageBreak/>
        <w:drawing>
          <wp:inline distT="0" distB="0" distL="0" distR="0" wp14:anchorId="329E359F" wp14:editId="7F4A8FEC">
            <wp:extent cx="5457825" cy="2743200"/>
            <wp:effectExtent l="0" t="0" r="9525"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27352B" w14:textId="062F6BF2" w:rsidR="00424A0B" w:rsidRDefault="00424A0B">
      <w:pPr>
        <w:rPr>
          <w:sz w:val="18"/>
          <w:szCs w:val="18"/>
        </w:rPr>
      </w:pPr>
    </w:p>
    <w:p w14:paraId="50B931E7" w14:textId="4FA600BE" w:rsidR="00424A0B" w:rsidRDefault="00631D44" w:rsidP="00631D44">
      <w:pPr>
        <w:spacing w:line="360" w:lineRule="auto"/>
        <w:ind w:firstLine="708"/>
        <w:rPr>
          <w:rFonts w:ascii="Times New Roman" w:hAnsi="Times New Roman" w:cs="Times New Roman"/>
          <w:bCs/>
        </w:rPr>
      </w:pPr>
      <w:r>
        <w:rPr>
          <w:rFonts w:ascii="Times New Roman" w:hAnsi="Times New Roman" w:cs="Times New Roman"/>
          <w:bCs/>
          <w:noProof/>
          <w:lang w:eastAsia="tr-TR"/>
        </w:rPr>
        <w:t xml:space="preserve">Kararsız ve Oy Kullanmayacaklar dağıtıldıktan sonra oy dağılımları; </w:t>
      </w:r>
      <w:r>
        <w:rPr>
          <w:rFonts w:ascii="Times New Roman" w:hAnsi="Times New Roman" w:cs="Times New Roman"/>
          <w:bCs/>
        </w:rPr>
        <w:t>%51,7’si</w:t>
      </w:r>
      <w:r w:rsidR="00424A0B">
        <w:rPr>
          <w:rFonts w:ascii="Times New Roman" w:hAnsi="Times New Roman" w:cs="Times New Roman"/>
          <w:bCs/>
        </w:rPr>
        <w:t xml:space="preserve"> </w:t>
      </w:r>
      <w:r w:rsidR="00424A0B" w:rsidRPr="00590075">
        <w:rPr>
          <w:rFonts w:ascii="Times New Roman" w:hAnsi="Times New Roman" w:cs="Times New Roman"/>
          <w:b/>
        </w:rPr>
        <w:t>Millet İttifakı Adayı Kemal Kılıçdaroğlu,</w:t>
      </w:r>
      <w:r>
        <w:rPr>
          <w:rFonts w:ascii="Times New Roman" w:hAnsi="Times New Roman" w:cs="Times New Roman"/>
          <w:bCs/>
        </w:rPr>
        <w:t xml:space="preserve"> %44,1’i</w:t>
      </w:r>
      <w:r w:rsidR="00424A0B" w:rsidRPr="00590075">
        <w:rPr>
          <w:rFonts w:ascii="Times New Roman" w:hAnsi="Times New Roman" w:cs="Times New Roman"/>
          <w:b/>
        </w:rPr>
        <w:t xml:space="preserve"> Cumhur İttifakı</w:t>
      </w:r>
      <w:r w:rsidR="00424A0B">
        <w:rPr>
          <w:rFonts w:ascii="Times New Roman" w:hAnsi="Times New Roman" w:cs="Times New Roman"/>
          <w:bCs/>
        </w:rPr>
        <w:t xml:space="preserve"> </w:t>
      </w:r>
      <w:r w:rsidR="00424A0B" w:rsidRPr="00590075">
        <w:rPr>
          <w:rFonts w:ascii="Times New Roman" w:hAnsi="Times New Roman" w:cs="Times New Roman"/>
          <w:b/>
        </w:rPr>
        <w:t>Adayı Recep Tayyip Erdoğan,</w:t>
      </w:r>
      <w:r w:rsidR="00424A0B">
        <w:rPr>
          <w:rFonts w:ascii="Times New Roman" w:hAnsi="Times New Roman" w:cs="Times New Roman"/>
          <w:bCs/>
        </w:rPr>
        <w:t xml:space="preserve"> </w:t>
      </w:r>
      <w:r w:rsidR="003751F6">
        <w:rPr>
          <w:rFonts w:ascii="Times New Roman" w:hAnsi="Times New Roman" w:cs="Times New Roman"/>
          <w:bCs/>
        </w:rPr>
        <w:t>%3’ü</w:t>
      </w:r>
      <w:r w:rsidR="00424A0B">
        <w:rPr>
          <w:rFonts w:ascii="Times New Roman" w:hAnsi="Times New Roman" w:cs="Times New Roman"/>
          <w:bCs/>
        </w:rPr>
        <w:t xml:space="preserve"> </w:t>
      </w:r>
      <w:r w:rsidR="00424A0B" w:rsidRPr="00590075">
        <w:rPr>
          <w:rFonts w:ascii="Times New Roman" w:hAnsi="Times New Roman" w:cs="Times New Roman"/>
          <w:b/>
        </w:rPr>
        <w:t xml:space="preserve">Memleket Partisi </w:t>
      </w:r>
      <w:r w:rsidR="003751F6">
        <w:rPr>
          <w:rFonts w:ascii="Times New Roman" w:hAnsi="Times New Roman" w:cs="Times New Roman"/>
          <w:b/>
        </w:rPr>
        <w:t xml:space="preserve">Adayı </w:t>
      </w:r>
      <w:r w:rsidR="00424A0B" w:rsidRPr="00590075">
        <w:rPr>
          <w:rFonts w:ascii="Times New Roman" w:hAnsi="Times New Roman" w:cs="Times New Roman"/>
          <w:b/>
        </w:rPr>
        <w:t>Muharrem İnce,</w:t>
      </w:r>
      <w:r w:rsidR="00424A0B">
        <w:rPr>
          <w:rFonts w:ascii="Times New Roman" w:hAnsi="Times New Roman" w:cs="Times New Roman"/>
          <w:bCs/>
        </w:rPr>
        <w:t xml:space="preserve"> </w:t>
      </w:r>
      <w:r w:rsidR="003751F6">
        <w:rPr>
          <w:rFonts w:ascii="Times New Roman" w:hAnsi="Times New Roman" w:cs="Times New Roman"/>
          <w:bCs/>
        </w:rPr>
        <w:t>%1,2</w:t>
      </w:r>
      <w:r w:rsidR="00424A0B">
        <w:rPr>
          <w:rFonts w:ascii="Times New Roman" w:hAnsi="Times New Roman" w:cs="Times New Roman"/>
          <w:bCs/>
        </w:rPr>
        <w:t>’</w:t>
      </w:r>
      <w:r w:rsidR="003751F6">
        <w:rPr>
          <w:rFonts w:ascii="Times New Roman" w:hAnsi="Times New Roman" w:cs="Times New Roman"/>
          <w:bCs/>
        </w:rPr>
        <w:t>s</w:t>
      </w:r>
      <w:r w:rsidR="00424A0B">
        <w:rPr>
          <w:rFonts w:ascii="Times New Roman" w:hAnsi="Times New Roman" w:cs="Times New Roman"/>
          <w:bCs/>
        </w:rPr>
        <w:t xml:space="preserve">i </w:t>
      </w:r>
      <w:r w:rsidR="00424A0B" w:rsidRPr="00590075">
        <w:rPr>
          <w:rFonts w:ascii="Times New Roman" w:hAnsi="Times New Roman" w:cs="Times New Roman"/>
          <w:b/>
        </w:rPr>
        <w:t xml:space="preserve">Ata İttifakı </w:t>
      </w:r>
      <w:r w:rsidR="003751F6">
        <w:rPr>
          <w:rFonts w:ascii="Times New Roman" w:hAnsi="Times New Roman" w:cs="Times New Roman"/>
          <w:b/>
        </w:rPr>
        <w:t xml:space="preserve">Adayı </w:t>
      </w:r>
      <w:r w:rsidR="00424A0B" w:rsidRPr="00590075">
        <w:rPr>
          <w:rFonts w:ascii="Times New Roman" w:hAnsi="Times New Roman" w:cs="Times New Roman"/>
          <w:b/>
        </w:rPr>
        <w:t>Sinan Oğan</w:t>
      </w:r>
      <w:r w:rsidR="00424A0B">
        <w:rPr>
          <w:rFonts w:ascii="Times New Roman" w:hAnsi="Times New Roman" w:cs="Times New Roman"/>
          <w:bCs/>
        </w:rPr>
        <w:t xml:space="preserve"> </w:t>
      </w:r>
      <w:r w:rsidR="003751F6">
        <w:rPr>
          <w:rFonts w:ascii="Times New Roman" w:hAnsi="Times New Roman" w:cs="Times New Roman"/>
          <w:bCs/>
        </w:rPr>
        <w:t>şekline olmaktadır.</w:t>
      </w:r>
    </w:p>
    <w:p w14:paraId="644CD4AA" w14:textId="77777777" w:rsidR="00424A0B" w:rsidRDefault="00424A0B">
      <w:pPr>
        <w:rPr>
          <w:sz w:val="18"/>
          <w:szCs w:val="18"/>
        </w:rPr>
      </w:pPr>
    </w:p>
    <w:sectPr w:rsidR="00424A0B" w:rsidSect="00E215B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D4394" w14:textId="77777777" w:rsidR="00BB478F" w:rsidRDefault="00BB478F" w:rsidP="00907B97">
      <w:pPr>
        <w:spacing w:after="0" w:line="240" w:lineRule="auto"/>
      </w:pPr>
      <w:r>
        <w:separator/>
      </w:r>
    </w:p>
  </w:endnote>
  <w:endnote w:type="continuationSeparator" w:id="0">
    <w:p w14:paraId="438AD7B0" w14:textId="77777777" w:rsidR="00BB478F" w:rsidRDefault="00BB478F" w:rsidP="00907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DE30F" w14:textId="77777777" w:rsidR="00BB478F" w:rsidRDefault="00BB478F" w:rsidP="00907B97">
      <w:pPr>
        <w:spacing w:after="0" w:line="240" w:lineRule="auto"/>
      </w:pPr>
      <w:r>
        <w:separator/>
      </w:r>
    </w:p>
  </w:footnote>
  <w:footnote w:type="continuationSeparator" w:id="0">
    <w:p w14:paraId="570019B9" w14:textId="77777777" w:rsidR="00BB478F" w:rsidRDefault="00BB478F" w:rsidP="00907B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DA3DA0"/>
    <w:multiLevelType w:val="hybridMultilevel"/>
    <w:tmpl w:val="A8C0716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748356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DF1"/>
    <w:rsid w:val="00002F40"/>
    <w:rsid w:val="0000626F"/>
    <w:rsid w:val="0001298B"/>
    <w:rsid w:val="00022B58"/>
    <w:rsid w:val="00063734"/>
    <w:rsid w:val="00093114"/>
    <w:rsid w:val="000B7732"/>
    <w:rsid w:val="000C3FD9"/>
    <w:rsid w:val="00112A44"/>
    <w:rsid w:val="00176645"/>
    <w:rsid w:val="001A1B7A"/>
    <w:rsid w:val="001D0E36"/>
    <w:rsid w:val="002208D4"/>
    <w:rsid w:val="002220C5"/>
    <w:rsid w:val="00260CD5"/>
    <w:rsid w:val="00296353"/>
    <w:rsid w:val="00313188"/>
    <w:rsid w:val="00321131"/>
    <w:rsid w:val="00333AA5"/>
    <w:rsid w:val="003507C0"/>
    <w:rsid w:val="00353F16"/>
    <w:rsid w:val="003751F6"/>
    <w:rsid w:val="003930C7"/>
    <w:rsid w:val="0039400D"/>
    <w:rsid w:val="003D393D"/>
    <w:rsid w:val="003E0F08"/>
    <w:rsid w:val="003E53D3"/>
    <w:rsid w:val="00406D5F"/>
    <w:rsid w:val="00412BB7"/>
    <w:rsid w:val="00424A0B"/>
    <w:rsid w:val="00446192"/>
    <w:rsid w:val="004633CA"/>
    <w:rsid w:val="00491ACF"/>
    <w:rsid w:val="004D0078"/>
    <w:rsid w:val="004E5DCA"/>
    <w:rsid w:val="004F427C"/>
    <w:rsid w:val="00514393"/>
    <w:rsid w:val="00514C7C"/>
    <w:rsid w:val="00537AB0"/>
    <w:rsid w:val="0056772C"/>
    <w:rsid w:val="005711D0"/>
    <w:rsid w:val="00590075"/>
    <w:rsid w:val="00592412"/>
    <w:rsid w:val="005C1C25"/>
    <w:rsid w:val="00607996"/>
    <w:rsid w:val="00626A61"/>
    <w:rsid w:val="00631D44"/>
    <w:rsid w:val="00684043"/>
    <w:rsid w:val="00684C7F"/>
    <w:rsid w:val="006B3B10"/>
    <w:rsid w:val="006D6EC3"/>
    <w:rsid w:val="006E314F"/>
    <w:rsid w:val="00713AAD"/>
    <w:rsid w:val="00714630"/>
    <w:rsid w:val="00765949"/>
    <w:rsid w:val="00787291"/>
    <w:rsid w:val="00790643"/>
    <w:rsid w:val="00797468"/>
    <w:rsid w:val="007B26ED"/>
    <w:rsid w:val="007B6C2A"/>
    <w:rsid w:val="007D117D"/>
    <w:rsid w:val="007E5CA8"/>
    <w:rsid w:val="00825715"/>
    <w:rsid w:val="00846400"/>
    <w:rsid w:val="00857337"/>
    <w:rsid w:val="00861A2F"/>
    <w:rsid w:val="00880985"/>
    <w:rsid w:val="00892B72"/>
    <w:rsid w:val="008A2823"/>
    <w:rsid w:val="0090485A"/>
    <w:rsid w:val="00907B97"/>
    <w:rsid w:val="00987078"/>
    <w:rsid w:val="009A459F"/>
    <w:rsid w:val="009E5594"/>
    <w:rsid w:val="00A224A1"/>
    <w:rsid w:val="00AA7DAA"/>
    <w:rsid w:val="00AB1323"/>
    <w:rsid w:val="00AC22ED"/>
    <w:rsid w:val="00B13CDA"/>
    <w:rsid w:val="00B445F8"/>
    <w:rsid w:val="00B61EC2"/>
    <w:rsid w:val="00B65A4C"/>
    <w:rsid w:val="00BA2EEC"/>
    <w:rsid w:val="00BB478F"/>
    <w:rsid w:val="00BE53BF"/>
    <w:rsid w:val="00BE7C60"/>
    <w:rsid w:val="00C170F1"/>
    <w:rsid w:val="00C25998"/>
    <w:rsid w:val="00C3093A"/>
    <w:rsid w:val="00C667A0"/>
    <w:rsid w:val="00C672BC"/>
    <w:rsid w:val="00C67F66"/>
    <w:rsid w:val="00C864F0"/>
    <w:rsid w:val="00CB6DC8"/>
    <w:rsid w:val="00D302A2"/>
    <w:rsid w:val="00D41827"/>
    <w:rsid w:val="00D43674"/>
    <w:rsid w:val="00D77D3D"/>
    <w:rsid w:val="00DA1A02"/>
    <w:rsid w:val="00DB2951"/>
    <w:rsid w:val="00DE4B3E"/>
    <w:rsid w:val="00E215BB"/>
    <w:rsid w:val="00E40649"/>
    <w:rsid w:val="00E510F1"/>
    <w:rsid w:val="00EA4AAB"/>
    <w:rsid w:val="00EB0DF1"/>
    <w:rsid w:val="00EB38B4"/>
    <w:rsid w:val="00ED0A69"/>
    <w:rsid w:val="00ED5863"/>
    <w:rsid w:val="00F47A3F"/>
    <w:rsid w:val="00F53BDD"/>
    <w:rsid w:val="00F74794"/>
    <w:rsid w:val="00F965AE"/>
    <w:rsid w:val="00FB78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48C9D"/>
  <w15:chartTrackingRefBased/>
  <w15:docId w15:val="{1D7151F3-C0BC-4388-A652-40136C3A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093114"/>
    <w:rPr>
      <w:sz w:val="16"/>
      <w:szCs w:val="16"/>
    </w:rPr>
  </w:style>
  <w:style w:type="paragraph" w:styleId="AklamaMetni">
    <w:name w:val="annotation text"/>
    <w:basedOn w:val="Normal"/>
    <w:link w:val="AklamaMetniChar"/>
    <w:uiPriority w:val="99"/>
    <w:semiHidden/>
    <w:unhideWhenUsed/>
    <w:rsid w:val="0009311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93114"/>
    <w:rPr>
      <w:sz w:val="20"/>
      <w:szCs w:val="20"/>
    </w:rPr>
  </w:style>
  <w:style w:type="paragraph" w:styleId="AklamaKonusu">
    <w:name w:val="annotation subject"/>
    <w:basedOn w:val="AklamaMetni"/>
    <w:next w:val="AklamaMetni"/>
    <w:link w:val="AklamaKonusuChar"/>
    <w:uiPriority w:val="99"/>
    <w:semiHidden/>
    <w:unhideWhenUsed/>
    <w:rsid w:val="00093114"/>
    <w:rPr>
      <w:b/>
      <w:bCs/>
    </w:rPr>
  </w:style>
  <w:style w:type="character" w:customStyle="1" w:styleId="AklamaKonusuChar">
    <w:name w:val="Açıklama Konusu Char"/>
    <w:basedOn w:val="AklamaMetniChar"/>
    <w:link w:val="AklamaKonusu"/>
    <w:uiPriority w:val="99"/>
    <w:semiHidden/>
    <w:rsid w:val="00093114"/>
    <w:rPr>
      <w:b/>
      <w:bCs/>
      <w:sz w:val="20"/>
      <w:szCs w:val="20"/>
    </w:rPr>
  </w:style>
  <w:style w:type="paragraph" w:styleId="ListeParagraf">
    <w:name w:val="List Paragraph"/>
    <w:basedOn w:val="Normal"/>
    <w:uiPriority w:val="34"/>
    <w:qFormat/>
    <w:rsid w:val="00F47A3F"/>
    <w:pPr>
      <w:ind w:left="720"/>
      <w:contextualSpacing/>
    </w:pPr>
  </w:style>
  <w:style w:type="table" w:styleId="TabloKlavuzu">
    <w:name w:val="Table Grid"/>
    <w:basedOn w:val="NormalTablo"/>
    <w:uiPriority w:val="39"/>
    <w:rsid w:val="00112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07B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07B97"/>
  </w:style>
  <w:style w:type="paragraph" w:styleId="AltBilgi">
    <w:name w:val="footer"/>
    <w:basedOn w:val="Normal"/>
    <w:link w:val="AltBilgiChar"/>
    <w:uiPriority w:val="99"/>
    <w:unhideWhenUsed/>
    <w:rsid w:val="00907B9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07B97"/>
  </w:style>
  <w:style w:type="paragraph" w:customStyle="1" w:styleId="Default">
    <w:name w:val="Default"/>
    <w:rsid w:val="00EA4AA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6762">
      <w:bodyDiv w:val="1"/>
      <w:marLeft w:val="0"/>
      <w:marRight w:val="0"/>
      <w:marTop w:val="0"/>
      <w:marBottom w:val="0"/>
      <w:divBdr>
        <w:top w:val="none" w:sz="0" w:space="0" w:color="auto"/>
        <w:left w:val="none" w:sz="0" w:space="0" w:color="auto"/>
        <w:bottom w:val="none" w:sz="0" w:space="0" w:color="auto"/>
        <w:right w:val="none" w:sz="0" w:space="0" w:color="auto"/>
      </w:divBdr>
    </w:div>
    <w:div w:id="115567278">
      <w:bodyDiv w:val="1"/>
      <w:marLeft w:val="0"/>
      <w:marRight w:val="0"/>
      <w:marTop w:val="0"/>
      <w:marBottom w:val="0"/>
      <w:divBdr>
        <w:top w:val="none" w:sz="0" w:space="0" w:color="auto"/>
        <w:left w:val="none" w:sz="0" w:space="0" w:color="auto"/>
        <w:bottom w:val="none" w:sz="0" w:space="0" w:color="auto"/>
        <w:right w:val="none" w:sz="0" w:space="0" w:color="auto"/>
      </w:divBdr>
    </w:div>
    <w:div w:id="144858320">
      <w:bodyDiv w:val="1"/>
      <w:marLeft w:val="0"/>
      <w:marRight w:val="0"/>
      <w:marTop w:val="0"/>
      <w:marBottom w:val="0"/>
      <w:divBdr>
        <w:top w:val="none" w:sz="0" w:space="0" w:color="auto"/>
        <w:left w:val="none" w:sz="0" w:space="0" w:color="auto"/>
        <w:bottom w:val="none" w:sz="0" w:space="0" w:color="auto"/>
        <w:right w:val="none" w:sz="0" w:space="0" w:color="auto"/>
      </w:divBdr>
    </w:div>
    <w:div w:id="168376241">
      <w:bodyDiv w:val="1"/>
      <w:marLeft w:val="0"/>
      <w:marRight w:val="0"/>
      <w:marTop w:val="0"/>
      <w:marBottom w:val="0"/>
      <w:divBdr>
        <w:top w:val="none" w:sz="0" w:space="0" w:color="auto"/>
        <w:left w:val="none" w:sz="0" w:space="0" w:color="auto"/>
        <w:bottom w:val="none" w:sz="0" w:space="0" w:color="auto"/>
        <w:right w:val="none" w:sz="0" w:space="0" w:color="auto"/>
      </w:divBdr>
    </w:div>
    <w:div w:id="543642497">
      <w:bodyDiv w:val="1"/>
      <w:marLeft w:val="0"/>
      <w:marRight w:val="0"/>
      <w:marTop w:val="0"/>
      <w:marBottom w:val="0"/>
      <w:divBdr>
        <w:top w:val="none" w:sz="0" w:space="0" w:color="auto"/>
        <w:left w:val="none" w:sz="0" w:space="0" w:color="auto"/>
        <w:bottom w:val="none" w:sz="0" w:space="0" w:color="auto"/>
        <w:right w:val="none" w:sz="0" w:space="0" w:color="auto"/>
      </w:divBdr>
    </w:div>
    <w:div w:id="616525033">
      <w:bodyDiv w:val="1"/>
      <w:marLeft w:val="0"/>
      <w:marRight w:val="0"/>
      <w:marTop w:val="0"/>
      <w:marBottom w:val="0"/>
      <w:divBdr>
        <w:top w:val="none" w:sz="0" w:space="0" w:color="auto"/>
        <w:left w:val="none" w:sz="0" w:space="0" w:color="auto"/>
        <w:bottom w:val="none" w:sz="0" w:space="0" w:color="auto"/>
        <w:right w:val="none" w:sz="0" w:space="0" w:color="auto"/>
      </w:divBdr>
    </w:div>
    <w:div w:id="628168446">
      <w:bodyDiv w:val="1"/>
      <w:marLeft w:val="0"/>
      <w:marRight w:val="0"/>
      <w:marTop w:val="0"/>
      <w:marBottom w:val="0"/>
      <w:divBdr>
        <w:top w:val="none" w:sz="0" w:space="0" w:color="auto"/>
        <w:left w:val="none" w:sz="0" w:space="0" w:color="auto"/>
        <w:bottom w:val="none" w:sz="0" w:space="0" w:color="auto"/>
        <w:right w:val="none" w:sz="0" w:space="0" w:color="auto"/>
      </w:divBdr>
    </w:div>
    <w:div w:id="687634388">
      <w:bodyDiv w:val="1"/>
      <w:marLeft w:val="0"/>
      <w:marRight w:val="0"/>
      <w:marTop w:val="0"/>
      <w:marBottom w:val="0"/>
      <w:divBdr>
        <w:top w:val="none" w:sz="0" w:space="0" w:color="auto"/>
        <w:left w:val="none" w:sz="0" w:space="0" w:color="auto"/>
        <w:bottom w:val="none" w:sz="0" w:space="0" w:color="auto"/>
        <w:right w:val="none" w:sz="0" w:space="0" w:color="auto"/>
      </w:divBdr>
    </w:div>
    <w:div w:id="707295203">
      <w:bodyDiv w:val="1"/>
      <w:marLeft w:val="0"/>
      <w:marRight w:val="0"/>
      <w:marTop w:val="0"/>
      <w:marBottom w:val="0"/>
      <w:divBdr>
        <w:top w:val="none" w:sz="0" w:space="0" w:color="auto"/>
        <w:left w:val="none" w:sz="0" w:space="0" w:color="auto"/>
        <w:bottom w:val="none" w:sz="0" w:space="0" w:color="auto"/>
        <w:right w:val="none" w:sz="0" w:space="0" w:color="auto"/>
      </w:divBdr>
    </w:div>
    <w:div w:id="803500698">
      <w:bodyDiv w:val="1"/>
      <w:marLeft w:val="0"/>
      <w:marRight w:val="0"/>
      <w:marTop w:val="0"/>
      <w:marBottom w:val="0"/>
      <w:divBdr>
        <w:top w:val="none" w:sz="0" w:space="0" w:color="auto"/>
        <w:left w:val="none" w:sz="0" w:space="0" w:color="auto"/>
        <w:bottom w:val="none" w:sz="0" w:space="0" w:color="auto"/>
        <w:right w:val="none" w:sz="0" w:space="0" w:color="auto"/>
      </w:divBdr>
    </w:div>
    <w:div w:id="826820473">
      <w:bodyDiv w:val="1"/>
      <w:marLeft w:val="0"/>
      <w:marRight w:val="0"/>
      <w:marTop w:val="0"/>
      <w:marBottom w:val="0"/>
      <w:divBdr>
        <w:top w:val="none" w:sz="0" w:space="0" w:color="auto"/>
        <w:left w:val="none" w:sz="0" w:space="0" w:color="auto"/>
        <w:bottom w:val="none" w:sz="0" w:space="0" w:color="auto"/>
        <w:right w:val="none" w:sz="0" w:space="0" w:color="auto"/>
      </w:divBdr>
    </w:div>
    <w:div w:id="865364750">
      <w:bodyDiv w:val="1"/>
      <w:marLeft w:val="0"/>
      <w:marRight w:val="0"/>
      <w:marTop w:val="0"/>
      <w:marBottom w:val="0"/>
      <w:divBdr>
        <w:top w:val="none" w:sz="0" w:space="0" w:color="auto"/>
        <w:left w:val="none" w:sz="0" w:space="0" w:color="auto"/>
        <w:bottom w:val="none" w:sz="0" w:space="0" w:color="auto"/>
        <w:right w:val="none" w:sz="0" w:space="0" w:color="auto"/>
      </w:divBdr>
    </w:div>
    <w:div w:id="924727974">
      <w:bodyDiv w:val="1"/>
      <w:marLeft w:val="0"/>
      <w:marRight w:val="0"/>
      <w:marTop w:val="0"/>
      <w:marBottom w:val="0"/>
      <w:divBdr>
        <w:top w:val="none" w:sz="0" w:space="0" w:color="auto"/>
        <w:left w:val="none" w:sz="0" w:space="0" w:color="auto"/>
        <w:bottom w:val="none" w:sz="0" w:space="0" w:color="auto"/>
        <w:right w:val="none" w:sz="0" w:space="0" w:color="auto"/>
      </w:divBdr>
    </w:div>
    <w:div w:id="931280129">
      <w:bodyDiv w:val="1"/>
      <w:marLeft w:val="0"/>
      <w:marRight w:val="0"/>
      <w:marTop w:val="0"/>
      <w:marBottom w:val="0"/>
      <w:divBdr>
        <w:top w:val="none" w:sz="0" w:space="0" w:color="auto"/>
        <w:left w:val="none" w:sz="0" w:space="0" w:color="auto"/>
        <w:bottom w:val="none" w:sz="0" w:space="0" w:color="auto"/>
        <w:right w:val="none" w:sz="0" w:space="0" w:color="auto"/>
      </w:divBdr>
    </w:div>
    <w:div w:id="967928203">
      <w:bodyDiv w:val="1"/>
      <w:marLeft w:val="0"/>
      <w:marRight w:val="0"/>
      <w:marTop w:val="0"/>
      <w:marBottom w:val="0"/>
      <w:divBdr>
        <w:top w:val="none" w:sz="0" w:space="0" w:color="auto"/>
        <w:left w:val="none" w:sz="0" w:space="0" w:color="auto"/>
        <w:bottom w:val="none" w:sz="0" w:space="0" w:color="auto"/>
        <w:right w:val="none" w:sz="0" w:space="0" w:color="auto"/>
      </w:divBdr>
    </w:div>
    <w:div w:id="1096050197">
      <w:bodyDiv w:val="1"/>
      <w:marLeft w:val="0"/>
      <w:marRight w:val="0"/>
      <w:marTop w:val="0"/>
      <w:marBottom w:val="0"/>
      <w:divBdr>
        <w:top w:val="none" w:sz="0" w:space="0" w:color="auto"/>
        <w:left w:val="none" w:sz="0" w:space="0" w:color="auto"/>
        <w:bottom w:val="none" w:sz="0" w:space="0" w:color="auto"/>
        <w:right w:val="none" w:sz="0" w:space="0" w:color="auto"/>
      </w:divBdr>
    </w:div>
    <w:div w:id="1335493278">
      <w:bodyDiv w:val="1"/>
      <w:marLeft w:val="0"/>
      <w:marRight w:val="0"/>
      <w:marTop w:val="0"/>
      <w:marBottom w:val="0"/>
      <w:divBdr>
        <w:top w:val="none" w:sz="0" w:space="0" w:color="auto"/>
        <w:left w:val="none" w:sz="0" w:space="0" w:color="auto"/>
        <w:bottom w:val="none" w:sz="0" w:space="0" w:color="auto"/>
        <w:right w:val="none" w:sz="0" w:space="0" w:color="auto"/>
      </w:divBdr>
    </w:div>
    <w:div w:id="1388798890">
      <w:bodyDiv w:val="1"/>
      <w:marLeft w:val="0"/>
      <w:marRight w:val="0"/>
      <w:marTop w:val="0"/>
      <w:marBottom w:val="0"/>
      <w:divBdr>
        <w:top w:val="none" w:sz="0" w:space="0" w:color="auto"/>
        <w:left w:val="none" w:sz="0" w:space="0" w:color="auto"/>
        <w:bottom w:val="none" w:sz="0" w:space="0" w:color="auto"/>
        <w:right w:val="none" w:sz="0" w:space="0" w:color="auto"/>
      </w:divBdr>
    </w:div>
    <w:div w:id="1406731059">
      <w:bodyDiv w:val="1"/>
      <w:marLeft w:val="0"/>
      <w:marRight w:val="0"/>
      <w:marTop w:val="0"/>
      <w:marBottom w:val="0"/>
      <w:divBdr>
        <w:top w:val="none" w:sz="0" w:space="0" w:color="auto"/>
        <w:left w:val="none" w:sz="0" w:space="0" w:color="auto"/>
        <w:bottom w:val="none" w:sz="0" w:space="0" w:color="auto"/>
        <w:right w:val="none" w:sz="0" w:space="0" w:color="auto"/>
      </w:divBdr>
    </w:div>
    <w:div w:id="1477408416">
      <w:bodyDiv w:val="1"/>
      <w:marLeft w:val="0"/>
      <w:marRight w:val="0"/>
      <w:marTop w:val="0"/>
      <w:marBottom w:val="0"/>
      <w:divBdr>
        <w:top w:val="none" w:sz="0" w:space="0" w:color="auto"/>
        <w:left w:val="none" w:sz="0" w:space="0" w:color="auto"/>
        <w:bottom w:val="none" w:sz="0" w:space="0" w:color="auto"/>
        <w:right w:val="none" w:sz="0" w:space="0" w:color="auto"/>
      </w:divBdr>
    </w:div>
    <w:div w:id="1531258532">
      <w:bodyDiv w:val="1"/>
      <w:marLeft w:val="0"/>
      <w:marRight w:val="0"/>
      <w:marTop w:val="0"/>
      <w:marBottom w:val="0"/>
      <w:divBdr>
        <w:top w:val="none" w:sz="0" w:space="0" w:color="auto"/>
        <w:left w:val="none" w:sz="0" w:space="0" w:color="auto"/>
        <w:bottom w:val="none" w:sz="0" w:space="0" w:color="auto"/>
        <w:right w:val="none" w:sz="0" w:space="0" w:color="auto"/>
      </w:divBdr>
    </w:div>
    <w:div w:id="1596354753">
      <w:bodyDiv w:val="1"/>
      <w:marLeft w:val="0"/>
      <w:marRight w:val="0"/>
      <w:marTop w:val="0"/>
      <w:marBottom w:val="0"/>
      <w:divBdr>
        <w:top w:val="none" w:sz="0" w:space="0" w:color="auto"/>
        <w:left w:val="none" w:sz="0" w:space="0" w:color="auto"/>
        <w:bottom w:val="none" w:sz="0" w:space="0" w:color="auto"/>
        <w:right w:val="none" w:sz="0" w:space="0" w:color="auto"/>
      </w:divBdr>
    </w:div>
    <w:div w:id="1633631219">
      <w:bodyDiv w:val="1"/>
      <w:marLeft w:val="0"/>
      <w:marRight w:val="0"/>
      <w:marTop w:val="0"/>
      <w:marBottom w:val="0"/>
      <w:divBdr>
        <w:top w:val="none" w:sz="0" w:space="0" w:color="auto"/>
        <w:left w:val="none" w:sz="0" w:space="0" w:color="auto"/>
        <w:bottom w:val="none" w:sz="0" w:space="0" w:color="auto"/>
        <w:right w:val="none" w:sz="0" w:space="0" w:color="auto"/>
      </w:divBdr>
    </w:div>
    <w:div w:id="1652709416">
      <w:bodyDiv w:val="1"/>
      <w:marLeft w:val="0"/>
      <w:marRight w:val="0"/>
      <w:marTop w:val="0"/>
      <w:marBottom w:val="0"/>
      <w:divBdr>
        <w:top w:val="none" w:sz="0" w:space="0" w:color="auto"/>
        <w:left w:val="none" w:sz="0" w:space="0" w:color="auto"/>
        <w:bottom w:val="none" w:sz="0" w:space="0" w:color="auto"/>
        <w:right w:val="none" w:sz="0" w:space="0" w:color="auto"/>
      </w:divBdr>
    </w:div>
    <w:div w:id="1663854156">
      <w:bodyDiv w:val="1"/>
      <w:marLeft w:val="0"/>
      <w:marRight w:val="0"/>
      <w:marTop w:val="0"/>
      <w:marBottom w:val="0"/>
      <w:divBdr>
        <w:top w:val="none" w:sz="0" w:space="0" w:color="auto"/>
        <w:left w:val="none" w:sz="0" w:space="0" w:color="auto"/>
        <w:bottom w:val="none" w:sz="0" w:space="0" w:color="auto"/>
        <w:right w:val="none" w:sz="0" w:space="0" w:color="auto"/>
      </w:divBdr>
    </w:div>
    <w:div w:id="1714961189">
      <w:bodyDiv w:val="1"/>
      <w:marLeft w:val="0"/>
      <w:marRight w:val="0"/>
      <w:marTop w:val="0"/>
      <w:marBottom w:val="0"/>
      <w:divBdr>
        <w:top w:val="none" w:sz="0" w:space="0" w:color="auto"/>
        <w:left w:val="none" w:sz="0" w:space="0" w:color="auto"/>
        <w:bottom w:val="none" w:sz="0" w:space="0" w:color="auto"/>
        <w:right w:val="none" w:sz="0" w:space="0" w:color="auto"/>
      </w:divBdr>
    </w:div>
    <w:div w:id="1770930836">
      <w:bodyDiv w:val="1"/>
      <w:marLeft w:val="0"/>
      <w:marRight w:val="0"/>
      <w:marTop w:val="0"/>
      <w:marBottom w:val="0"/>
      <w:divBdr>
        <w:top w:val="none" w:sz="0" w:space="0" w:color="auto"/>
        <w:left w:val="none" w:sz="0" w:space="0" w:color="auto"/>
        <w:bottom w:val="none" w:sz="0" w:space="0" w:color="auto"/>
        <w:right w:val="none" w:sz="0" w:space="0" w:color="auto"/>
      </w:divBdr>
    </w:div>
    <w:div w:id="1776903112">
      <w:bodyDiv w:val="1"/>
      <w:marLeft w:val="0"/>
      <w:marRight w:val="0"/>
      <w:marTop w:val="0"/>
      <w:marBottom w:val="0"/>
      <w:divBdr>
        <w:top w:val="none" w:sz="0" w:space="0" w:color="auto"/>
        <w:left w:val="none" w:sz="0" w:space="0" w:color="auto"/>
        <w:bottom w:val="none" w:sz="0" w:space="0" w:color="auto"/>
        <w:right w:val="none" w:sz="0" w:space="0" w:color="auto"/>
      </w:divBdr>
    </w:div>
    <w:div w:id="1874338844">
      <w:bodyDiv w:val="1"/>
      <w:marLeft w:val="0"/>
      <w:marRight w:val="0"/>
      <w:marTop w:val="0"/>
      <w:marBottom w:val="0"/>
      <w:divBdr>
        <w:top w:val="none" w:sz="0" w:space="0" w:color="auto"/>
        <w:left w:val="none" w:sz="0" w:space="0" w:color="auto"/>
        <w:bottom w:val="none" w:sz="0" w:space="0" w:color="auto"/>
        <w:right w:val="none" w:sz="0" w:space="0" w:color="auto"/>
      </w:divBdr>
    </w:div>
    <w:div w:id="1902403807">
      <w:bodyDiv w:val="1"/>
      <w:marLeft w:val="0"/>
      <w:marRight w:val="0"/>
      <w:marTop w:val="0"/>
      <w:marBottom w:val="0"/>
      <w:divBdr>
        <w:top w:val="none" w:sz="0" w:space="0" w:color="auto"/>
        <w:left w:val="none" w:sz="0" w:space="0" w:color="auto"/>
        <w:bottom w:val="none" w:sz="0" w:space="0" w:color="auto"/>
        <w:right w:val="none" w:sz="0" w:space="0" w:color="auto"/>
      </w:divBdr>
    </w:div>
    <w:div w:id="1924409455">
      <w:bodyDiv w:val="1"/>
      <w:marLeft w:val="0"/>
      <w:marRight w:val="0"/>
      <w:marTop w:val="0"/>
      <w:marBottom w:val="0"/>
      <w:divBdr>
        <w:top w:val="none" w:sz="0" w:space="0" w:color="auto"/>
        <w:left w:val="none" w:sz="0" w:space="0" w:color="auto"/>
        <w:bottom w:val="none" w:sz="0" w:space="0" w:color="auto"/>
        <w:right w:val="none" w:sz="0" w:space="0" w:color="auto"/>
      </w:divBdr>
    </w:div>
    <w:div w:id="1948344138">
      <w:bodyDiv w:val="1"/>
      <w:marLeft w:val="0"/>
      <w:marRight w:val="0"/>
      <w:marTop w:val="0"/>
      <w:marBottom w:val="0"/>
      <w:divBdr>
        <w:top w:val="none" w:sz="0" w:space="0" w:color="auto"/>
        <w:left w:val="none" w:sz="0" w:space="0" w:color="auto"/>
        <w:bottom w:val="none" w:sz="0" w:space="0" w:color="auto"/>
        <w:right w:val="none" w:sz="0" w:space="0" w:color="auto"/>
      </w:divBdr>
    </w:div>
    <w:div w:id="1989627339">
      <w:bodyDiv w:val="1"/>
      <w:marLeft w:val="0"/>
      <w:marRight w:val="0"/>
      <w:marTop w:val="0"/>
      <w:marBottom w:val="0"/>
      <w:divBdr>
        <w:top w:val="none" w:sz="0" w:space="0" w:color="auto"/>
        <w:left w:val="none" w:sz="0" w:space="0" w:color="auto"/>
        <w:bottom w:val="none" w:sz="0" w:space="0" w:color="auto"/>
        <w:right w:val="none" w:sz="0" w:space="0" w:color="auto"/>
      </w:divBdr>
    </w:div>
    <w:div w:id="2014067562">
      <w:bodyDiv w:val="1"/>
      <w:marLeft w:val="0"/>
      <w:marRight w:val="0"/>
      <w:marTop w:val="0"/>
      <w:marBottom w:val="0"/>
      <w:divBdr>
        <w:top w:val="none" w:sz="0" w:space="0" w:color="auto"/>
        <w:left w:val="none" w:sz="0" w:space="0" w:color="auto"/>
        <w:bottom w:val="none" w:sz="0" w:space="0" w:color="auto"/>
        <w:right w:val="none" w:sz="0" w:space="0" w:color="auto"/>
      </w:divBdr>
    </w:div>
    <w:div w:id="2076389547">
      <w:bodyDiv w:val="1"/>
      <w:marLeft w:val="0"/>
      <w:marRight w:val="0"/>
      <w:marTop w:val="0"/>
      <w:marBottom w:val="0"/>
      <w:divBdr>
        <w:top w:val="none" w:sz="0" w:space="0" w:color="auto"/>
        <w:left w:val="none" w:sz="0" w:space="0" w:color="auto"/>
        <w:bottom w:val="none" w:sz="0" w:space="0" w:color="auto"/>
        <w:right w:val="none" w:sz="0" w:space="0" w:color="auto"/>
      </w:divBdr>
    </w:div>
    <w:div w:id="212461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C2\Desktop\exelt&#252;rkiy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xero\OneDrive\Masa&#252;st&#252;\exelt&#252;rkiy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C2\Desktop\exelt&#252;rkiye.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ero\OneDrive\Masa&#252;st&#252;\exelt&#252;rkiy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xero\OneDrive\Masa&#252;st&#252;\exelt&#252;rkiy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CİNSİYET(%)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doughnutChart>
        <c:varyColors val="1"/>
        <c:ser>
          <c:idx val="0"/>
          <c:order val="0"/>
          <c:explosion val="27"/>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AA2-4013-A484-7E1AA72F08D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AA2-4013-A484-7E1AA72F08D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AA2-4013-A484-7E1AA72F08D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Sayfa1!$C$31:$C$33</c:f>
              <c:strCache>
                <c:ptCount val="3"/>
                <c:pt idx="0">
                  <c:v>Erkek</c:v>
                </c:pt>
                <c:pt idx="1">
                  <c:v>Kadın</c:v>
                </c:pt>
                <c:pt idx="2">
                  <c:v>LGBTİQ+</c:v>
                </c:pt>
              </c:strCache>
            </c:strRef>
          </c:cat>
          <c:val>
            <c:numRef>
              <c:f>Sayfa1!$F$31:$F$33</c:f>
              <c:numCache>
                <c:formatCode>General</c:formatCode>
                <c:ptCount val="3"/>
                <c:pt idx="0">
                  <c:v>51.4</c:v>
                </c:pt>
                <c:pt idx="1">
                  <c:v>48.5</c:v>
                </c:pt>
                <c:pt idx="2">
                  <c:v>0.1</c:v>
                </c:pt>
              </c:numCache>
            </c:numRef>
          </c:val>
          <c:extLst>
            <c:ext xmlns:c16="http://schemas.microsoft.com/office/drawing/2014/chart" uri="{C3380CC4-5D6E-409C-BE32-E72D297353CC}">
              <c16:uniqueId val="{00000006-6AA2-4013-A484-7E1AA72F08D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 PAZAR GÜNÜ GENEL SEÇİMLER OLSA HANGİ PARTİYE OY VERİRSİNİZ?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Sayfa1!$C$211:$C$224</c:f>
              <c:strCache>
                <c:ptCount val="14"/>
                <c:pt idx="0">
                  <c:v>AKP</c:v>
                </c:pt>
                <c:pt idx="1">
                  <c:v>CHP</c:v>
                </c:pt>
                <c:pt idx="2">
                  <c:v>YEŞİL SOL PARTİ</c:v>
                </c:pt>
                <c:pt idx="3">
                  <c:v>İYİ PARTİ</c:v>
                </c:pt>
                <c:pt idx="4">
                  <c:v>MHP</c:v>
                </c:pt>
                <c:pt idx="5">
                  <c:v>KARARSIZIM</c:v>
                </c:pt>
                <c:pt idx="6">
                  <c:v>DEVA PARTİSİ</c:v>
                </c:pt>
                <c:pt idx="7">
                  <c:v>ZAFER PARTİSİ</c:v>
                </c:pt>
                <c:pt idx="8">
                  <c:v>OY KULLANMAYACAĞIM</c:v>
                </c:pt>
                <c:pt idx="9">
                  <c:v>MEMLEKET PARTİSİ</c:v>
                </c:pt>
                <c:pt idx="10">
                  <c:v>GELECEK PARTİSİ</c:v>
                </c:pt>
                <c:pt idx="11">
                  <c:v>TİP</c:v>
                </c:pt>
                <c:pt idx="12">
                  <c:v>SAADET PARTİSİ</c:v>
                </c:pt>
                <c:pt idx="13">
                  <c:v>YANIT YOK</c:v>
                </c:pt>
              </c:strCache>
            </c:strRef>
          </c:cat>
          <c:val>
            <c:numRef>
              <c:f>Sayfa1!$F$211:$F$224</c:f>
              <c:numCache>
                <c:formatCode>General</c:formatCode>
                <c:ptCount val="14"/>
                <c:pt idx="0">
                  <c:v>30.5</c:v>
                </c:pt>
                <c:pt idx="1">
                  <c:v>27.1</c:v>
                </c:pt>
                <c:pt idx="2">
                  <c:v>11</c:v>
                </c:pt>
                <c:pt idx="3">
                  <c:v>10.7</c:v>
                </c:pt>
                <c:pt idx="4">
                  <c:v>5.8</c:v>
                </c:pt>
                <c:pt idx="5">
                  <c:v>3.6</c:v>
                </c:pt>
                <c:pt idx="6">
                  <c:v>3.2</c:v>
                </c:pt>
                <c:pt idx="7">
                  <c:v>1.9</c:v>
                </c:pt>
                <c:pt idx="8">
                  <c:v>1.8</c:v>
                </c:pt>
                <c:pt idx="9">
                  <c:v>1.3</c:v>
                </c:pt>
                <c:pt idx="10">
                  <c:v>1</c:v>
                </c:pt>
                <c:pt idx="11">
                  <c:v>1</c:v>
                </c:pt>
                <c:pt idx="12">
                  <c:v>0.8</c:v>
                </c:pt>
                <c:pt idx="13">
                  <c:v>0.3</c:v>
                </c:pt>
              </c:numCache>
            </c:numRef>
          </c:val>
          <c:extLst>
            <c:ext xmlns:c16="http://schemas.microsoft.com/office/drawing/2014/chart" uri="{C3380CC4-5D6E-409C-BE32-E72D297353CC}">
              <c16:uniqueId val="{00000000-F9A9-4AF1-9D25-3544A5B092E4}"/>
            </c:ext>
          </c:extLst>
        </c:ser>
        <c:dLbls>
          <c:dLblPos val="outEnd"/>
          <c:showLegendKey val="0"/>
          <c:showVal val="1"/>
          <c:showCatName val="0"/>
          <c:showSerName val="0"/>
          <c:showPercent val="0"/>
          <c:showBubbleSize val="0"/>
        </c:dLbls>
        <c:gapWidth val="219"/>
        <c:overlap val="-27"/>
        <c:axId val="284123391"/>
        <c:axId val="284119647"/>
      </c:barChart>
      <c:catAx>
        <c:axId val="28412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4119647"/>
        <c:crosses val="autoZero"/>
        <c:auto val="1"/>
        <c:lblAlgn val="ctr"/>
        <c:lblOffset val="100"/>
        <c:noMultiLvlLbl val="0"/>
      </c:catAx>
      <c:valAx>
        <c:axId val="2841196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4123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KARASIZ VE OY KULLANMAYACAKLAR DAĞITILDIKTAN</a:t>
            </a:r>
            <a:r>
              <a:rPr lang="tr-TR" b="1" baseline="0"/>
              <a:t> SONRA (%)</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Sayfa2!$F$5:$F$15</c:f>
              <c:strCache>
                <c:ptCount val="11"/>
                <c:pt idx="0">
                  <c:v>AKP</c:v>
                </c:pt>
                <c:pt idx="1">
                  <c:v>CHP</c:v>
                </c:pt>
                <c:pt idx="2">
                  <c:v>YEŞİL SOL PARTİ</c:v>
                </c:pt>
                <c:pt idx="3">
                  <c:v>İYİ PARTİ</c:v>
                </c:pt>
                <c:pt idx="4">
                  <c:v>MHP</c:v>
                </c:pt>
                <c:pt idx="5">
                  <c:v>DEVA PARTİSİ</c:v>
                </c:pt>
                <c:pt idx="6">
                  <c:v>ZAFER PARTİSİ</c:v>
                </c:pt>
                <c:pt idx="7">
                  <c:v>MEMLEKET PARTİSİ</c:v>
                </c:pt>
                <c:pt idx="8">
                  <c:v>GELECEK PARTİSİ</c:v>
                </c:pt>
                <c:pt idx="9">
                  <c:v>TİP</c:v>
                </c:pt>
                <c:pt idx="10">
                  <c:v>SAADET PARTİSİ</c:v>
                </c:pt>
              </c:strCache>
            </c:strRef>
          </c:cat>
          <c:val>
            <c:numRef>
              <c:f>Sayfa2!$L$5:$L$15</c:f>
              <c:numCache>
                <c:formatCode>General</c:formatCode>
                <c:ptCount val="11"/>
                <c:pt idx="0">
                  <c:v>32.299999999999997</c:v>
                </c:pt>
                <c:pt idx="1">
                  <c:v>28.7</c:v>
                </c:pt>
                <c:pt idx="2">
                  <c:v>11.7</c:v>
                </c:pt>
                <c:pt idx="3">
                  <c:v>11.3</c:v>
                </c:pt>
                <c:pt idx="4">
                  <c:v>6.1</c:v>
                </c:pt>
                <c:pt idx="5">
                  <c:v>3.4</c:v>
                </c:pt>
                <c:pt idx="6">
                  <c:v>2</c:v>
                </c:pt>
                <c:pt idx="7">
                  <c:v>1.4</c:v>
                </c:pt>
                <c:pt idx="8">
                  <c:v>1.1000000000000001</c:v>
                </c:pt>
                <c:pt idx="9">
                  <c:v>1.1000000000000001</c:v>
                </c:pt>
                <c:pt idx="10">
                  <c:v>0.9</c:v>
                </c:pt>
              </c:numCache>
            </c:numRef>
          </c:val>
          <c:extLst>
            <c:ext xmlns:c16="http://schemas.microsoft.com/office/drawing/2014/chart" uri="{C3380CC4-5D6E-409C-BE32-E72D297353CC}">
              <c16:uniqueId val="{00000000-BDFE-4029-9732-758ECA39E02D}"/>
            </c:ext>
          </c:extLst>
        </c:ser>
        <c:dLbls>
          <c:showLegendKey val="0"/>
          <c:showVal val="1"/>
          <c:showCatName val="0"/>
          <c:showSerName val="0"/>
          <c:showPercent val="0"/>
          <c:showBubbleSize val="0"/>
        </c:dLbls>
        <c:gapWidth val="150"/>
        <c:shape val="box"/>
        <c:axId val="385112848"/>
        <c:axId val="385115144"/>
        <c:axId val="0"/>
      </c:bar3DChart>
      <c:catAx>
        <c:axId val="385112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85115144"/>
        <c:crosses val="autoZero"/>
        <c:auto val="1"/>
        <c:lblAlgn val="ctr"/>
        <c:lblOffset val="100"/>
        <c:noMultiLvlLbl val="0"/>
      </c:catAx>
      <c:valAx>
        <c:axId val="385115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8511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OY VERECEĞİNİZİ BELİRTTİĞİNİZ SİYASİ PARTİYE OY VERME NEDENİNİZ NEDİR?</a:t>
            </a:r>
            <a:r>
              <a:rPr lang="tr-TR"/>
              <a:t>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Sayfa1!$C$231:$C$252</c:f>
              <c:strCache>
                <c:ptCount val="22"/>
                <c:pt idx="0">
                  <c:v>Politikalarını Beğeniyorum</c:v>
                </c:pt>
                <c:pt idx="1">
                  <c:v>Güçlü Bir Parti Olduğu İçin</c:v>
                </c:pt>
                <c:pt idx="2">
                  <c:v>İktidarın Değişmesi İçin</c:v>
                </c:pt>
                <c:pt idx="3">
                  <c:v>Beni Temsil Ettiği İçin</c:v>
                </c:pt>
                <c:pt idx="4">
                  <c:v>Ülkenin Geleceği İçin</c:v>
                </c:pt>
                <c:pt idx="5">
                  <c:v>Liderini Beğendiğim İçin</c:v>
                </c:pt>
                <c:pt idx="6">
                  <c:v>Mevcut Sorunları Çözeceğine İnandığım İçin</c:v>
                </c:pt>
                <c:pt idx="7">
                  <c:v>Ekonomik/Sosyal Politikalar İçin</c:v>
                </c:pt>
                <c:pt idx="8">
                  <c:v>Güvenilir Olduğu İçin</c:v>
                </c:pt>
                <c:pt idx="9">
                  <c:v>Alternatif Olmadığı İçin</c:v>
                </c:pt>
                <c:pt idx="10">
                  <c:v>İyi Hizmet Yaptığı İçin</c:v>
                </c:pt>
                <c:pt idx="11">
                  <c:v>Barış ve Demokrasi Mücadelesi İçin</c:v>
                </c:pt>
                <c:pt idx="12">
                  <c:v>Eşitlik ve Özgürlük İçin</c:v>
                </c:pt>
                <c:pt idx="13">
                  <c:v>Oy Kullanmayacağım</c:v>
                </c:pt>
                <c:pt idx="14">
                  <c:v>Kürt Olduğum İçin</c:v>
                </c:pt>
                <c:pt idx="15">
                  <c:v>Adalet ve Hukuk İçin</c:v>
                </c:pt>
                <c:pt idx="16">
                  <c:v>Kürt Sorununun Çözümü İçin</c:v>
                </c:pt>
                <c:pt idx="17">
                  <c:v>Dini Görüşümü Yansıttığı İçin</c:v>
                </c:pt>
                <c:pt idx="18">
                  <c:v>Ekonomik Krizden Dolayı</c:v>
                </c:pt>
                <c:pt idx="19">
                  <c:v>Sosyal Yardımlar İçin</c:v>
                </c:pt>
                <c:pt idx="20">
                  <c:v>Ailem İstediği İçin</c:v>
                </c:pt>
                <c:pt idx="21">
                  <c:v>Bileşen Parti Olduğu İçin</c:v>
                </c:pt>
              </c:strCache>
            </c:strRef>
          </c:cat>
          <c:val>
            <c:numRef>
              <c:f>Sayfa1!$F$231:$F$252</c:f>
              <c:numCache>
                <c:formatCode>General</c:formatCode>
                <c:ptCount val="22"/>
                <c:pt idx="0">
                  <c:v>21.3</c:v>
                </c:pt>
                <c:pt idx="1">
                  <c:v>9.9</c:v>
                </c:pt>
                <c:pt idx="2">
                  <c:v>9.6</c:v>
                </c:pt>
                <c:pt idx="3">
                  <c:v>7.9</c:v>
                </c:pt>
                <c:pt idx="4">
                  <c:v>5.9</c:v>
                </c:pt>
                <c:pt idx="5">
                  <c:v>5.4</c:v>
                </c:pt>
                <c:pt idx="6">
                  <c:v>5.4</c:v>
                </c:pt>
                <c:pt idx="7">
                  <c:v>4.9000000000000004</c:v>
                </c:pt>
                <c:pt idx="8">
                  <c:v>4.8</c:v>
                </c:pt>
                <c:pt idx="9">
                  <c:v>4.5999999999999996</c:v>
                </c:pt>
                <c:pt idx="10">
                  <c:v>3.7</c:v>
                </c:pt>
                <c:pt idx="11">
                  <c:v>3.6</c:v>
                </c:pt>
                <c:pt idx="12">
                  <c:v>2.8</c:v>
                </c:pt>
                <c:pt idx="13">
                  <c:v>2.2999999999999998</c:v>
                </c:pt>
                <c:pt idx="14">
                  <c:v>2.2000000000000002</c:v>
                </c:pt>
                <c:pt idx="15">
                  <c:v>1.5</c:v>
                </c:pt>
                <c:pt idx="16">
                  <c:v>1.3</c:v>
                </c:pt>
                <c:pt idx="17">
                  <c:v>1.1000000000000001</c:v>
                </c:pt>
                <c:pt idx="18">
                  <c:v>0.8</c:v>
                </c:pt>
                <c:pt idx="19">
                  <c:v>0.6</c:v>
                </c:pt>
                <c:pt idx="20">
                  <c:v>0.3</c:v>
                </c:pt>
                <c:pt idx="21">
                  <c:v>0.1</c:v>
                </c:pt>
              </c:numCache>
            </c:numRef>
          </c:val>
          <c:extLst>
            <c:ext xmlns:c16="http://schemas.microsoft.com/office/drawing/2014/chart" uri="{C3380CC4-5D6E-409C-BE32-E72D297353CC}">
              <c16:uniqueId val="{00000000-4ACE-493B-990C-029ECAACCAC5}"/>
            </c:ext>
          </c:extLst>
        </c:ser>
        <c:dLbls>
          <c:dLblPos val="outEnd"/>
          <c:showLegendKey val="0"/>
          <c:showVal val="1"/>
          <c:showCatName val="0"/>
          <c:showSerName val="0"/>
          <c:showPercent val="0"/>
          <c:showBubbleSize val="0"/>
        </c:dLbls>
        <c:gapWidth val="182"/>
        <c:axId val="288946367"/>
        <c:axId val="288951775"/>
      </c:barChart>
      <c:catAx>
        <c:axId val="2889463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8951775"/>
        <c:crosses val="autoZero"/>
        <c:auto val="1"/>
        <c:lblAlgn val="ctr"/>
        <c:lblOffset val="100"/>
        <c:noMultiLvlLbl val="0"/>
      </c:catAx>
      <c:valAx>
        <c:axId val="288951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8946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OY VERDİĞİNİZ PARTİ DIŞINDA</a:t>
            </a:r>
            <a:r>
              <a:rPr lang="tr-TR"/>
              <a:t> </a:t>
            </a:r>
            <a:r>
              <a:rPr lang="en-US"/>
              <a:t>KENDİNİZİ YAKIN BULDUĞUNUZ İKİNCİ PARTİ HANGİSİ</a:t>
            </a:r>
            <a:r>
              <a:rPr lang="tr-TR"/>
              <a:t>DİR?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Sayfa1!$B$264:$B$279</c:f>
              <c:strCache>
                <c:ptCount val="16"/>
                <c:pt idx="0">
                  <c:v>HİÇBİRİ</c:v>
                </c:pt>
                <c:pt idx="1">
                  <c:v>CHP</c:v>
                </c:pt>
                <c:pt idx="2">
                  <c:v>KARARSIZIM</c:v>
                </c:pt>
                <c:pt idx="3">
                  <c:v>HDP</c:v>
                </c:pt>
                <c:pt idx="4">
                  <c:v>DEVA PARTİSİ</c:v>
                </c:pt>
                <c:pt idx="5">
                  <c:v>MHP</c:v>
                </c:pt>
                <c:pt idx="6">
                  <c:v>AKP</c:v>
                </c:pt>
                <c:pt idx="7">
                  <c:v>ZAFER PARTİSİ</c:v>
                </c:pt>
                <c:pt idx="8">
                  <c:v>İYİ PARTİ</c:v>
                </c:pt>
                <c:pt idx="9">
                  <c:v>SAADET PARTİSİ</c:v>
                </c:pt>
                <c:pt idx="10">
                  <c:v>TİP</c:v>
                </c:pt>
                <c:pt idx="11">
                  <c:v>YENİDEN REFAH PARTİSİ</c:v>
                </c:pt>
                <c:pt idx="12">
                  <c:v>GELECEK PARTİSİ</c:v>
                </c:pt>
                <c:pt idx="13">
                  <c:v>MEMLEKET PARTİSİ</c:v>
                </c:pt>
                <c:pt idx="14">
                  <c:v>TKP</c:v>
                </c:pt>
                <c:pt idx="15">
                  <c:v>HÜDA-PAR</c:v>
                </c:pt>
              </c:strCache>
            </c:strRef>
          </c:cat>
          <c:val>
            <c:numRef>
              <c:f>Sayfa1!$E$264:$E$279</c:f>
              <c:numCache>
                <c:formatCode>General</c:formatCode>
                <c:ptCount val="16"/>
                <c:pt idx="0">
                  <c:v>56</c:v>
                </c:pt>
                <c:pt idx="1">
                  <c:v>11</c:v>
                </c:pt>
                <c:pt idx="2">
                  <c:v>6.4</c:v>
                </c:pt>
                <c:pt idx="3">
                  <c:v>4</c:v>
                </c:pt>
                <c:pt idx="4">
                  <c:v>4</c:v>
                </c:pt>
                <c:pt idx="5">
                  <c:v>3.4</c:v>
                </c:pt>
                <c:pt idx="6">
                  <c:v>3.2</c:v>
                </c:pt>
                <c:pt idx="7">
                  <c:v>3.1</c:v>
                </c:pt>
                <c:pt idx="8">
                  <c:v>2.2999999999999998</c:v>
                </c:pt>
                <c:pt idx="9">
                  <c:v>2</c:v>
                </c:pt>
                <c:pt idx="10">
                  <c:v>1.3</c:v>
                </c:pt>
                <c:pt idx="11">
                  <c:v>1.1000000000000001</c:v>
                </c:pt>
                <c:pt idx="12">
                  <c:v>1</c:v>
                </c:pt>
                <c:pt idx="13">
                  <c:v>0.8</c:v>
                </c:pt>
                <c:pt idx="14">
                  <c:v>0.3</c:v>
                </c:pt>
                <c:pt idx="15">
                  <c:v>0.2</c:v>
                </c:pt>
              </c:numCache>
            </c:numRef>
          </c:val>
          <c:extLst>
            <c:ext xmlns:c16="http://schemas.microsoft.com/office/drawing/2014/chart" uri="{C3380CC4-5D6E-409C-BE32-E72D297353CC}">
              <c16:uniqueId val="{00000000-1116-4663-92C0-5F79079C0653}"/>
            </c:ext>
          </c:extLst>
        </c:ser>
        <c:dLbls>
          <c:dLblPos val="outEnd"/>
          <c:showLegendKey val="0"/>
          <c:showVal val="1"/>
          <c:showCatName val="0"/>
          <c:showSerName val="0"/>
          <c:showPercent val="0"/>
          <c:showBubbleSize val="0"/>
        </c:dLbls>
        <c:gapWidth val="182"/>
        <c:axId val="371665135"/>
        <c:axId val="371649743"/>
      </c:barChart>
      <c:catAx>
        <c:axId val="371665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1649743"/>
        <c:crosses val="autoZero"/>
        <c:auto val="1"/>
        <c:lblAlgn val="ctr"/>
        <c:lblOffset val="100"/>
        <c:noMultiLvlLbl val="0"/>
      </c:catAx>
      <c:valAx>
        <c:axId val="3716497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16651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OY VERDİĞİNİZ PARTİNİN CUMHURBAŞKANLIĞI SEÇİMİNDE HANGİ ADAYI DESTEKLEMESİNİ İSTERSİNİZ</a:t>
            </a:r>
            <a:r>
              <a:rPr lang="tr-TR" sz="1400" b="0" i="0" baseline="0">
                <a:effectLst/>
              </a:rPr>
              <a:t>? </a:t>
            </a:r>
            <a:r>
              <a:rPr lang="en-US" sz="1400" b="0" i="0" baseline="0">
                <a:effectLst/>
              </a:rPr>
              <a:t>(%)</a:t>
            </a:r>
            <a:endParaRPr lang="tr-TR"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Sayfa1!$C$289:$C$296</c:f>
              <c:strCache>
                <c:ptCount val="8"/>
                <c:pt idx="0">
                  <c:v>Millet İttifakı Adayı Kemal Kılıçdaroğlu’nu</c:v>
                </c:pt>
                <c:pt idx="1">
                  <c:v>Cumhur İttifakı Adayı Recep Tayyip Erdoğan’ı</c:v>
                </c:pt>
                <c:pt idx="2">
                  <c:v>Fikrim Yok</c:v>
                </c:pt>
                <c:pt idx="3">
                  <c:v>Memleket Partisi Adayı Muharrem İnce’yi</c:v>
                </c:pt>
                <c:pt idx="4">
                  <c:v>Oy Kullanmayacağım</c:v>
                </c:pt>
                <c:pt idx="5">
                  <c:v>Kararsızım</c:v>
                </c:pt>
                <c:pt idx="6">
                  <c:v>Hiçbir Adaya Desteklememeli</c:v>
                </c:pt>
                <c:pt idx="7">
                  <c:v>Ata ittifakı Adayı Sinan Oğan’ı</c:v>
                </c:pt>
              </c:strCache>
            </c:strRef>
          </c:cat>
          <c:val>
            <c:numRef>
              <c:f>Sayfa1!$F$289:$F$296</c:f>
              <c:numCache>
                <c:formatCode>General</c:formatCode>
                <c:ptCount val="8"/>
                <c:pt idx="0">
                  <c:v>46.1</c:v>
                </c:pt>
                <c:pt idx="1">
                  <c:v>39.700000000000003</c:v>
                </c:pt>
                <c:pt idx="2">
                  <c:v>3.7</c:v>
                </c:pt>
                <c:pt idx="3">
                  <c:v>3.4</c:v>
                </c:pt>
                <c:pt idx="4">
                  <c:v>2.7</c:v>
                </c:pt>
                <c:pt idx="5">
                  <c:v>2</c:v>
                </c:pt>
                <c:pt idx="6">
                  <c:v>1.2</c:v>
                </c:pt>
                <c:pt idx="7">
                  <c:v>1.1000000000000001</c:v>
                </c:pt>
              </c:numCache>
            </c:numRef>
          </c:val>
          <c:extLst>
            <c:ext xmlns:c16="http://schemas.microsoft.com/office/drawing/2014/chart" uri="{C3380CC4-5D6E-409C-BE32-E72D297353CC}">
              <c16:uniqueId val="{00000000-1F59-4AA5-9E25-C6690C6E1246}"/>
            </c:ext>
          </c:extLst>
        </c:ser>
        <c:dLbls>
          <c:dLblPos val="outEnd"/>
          <c:showLegendKey val="0"/>
          <c:showVal val="1"/>
          <c:showCatName val="0"/>
          <c:showSerName val="0"/>
          <c:showPercent val="0"/>
          <c:showBubbleSize val="0"/>
        </c:dLbls>
        <c:gapWidth val="182"/>
        <c:axId val="25667856"/>
        <c:axId val="25672656"/>
      </c:barChart>
      <c:catAx>
        <c:axId val="2566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672656"/>
        <c:crosses val="autoZero"/>
        <c:auto val="1"/>
        <c:lblAlgn val="ctr"/>
        <c:lblOffset val="100"/>
        <c:noMultiLvlLbl val="0"/>
      </c:catAx>
      <c:valAx>
        <c:axId val="2567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66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24 HAZİRAN 2018 YILINDA GERÇEKLEŞEN CUMHURBAŞKANLIĞI SEÇİMİNDE KİME OY VERDİNİZ?</a:t>
            </a:r>
            <a:r>
              <a:rPr lang="tr-TR"/>
              <a:t>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Sayfa1!$C$311:$C$316</c:f>
              <c:strCache>
                <c:ptCount val="6"/>
                <c:pt idx="0">
                  <c:v>Recep Tayyip Erdoğan</c:v>
                </c:pt>
                <c:pt idx="1">
                  <c:v>Muharrem İnce</c:v>
                </c:pt>
                <c:pt idx="2">
                  <c:v>Oy Kullanmadım</c:v>
                </c:pt>
                <c:pt idx="3">
                  <c:v>Selahattin Demirtaş</c:v>
                </c:pt>
                <c:pt idx="4">
                  <c:v>Meral Akşener</c:v>
                </c:pt>
                <c:pt idx="5">
                  <c:v>Temel Karamollaoğlu</c:v>
                </c:pt>
              </c:strCache>
            </c:strRef>
          </c:cat>
          <c:val>
            <c:numRef>
              <c:f>Sayfa1!$F$311:$F$316</c:f>
              <c:numCache>
                <c:formatCode>General</c:formatCode>
                <c:ptCount val="6"/>
                <c:pt idx="0">
                  <c:v>46</c:v>
                </c:pt>
                <c:pt idx="1">
                  <c:v>25.4</c:v>
                </c:pt>
                <c:pt idx="2">
                  <c:v>16.3</c:v>
                </c:pt>
                <c:pt idx="3">
                  <c:v>6.6</c:v>
                </c:pt>
                <c:pt idx="4">
                  <c:v>5.4</c:v>
                </c:pt>
                <c:pt idx="5">
                  <c:v>0.4</c:v>
                </c:pt>
              </c:numCache>
            </c:numRef>
          </c:val>
          <c:extLst>
            <c:ext xmlns:c16="http://schemas.microsoft.com/office/drawing/2014/chart" uri="{C3380CC4-5D6E-409C-BE32-E72D297353CC}">
              <c16:uniqueId val="{00000000-436C-4DD5-928F-43D39EEC5323}"/>
            </c:ext>
          </c:extLst>
        </c:ser>
        <c:dLbls>
          <c:showLegendKey val="0"/>
          <c:showVal val="1"/>
          <c:showCatName val="0"/>
          <c:showSerName val="0"/>
          <c:showPercent val="0"/>
          <c:showBubbleSize val="0"/>
        </c:dLbls>
        <c:gapWidth val="150"/>
        <c:shape val="box"/>
        <c:axId val="371661391"/>
        <c:axId val="371660143"/>
        <c:axId val="0"/>
      </c:bar3DChart>
      <c:catAx>
        <c:axId val="3716613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1660143"/>
        <c:crosses val="autoZero"/>
        <c:auto val="1"/>
        <c:lblAlgn val="ctr"/>
        <c:lblOffset val="100"/>
        <c:noMultiLvlLbl val="0"/>
      </c:catAx>
      <c:valAx>
        <c:axId val="3716601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1661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BU</a:t>
            </a:r>
            <a:r>
              <a:rPr lang="tr-TR" baseline="0"/>
              <a:t> PAZAR CUMHURBAŞKANLIĞI SEÇİMİ OLSA HANGİ ADAYA OY VERİRSİNİZ?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Sayfa1!$C$359:$C$364</c:f>
              <c:strCache>
                <c:ptCount val="6"/>
                <c:pt idx="0">
                  <c:v>Millet İttifakı Adayı Kemal Kılıçdaroğlu</c:v>
                </c:pt>
                <c:pt idx="1">
                  <c:v>Cumhur İttifakı Adayı Recep Tayyip Erdoğan</c:v>
                </c:pt>
                <c:pt idx="2">
                  <c:v>Kararsızım</c:v>
                </c:pt>
                <c:pt idx="3">
                  <c:v>Memleket Partisi Adayı Muharrem İnce</c:v>
                </c:pt>
                <c:pt idx="4">
                  <c:v>Oy Kullanmayacağım</c:v>
                </c:pt>
                <c:pt idx="5">
                  <c:v>Ata İttifakı Adayı Sinan Oğan</c:v>
                </c:pt>
              </c:strCache>
            </c:strRef>
          </c:cat>
          <c:val>
            <c:numRef>
              <c:f>Sayfa1!$F$359:$F$364</c:f>
              <c:numCache>
                <c:formatCode>General</c:formatCode>
                <c:ptCount val="6"/>
                <c:pt idx="0">
                  <c:v>47.9</c:v>
                </c:pt>
                <c:pt idx="1">
                  <c:v>40.9</c:v>
                </c:pt>
                <c:pt idx="2">
                  <c:v>5.4</c:v>
                </c:pt>
                <c:pt idx="3">
                  <c:v>2.8</c:v>
                </c:pt>
                <c:pt idx="4">
                  <c:v>2</c:v>
                </c:pt>
                <c:pt idx="5">
                  <c:v>1.1000000000000001</c:v>
                </c:pt>
              </c:numCache>
            </c:numRef>
          </c:val>
          <c:extLst>
            <c:ext xmlns:c16="http://schemas.microsoft.com/office/drawing/2014/chart" uri="{C3380CC4-5D6E-409C-BE32-E72D297353CC}">
              <c16:uniqueId val="{00000000-6DB1-42AD-98A7-6C97ABA8A365}"/>
            </c:ext>
          </c:extLst>
        </c:ser>
        <c:dLbls>
          <c:dLblPos val="outEnd"/>
          <c:showLegendKey val="0"/>
          <c:showVal val="1"/>
          <c:showCatName val="0"/>
          <c:showSerName val="0"/>
          <c:showPercent val="0"/>
          <c:showBubbleSize val="0"/>
        </c:dLbls>
        <c:gapWidth val="182"/>
        <c:axId val="1627062447"/>
        <c:axId val="1627058287"/>
      </c:barChart>
      <c:catAx>
        <c:axId val="162706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7058287"/>
        <c:crosses val="autoZero"/>
        <c:auto val="1"/>
        <c:lblAlgn val="ctr"/>
        <c:lblOffset val="100"/>
        <c:noMultiLvlLbl val="0"/>
      </c:catAx>
      <c:valAx>
        <c:axId val="16270582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7062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KARARSIZ VE OY KULLANMAYACAKLAR DAĞITILIKTAN</a:t>
            </a:r>
            <a:r>
              <a:rPr lang="tr-TR" b="1" baseline="0"/>
              <a:t> SONRA (%)</a:t>
            </a:r>
            <a:endParaRPr lang="tr-T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Sayfa4!$F$5:$F$8</c:f>
              <c:strCache>
                <c:ptCount val="4"/>
                <c:pt idx="0">
                  <c:v>Millet İttifakı Adayı Kemal Kılıçdaroğlu</c:v>
                </c:pt>
                <c:pt idx="1">
                  <c:v>Cumhur İttifakı Adayı Recep Tayyip Erdoğan</c:v>
                </c:pt>
                <c:pt idx="2">
                  <c:v>Memleket Partisi Adayı Muharrem İnce</c:v>
                </c:pt>
                <c:pt idx="3">
                  <c:v>Ata İttifakı Adayı Sinan Oğan</c:v>
                </c:pt>
              </c:strCache>
            </c:strRef>
          </c:cat>
          <c:val>
            <c:numRef>
              <c:f>Sayfa4!$L$5:$L$8</c:f>
              <c:numCache>
                <c:formatCode>General</c:formatCode>
                <c:ptCount val="4"/>
                <c:pt idx="0">
                  <c:v>51.7</c:v>
                </c:pt>
                <c:pt idx="1">
                  <c:v>44.1</c:v>
                </c:pt>
                <c:pt idx="2">
                  <c:v>3</c:v>
                </c:pt>
                <c:pt idx="3">
                  <c:v>1.2</c:v>
                </c:pt>
              </c:numCache>
            </c:numRef>
          </c:val>
          <c:extLst>
            <c:ext xmlns:c16="http://schemas.microsoft.com/office/drawing/2014/chart" uri="{C3380CC4-5D6E-409C-BE32-E72D297353CC}">
              <c16:uniqueId val="{00000000-1462-487D-A6A6-0B92214020F4}"/>
            </c:ext>
          </c:extLst>
        </c:ser>
        <c:dLbls>
          <c:showLegendKey val="0"/>
          <c:showVal val="1"/>
          <c:showCatName val="0"/>
          <c:showSerName val="0"/>
          <c:showPercent val="0"/>
          <c:showBubbleSize val="0"/>
        </c:dLbls>
        <c:gapWidth val="150"/>
        <c:shape val="box"/>
        <c:axId val="449081256"/>
        <c:axId val="449081584"/>
        <c:axId val="0"/>
      </c:bar3DChart>
      <c:catAx>
        <c:axId val="449081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9081584"/>
        <c:crosses val="autoZero"/>
        <c:auto val="1"/>
        <c:lblAlgn val="ctr"/>
        <c:lblOffset val="100"/>
        <c:noMultiLvlLbl val="0"/>
      </c:catAx>
      <c:valAx>
        <c:axId val="44908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9081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YAŞ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Sayfa1!$C$40:$C$45</c:f>
              <c:strCache>
                <c:ptCount val="6"/>
                <c:pt idx="0">
                  <c:v>18-24</c:v>
                </c:pt>
                <c:pt idx="1">
                  <c:v>25-34</c:v>
                </c:pt>
                <c:pt idx="2">
                  <c:v>35-44</c:v>
                </c:pt>
                <c:pt idx="3">
                  <c:v>45-54</c:v>
                </c:pt>
                <c:pt idx="4">
                  <c:v>55-64</c:v>
                </c:pt>
                <c:pt idx="5">
                  <c:v>65+</c:v>
                </c:pt>
              </c:strCache>
            </c:strRef>
          </c:cat>
          <c:val>
            <c:numRef>
              <c:f>Sayfa1!$F$40:$F$45</c:f>
              <c:numCache>
                <c:formatCode>General</c:formatCode>
                <c:ptCount val="6"/>
                <c:pt idx="0">
                  <c:v>20.6</c:v>
                </c:pt>
                <c:pt idx="1">
                  <c:v>41.4</c:v>
                </c:pt>
                <c:pt idx="2">
                  <c:v>19.3</c:v>
                </c:pt>
                <c:pt idx="3">
                  <c:v>9.1999999999999993</c:v>
                </c:pt>
                <c:pt idx="4">
                  <c:v>6.3</c:v>
                </c:pt>
                <c:pt idx="5">
                  <c:v>3.2</c:v>
                </c:pt>
              </c:numCache>
            </c:numRef>
          </c:val>
          <c:extLst>
            <c:ext xmlns:c16="http://schemas.microsoft.com/office/drawing/2014/chart" uri="{C3380CC4-5D6E-409C-BE32-E72D297353CC}">
              <c16:uniqueId val="{00000000-2820-49BF-939A-93559C28ED5B}"/>
            </c:ext>
          </c:extLst>
        </c:ser>
        <c:dLbls>
          <c:dLblPos val="outEnd"/>
          <c:showLegendKey val="0"/>
          <c:showVal val="1"/>
          <c:showCatName val="0"/>
          <c:showSerName val="0"/>
          <c:showPercent val="0"/>
          <c:showBubbleSize val="0"/>
        </c:dLbls>
        <c:gapWidth val="219"/>
        <c:overlap val="-27"/>
        <c:axId val="98987135"/>
        <c:axId val="98986303"/>
      </c:barChart>
      <c:catAx>
        <c:axId val="9898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8986303"/>
        <c:crosses val="autoZero"/>
        <c:auto val="1"/>
        <c:lblAlgn val="ctr"/>
        <c:lblOffset val="100"/>
        <c:noMultiLvlLbl val="0"/>
      </c:catAx>
      <c:valAx>
        <c:axId val="989863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89871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EĞİTİM DURUMUNUZ?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Sayfa1!$B$53:$B$59</c:f>
              <c:strCache>
                <c:ptCount val="7"/>
                <c:pt idx="0">
                  <c:v>Okuryazar Değil</c:v>
                </c:pt>
                <c:pt idx="1">
                  <c:v>Diplomasız Okuryazar</c:v>
                </c:pt>
                <c:pt idx="2">
                  <c:v>İlkokul</c:v>
                </c:pt>
                <c:pt idx="3">
                  <c:v>Ortaokul</c:v>
                </c:pt>
                <c:pt idx="4">
                  <c:v>Lise</c:v>
                </c:pt>
                <c:pt idx="5">
                  <c:v>Lisans</c:v>
                </c:pt>
                <c:pt idx="6">
                  <c:v>Lisansüstü</c:v>
                </c:pt>
              </c:strCache>
            </c:strRef>
          </c:cat>
          <c:val>
            <c:numRef>
              <c:f>Sayfa1!$E$53:$E$59</c:f>
              <c:numCache>
                <c:formatCode>General</c:formatCode>
                <c:ptCount val="7"/>
                <c:pt idx="0">
                  <c:v>6.8</c:v>
                </c:pt>
                <c:pt idx="1">
                  <c:v>2.9</c:v>
                </c:pt>
                <c:pt idx="2">
                  <c:v>10.1</c:v>
                </c:pt>
                <c:pt idx="3">
                  <c:v>11.1</c:v>
                </c:pt>
                <c:pt idx="4">
                  <c:v>40.299999999999997</c:v>
                </c:pt>
                <c:pt idx="5">
                  <c:v>27.3</c:v>
                </c:pt>
                <c:pt idx="6">
                  <c:v>1.5</c:v>
                </c:pt>
              </c:numCache>
            </c:numRef>
          </c:val>
          <c:extLst>
            <c:ext xmlns:c16="http://schemas.microsoft.com/office/drawing/2014/chart" uri="{C3380CC4-5D6E-409C-BE32-E72D297353CC}">
              <c16:uniqueId val="{00000000-6A21-4395-81A8-6ACE7EAD0A1E}"/>
            </c:ext>
          </c:extLst>
        </c:ser>
        <c:dLbls>
          <c:dLblPos val="outEnd"/>
          <c:showLegendKey val="0"/>
          <c:showVal val="1"/>
          <c:showCatName val="0"/>
          <c:showSerName val="0"/>
          <c:showPercent val="0"/>
          <c:showBubbleSize val="0"/>
        </c:dLbls>
        <c:gapWidth val="115"/>
        <c:overlap val="-20"/>
        <c:axId val="22346864"/>
        <c:axId val="22348784"/>
      </c:barChart>
      <c:catAx>
        <c:axId val="223468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48784"/>
        <c:crosses val="autoZero"/>
        <c:auto val="1"/>
        <c:lblAlgn val="ctr"/>
        <c:lblOffset val="100"/>
        <c:noMultiLvlLbl val="0"/>
      </c:catAx>
      <c:valAx>
        <c:axId val="22348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4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HANE</a:t>
            </a:r>
            <a:r>
              <a:rPr lang="tr-TR" baseline="0"/>
              <a:t> AYLIK GELİR?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Sayfa1!$C$74:$C$79</c:f>
              <c:strCache>
                <c:ptCount val="6"/>
                <c:pt idx="0">
                  <c:v>0-3000 TL</c:v>
                </c:pt>
                <c:pt idx="1">
                  <c:v>3001-6000 TL</c:v>
                </c:pt>
                <c:pt idx="2">
                  <c:v>6001-9000 TL</c:v>
                </c:pt>
                <c:pt idx="3">
                  <c:v>9001-12000 TL</c:v>
                </c:pt>
                <c:pt idx="4">
                  <c:v>12001-15000 TL</c:v>
                </c:pt>
                <c:pt idx="5">
                  <c:v>15001+ TL</c:v>
                </c:pt>
              </c:strCache>
            </c:strRef>
          </c:cat>
          <c:val>
            <c:numRef>
              <c:f>Sayfa1!$F$74:$F$79</c:f>
              <c:numCache>
                <c:formatCode>General</c:formatCode>
                <c:ptCount val="6"/>
                <c:pt idx="0">
                  <c:v>11.5</c:v>
                </c:pt>
                <c:pt idx="1">
                  <c:v>19</c:v>
                </c:pt>
                <c:pt idx="2">
                  <c:v>38.1</c:v>
                </c:pt>
                <c:pt idx="3">
                  <c:v>16.399999999999999</c:v>
                </c:pt>
                <c:pt idx="4">
                  <c:v>8.9</c:v>
                </c:pt>
                <c:pt idx="5">
                  <c:v>6</c:v>
                </c:pt>
              </c:numCache>
            </c:numRef>
          </c:val>
          <c:extLst>
            <c:ext xmlns:c16="http://schemas.microsoft.com/office/drawing/2014/chart" uri="{C3380CC4-5D6E-409C-BE32-E72D297353CC}">
              <c16:uniqueId val="{00000000-E2DD-4CCF-8639-710B22EE9932}"/>
            </c:ext>
          </c:extLst>
        </c:ser>
        <c:dLbls>
          <c:dLblPos val="outEnd"/>
          <c:showLegendKey val="0"/>
          <c:showVal val="1"/>
          <c:showCatName val="0"/>
          <c:showSerName val="0"/>
          <c:showPercent val="0"/>
          <c:showBubbleSize val="0"/>
        </c:dLbls>
        <c:gapWidth val="219"/>
        <c:overlap val="-27"/>
        <c:axId val="25664496"/>
        <c:axId val="25668336"/>
      </c:barChart>
      <c:catAx>
        <c:axId val="2566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668336"/>
        <c:crosses val="autoZero"/>
        <c:auto val="1"/>
        <c:lblAlgn val="ctr"/>
        <c:lblOffset val="100"/>
        <c:noMultiLvlLbl val="0"/>
      </c:catAx>
      <c:valAx>
        <c:axId val="2566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66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 İŞ YAPIYORSUNUZ?</a:t>
            </a:r>
            <a:r>
              <a:rPr lang="tr-TR"/>
              <a:t>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Sayfa1!$B$104:$B$116</c:f>
              <c:strCache>
                <c:ptCount val="13"/>
                <c:pt idx="0">
                  <c:v>Ev İçi Ücretsiz İşçi</c:v>
                </c:pt>
                <c:pt idx="1">
                  <c:v>İşçi</c:v>
                </c:pt>
                <c:pt idx="2">
                  <c:v>Öğrenci</c:v>
                </c:pt>
                <c:pt idx="3">
                  <c:v>İşsiz, İş Arıyor</c:v>
                </c:pt>
                <c:pt idx="4">
                  <c:v>Küçük Esnaf / Zanaatkâr /Şoför vs.</c:v>
                </c:pt>
                <c:pt idx="5">
                  <c:v>Özel Sektörde Memur, Müdür, vs.</c:v>
                </c:pt>
                <c:pt idx="6">
                  <c:v>Devlet Memuru, Şef, Müdür vs.</c:v>
                </c:pt>
                <c:pt idx="7">
                  <c:v>Emekli</c:v>
                </c:pt>
                <c:pt idx="8">
                  <c:v>Profesyonel Meslek (Mim., Av., Dr. vb.)</c:v>
                </c:pt>
                <c:pt idx="9">
                  <c:v>Çiftçi, Ziraatçı, Hayvancılık</c:v>
                </c:pt>
                <c:pt idx="10">
                  <c:v>Tüccar/Sanayici/İş İnsanı</c:v>
                </c:pt>
                <c:pt idx="11">
                  <c:v>Çalışamaz halde</c:v>
                </c:pt>
                <c:pt idx="12">
                  <c:v>Marjinal Sektör (İşp. Sim. Hiz.vb.)</c:v>
                </c:pt>
              </c:strCache>
            </c:strRef>
          </c:cat>
          <c:val>
            <c:numRef>
              <c:f>Sayfa1!$E$104:$E$116</c:f>
              <c:numCache>
                <c:formatCode>General</c:formatCode>
                <c:ptCount val="13"/>
                <c:pt idx="0">
                  <c:v>21.4</c:v>
                </c:pt>
                <c:pt idx="1">
                  <c:v>17.8</c:v>
                </c:pt>
                <c:pt idx="2">
                  <c:v>15.5</c:v>
                </c:pt>
                <c:pt idx="3">
                  <c:v>11.5</c:v>
                </c:pt>
                <c:pt idx="4">
                  <c:v>9.1999999999999993</c:v>
                </c:pt>
                <c:pt idx="5">
                  <c:v>8.1999999999999993</c:v>
                </c:pt>
                <c:pt idx="6">
                  <c:v>4.8</c:v>
                </c:pt>
                <c:pt idx="7">
                  <c:v>4.4000000000000004</c:v>
                </c:pt>
                <c:pt idx="8">
                  <c:v>2.5</c:v>
                </c:pt>
                <c:pt idx="9">
                  <c:v>1.7</c:v>
                </c:pt>
                <c:pt idx="10">
                  <c:v>1.1000000000000001</c:v>
                </c:pt>
                <c:pt idx="11">
                  <c:v>1</c:v>
                </c:pt>
                <c:pt idx="12">
                  <c:v>0.8</c:v>
                </c:pt>
              </c:numCache>
            </c:numRef>
          </c:val>
          <c:extLst>
            <c:ext xmlns:c16="http://schemas.microsoft.com/office/drawing/2014/chart" uri="{C3380CC4-5D6E-409C-BE32-E72D297353CC}">
              <c16:uniqueId val="{00000000-BAE0-4ED1-AF5E-6A8C98A6BAAB}"/>
            </c:ext>
          </c:extLst>
        </c:ser>
        <c:dLbls>
          <c:dLblPos val="outEnd"/>
          <c:showLegendKey val="0"/>
          <c:showVal val="1"/>
          <c:showCatName val="0"/>
          <c:showSerName val="0"/>
          <c:showPercent val="0"/>
          <c:showBubbleSize val="0"/>
        </c:dLbls>
        <c:gapWidth val="182"/>
        <c:axId val="288950943"/>
        <c:axId val="288949695"/>
      </c:barChart>
      <c:catAx>
        <c:axId val="288950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8949695"/>
        <c:crosses val="autoZero"/>
        <c:auto val="1"/>
        <c:lblAlgn val="ctr"/>
        <c:lblOffset val="100"/>
        <c:noMultiLvlLbl val="0"/>
      </c:catAx>
      <c:valAx>
        <c:axId val="2889496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8950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SOSYAL GÜVENCENİZ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Sayfa1!$C$141:$C$147</c:f>
              <c:strCache>
                <c:ptCount val="7"/>
                <c:pt idx="0">
                  <c:v>SSK</c:v>
                </c:pt>
                <c:pt idx="1">
                  <c:v>Yok</c:v>
                </c:pt>
                <c:pt idx="2">
                  <c:v>GSS Primini Devlet Ödüyor (Yeşil Kart)</c:v>
                </c:pt>
                <c:pt idx="3">
                  <c:v>BAĞ-KUR</c:v>
                </c:pt>
                <c:pt idx="4">
                  <c:v>Emekli Sandığı</c:v>
                </c:pt>
                <c:pt idx="5">
                  <c:v>GSS Primini Kendi Ödüyor</c:v>
                </c:pt>
                <c:pt idx="6">
                  <c:v>Özel Sigorta</c:v>
                </c:pt>
              </c:strCache>
            </c:strRef>
          </c:cat>
          <c:val>
            <c:numRef>
              <c:f>Sayfa1!$F$141:$F$147</c:f>
              <c:numCache>
                <c:formatCode>General</c:formatCode>
                <c:ptCount val="7"/>
                <c:pt idx="0">
                  <c:v>42.3</c:v>
                </c:pt>
                <c:pt idx="1">
                  <c:v>26.3</c:v>
                </c:pt>
                <c:pt idx="2">
                  <c:v>20</c:v>
                </c:pt>
                <c:pt idx="3">
                  <c:v>6.4</c:v>
                </c:pt>
                <c:pt idx="4">
                  <c:v>2.9</c:v>
                </c:pt>
                <c:pt idx="5">
                  <c:v>1.5</c:v>
                </c:pt>
                <c:pt idx="6">
                  <c:v>0.6</c:v>
                </c:pt>
              </c:numCache>
            </c:numRef>
          </c:val>
          <c:extLst>
            <c:ext xmlns:c16="http://schemas.microsoft.com/office/drawing/2014/chart" uri="{C3380CC4-5D6E-409C-BE32-E72D297353CC}">
              <c16:uniqueId val="{00000000-CBAD-4A79-96B4-4C501B98577B}"/>
            </c:ext>
          </c:extLst>
        </c:ser>
        <c:dLbls>
          <c:dLblPos val="outEnd"/>
          <c:showLegendKey val="0"/>
          <c:showVal val="1"/>
          <c:showCatName val="0"/>
          <c:showSerName val="0"/>
          <c:showPercent val="0"/>
          <c:showBubbleSize val="0"/>
        </c:dLbls>
        <c:gapWidth val="219"/>
        <c:overlap val="-27"/>
        <c:axId val="249934191"/>
        <c:axId val="249934607"/>
      </c:barChart>
      <c:catAx>
        <c:axId val="24993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9934607"/>
        <c:crosses val="autoZero"/>
        <c:auto val="1"/>
        <c:lblAlgn val="ctr"/>
        <c:lblOffset val="100"/>
        <c:noMultiLvlLbl val="0"/>
      </c:catAx>
      <c:valAx>
        <c:axId val="2499346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9934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SİZ</a:t>
            </a:r>
            <a:r>
              <a:rPr lang="tr-TR"/>
              <a:t>C</a:t>
            </a:r>
            <a:r>
              <a:rPr lang="en-US"/>
              <a:t>E TÜRKİYE'NİN EN ÖNEMLİ SORUNU NEDİR?</a:t>
            </a:r>
            <a:r>
              <a:rPr lang="tr-TR"/>
              <a:t> </a:t>
            </a:r>
            <a:r>
              <a:rPr lang="en-US"/>
              <a:t>(%)</a:t>
            </a:r>
          </a:p>
        </c:rich>
      </c:tx>
      <c:layout>
        <c:manualLayout>
          <c:xMode val="edge"/>
          <c:yMode val="edge"/>
          <c:x val="0.17097369603419532"/>
          <c:y val="3.217830444461768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Sayfa1!$D$157:$D$167</c:f>
              <c:strCache>
                <c:ptCount val="11"/>
                <c:pt idx="0">
                  <c:v>Ekonomik Kriz/İşsizlik</c:v>
                </c:pt>
                <c:pt idx="1">
                  <c:v>Cumhurbaşkanlığı Sistemi</c:v>
                </c:pt>
                <c:pt idx="2">
                  <c:v>Demokrasinin Olmayışı</c:v>
                </c:pt>
                <c:pt idx="3">
                  <c:v>Muhalefetsizlik</c:v>
                </c:pt>
                <c:pt idx="4">
                  <c:v>Hukuk Siteminin Mevcut Durumu</c:v>
                </c:pt>
                <c:pt idx="5">
                  <c:v>Çatışma ve Şiddet Ortamı</c:v>
                </c:pt>
                <c:pt idx="6">
                  <c:v>Eğitim Sistemi</c:v>
                </c:pt>
                <c:pt idx="7">
                  <c:v>Sorun Yok</c:v>
                </c:pt>
                <c:pt idx="8">
                  <c:v>Dış Politika</c:v>
                </c:pt>
                <c:pt idx="9">
                  <c:v>Mülteci Sorunu</c:v>
                </c:pt>
                <c:pt idx="10">
                  <c:v>Kürt Sorunu</c:v>
                </c:pt>
              </c:strCache>
            </c:strRef>
          </c:cat>
          <c:val>
            <c:numRef>
              <c:f>Sayfa1!$G$157:$G$167</c:f>
              <c:numCache>
                <c:formatCode>General</c:formatCode>
                <c:ptCount val="11"/>
                <c:pt idx="0">
                  <c:v>66.599999999999994</c:v>
                </c:pt>
                <c:pt idx="1">
                  <c:v>9.1</c:v>
                </c:pt>
                <c:pt idx="2">
                  <c:v>5.4</c:v>
                </c:pt>
                <c:pt idx="3">
                  <c:v>3.7</c:v>
                </c:pt>
                <c:pt idx="4">
                  <c:v>3.2</c:v>
                </c:pt>
                <c:pt idx="5">
                  <c:v>2.8</c:v>
                </c:pt>
                <c:pt idx="6">
                  <c:v>2.8</c:v>
                </c:pt>
                <c:pt idx="7">
                  <c:v>2.7</c:v>
                </c:pt>
                <c:pt idx="8">
                  <c:v>1.3</c:v>
                </c:pt>
                <c:pt idx="9">
                  <c:v>1.3</c:v>
                </c:pt>
                <c:pt idx="10">
                  <c:v>1.1000000000000001</c:v>
                </c:pt>
              </c:numCache>
            </c:numRef>
          </c:val>
          <c:extLst>
            <c:ext xmlns:c16="http://schemas.microsoft.com/office/drawing/2014/chart" uri="{C3380CC4-5D6E-409C-BE32-E72D297353CC}">
              <c16:uniqueId val="{00000000-FFC2-4EBA-9C71-74A77DD8384F}"/>
            </c:ext>
          </c:extLst>
        </c:ser>
        <c:dLbls>
          <c:dLblPos val="outEnd"/>
          <c:showLegendKey val="0"/>
          <c:showVal val="1"/>
          <c:showCatName val="0"/>
          <c:showSerName val="0"/>
          <c:showPercent val="0"/>
          <c:showBubbleSize val="0"/>
        </c:dLbls>
        <c:gapWidth val="182"/>
        <c:axId val="284117567"/>
        <c:axId val="284122559"/>
      </c:barChart>
      <c:catAx>
        <c:axId val="284117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4122559"/>
        <c:crosses val="autoZero"/>
        <c:auto val="1"/>
        <c:lblAlgn val="ctr"/>
        <c:lblOffset val="100"/>
        <c:noMultiLvlLbl val="0"/>
      </c:catAx>
      <c:valAx>
        <c:axId val="2841225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4117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MEVCUT İTTİFAKLARDAN </a:t>
            </a:r>
            <a:r>
              <a:rPr lang="en-US"/>
              <a:t>HANGİ</a:t>
            </a:r>
            <a:r>
              <a:rPr lang="tr-TR"/>
              <a:t>SİNE</a:t>
            </a:r>
            <a:r>
              <a:rPr lang="en-US"/>
              <a:t> OY VERİRSİNİZ?</a:t>
            </a:r>
            <a:r>
              <a:rPr lang="tr-TR"/>
              <a:t>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Sayfa1!$D$175:$D$181</c:f>
              <c:strCache>
                <c:ptCount val="7"/>
                <c:pt idx="0">
                  <c:v>Millet ittifakına oy veririm</c:v>
                </c:pt>
                <c:pt idx="1">
                  <c:v>Cumhur İttifakına Oy Veririm</c:v>
                </c:pt>
                <c:pt idx="2">
                  <c:v>Emek ve özgürlük ittifakına oy veririm</c:v>
                </c:pt>
                <c:pt idx="3">
                  <c:v>Oy Verdiğim Parti İçinde Olursa Ancak Oy Verebilirim</c:v>
                </c:pt>
                <c:pt idx="4">
                  <c:v>Kararsızım</c:v>
                </c:pt>
                <c:pt idx="5">
                  <c:v>Hayır, Hiçbir Koşulda Oy Vermem</c:v>
                </c:pt>
                <c:pt idx="6">
                  <c:v>Oy Kullanmayacağım</c:v>
                </c:pt>
              </c:strCache>
            </c:strRef>
          </c:cat>
          <c:val>
            <c:numRef>
              <c:f>Sayfa1!$G$175:$G$181</c:f>
              <c:numCache>
                <c:formatCode>General</c:formatCode>
                <c:ptCount val="7"/>
                <c:pt idx="0">
                  <c:v>43.7</c:v>
                </c:pt>
                <c:pt idx="1">
                  <c:v>32.200000000000003</c:v>
                </c:pt>
                <c:pt idx="2">
                  <c:v>9.3000000000000007</c:v>
                </c:pt>
                <c:pt idx="3">
                  <c:v>7.6</c:v>
                </c:pt>
                <c:pt idx="4">
                  <c:v>4.3</c:v>
                </c:pt>
                <c:pt idx="5">
                  <c:v>2.4</c:v>
                </c:pt>
                <c:pt idx="6">
                  <c:v>0.6</c:v>
                </c:pt>
              </c:numCache>
            </c:numRef>
          </c:val>
          <c:extLst>
            <c:ext xmlns:c16="http://schemas.microsoft.com/office/drawing/2014/chart" uri="{C3380CC4-5D6E-409C-BE32-E72D297353CC}">
              <c16:uniqueId val="{00000000-A19D-4BCC-B805-FCFAF4E5945C}"/>
            </c:ext>
          </c:extLst>
        </c:ser>
        <c:dLbls>
          <c:dLblPos val="outEnd"/>
          <c:showLegendKey val="0"/>
          <c:showVal val="1"/>
          <c:showCatName val="0"/>
          <c:showSerName val="0"/>
          <c:showPercent val="0"/>
          <c:showBubbleSize val="0"/>
        </c:dLbls>
        <c:gapWidth val="182"/>
        <c:axId val="284127967"/>
        <c:axId val="284120063"/>
      </c:barChart>
      <c:catAx>
        <c:axId val="284127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4120063"/>
        <c:crosses val="autoZero"/>
        <c:auto val="1"/>
        <c:lblAlgn val="ctr"/>
        <c:lblOffset val="100"/>
        <c:noMultiLvlLbl val="0"/>
      </c:catAx>
      <c:valAx>
        <c:axId val="2841200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4127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24 HAZİRAN 2018 GENEL SEÇİMLERİNDE HANGİ PARTİYE OY VERDİNİZ?(%)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Sayfa1!$C$193:$C$201</c:f>
              <c:strCache>
                <c:ptCount val="9"/>
                <c:pt idx="0">
                  <c:v>AKP</c:v>
                </c:pt>
                <c:pt idx="1">
                  <c:v>CHP</c:v>
                </c:pt>
                <c:pt idx="2">
                  <c:v>OY KULLANMADIM</c:v>
                </c:pt>
                <c:pt idx="3">
                  <c:v>HDP</c:v>
                </c:pt>
                <c:pt idx="4">
                  <c:v>İYİ PARTİ</c:v>
                </c:pt>
                <c:pt idx="5">
                  <c:v>MHP</c:v>
                </c:pt>
                <c:pt idx="6">
                  <c:v>YANIT YOK</c:v>
                </c:pt>
                <c:pt idx="7">
                  <c:v>SAADET PARTİSİ</c:v>
                </c:pt>
                <c:pt idx="8">
                  <c:v>HÜDA-PAR</c:v>
                </c:pt>
              </c:strCache>
            </c:strRef>
          </c:cat>
          <c:val>
            <c:numRef>
              <c:f>Sayfa1!$F$193:$F$201</c:f>
              <c:numCache>
                <c:formatCode>General</c:formatCode>
                <c:ptCount val="9"/>
                <c:pt idx="0">
                  <c:v>33.1</c:v>
                </c:pt>
                <c:pt idx="1">
                  <c:v>22.9</c:v>
                </c:pt>
                <c:pt idx="2">
                  <c:v>13.5</c:v>
                </c:pt>
                <c:pt idx="3">
                  <c:v>10.9</c:v>
                </c:pt>
                <c:pt idx="4">
                  <c:v>10.9</c:v>
                </c:pt>
                <c:pt idx="5">
                  <c:v>7.1</c:v>
                </c:pt>
                <c:pt idx="6">
                  <c:v>0.6</c:v>
                </c:pt>
                <c:pt idx="7">
                  <c:v>0.5</c:v>
                </c:pt>
                <c:pt idx="8">
                  <c:v>0.3</c:v>
                </c:pt>
              </c:numCache>
            </c:numRef>
          </c:val>
          <c:extLst>
            <c:ext xmlns:c16="http://schemas.microsoft.com/office/drawing/2014/chart" uri="{C3380CC4-5D6E-409C-BE32-E72D297353CC}">
              <c16:uniqueId val="{00000000-F638-4E43-BFBE-87577762E571}"/>
            </c:ext>
          </c:extLst>
        </c:ser>
        <c:dLbls>
          <c:showLegendKey val="0"/>
          <c:showVal val="1"/>
          <c:showCatName val="0"/>
          <c:showSerName val="0"/>
          <c:showPercent val="0"/>
          <c:showBubbleSize val="0"/>
        </c:dLbls>
        <c:gapWidth val="150"/>
        <c:shape val="box"/>
        <c:axId val="280501679"/>
        <c:axId val="280497519"/>
        <c:axId val="0"/>
      </c:bar3DChart>
      <c:catAx>
        <c:axId val="2805016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0497519"/>
        <c:crosses val="autoZero"/>
        <c:auto val="1"/>
        <c:lblAlgn val="ctr"/>
        <c:lblOffset val="100"/>
        <c:noMultiLvlLbl val="0"/>
      </c:catAx>
      <c:valAx>
        <c:axId val="28049751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050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D31C4-0333-4D0B-BAC9-49CCB6A22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36</Pages>
  <Words>5169</Words>
  <Characters>29465</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Huzur Bilgisayar</dc:creator>
  <cp:keywords/>
  <dc:description/>
  <cp:lastModifiedBy>HAYRETTİN GÜNER</cp:lastModifiedBy>
  <cp:revision>95</cp:revision>
  <dcterms:created xsi:type="dcterms:W3CDTF">2023-04-27T08:04:00Z</dcterms:created>
  <dcterms:modified xsi:type="dcterms:W3CDTF">2023-05-01T09:40:00Z</dcterms:modified>
</cp:coreProperties>
</file>